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30" w:rsidRPr="00420934" w:rsidRDefault="009B5B3D" w:rsidP="00420934">
      <w:pPr>
        <w:pStyle w:val="Standard"/>
        <w:spacing w:line="360" w:lineRule="auto"/>
        <w:jc w:val="center"/>
        <w:rPr>
          <w:b/>
          <w:bCs/>
          <w:color w:val="FFFFFF" w:themeColor="background1"/>
          <w:sz w:val="28"/>
          <w:szCs w:val="28"/>
          <w:highlight w:val="darkCyan"/>
          <w:lang w:val="uk-UA"/>
        </w:rPr>
      </w:pPr>
      <w:r w:rsidRPr="00420934">
        <w:rPr>
          <w:b/>
          <w:bCs/>
          <w:noProof/>
          <w:color w:val="FFFFFF" w:themeColor="background1"/>
          <w:sz w:val="28"/>
          <w:szCs w:val="28"/>
          <w:highlight w:val="darkCyan"/>
          <w:lang w:eastAsia="ru-RU" w:bidi="ar-SA"/>
        </w:rPr>
        <w:drawing>
          <wp:anchor distT="0" distB="0" distL="114300" distR="114300" simplePos="0" relativeHeight="251658240" behindDoc="1" locked="0" layoutInCell="1" allowOverlap="1">
            <wp:simplePos x="0" y="0"/>
            <wp:positionH relativeFrom="column">
              <wp:posOffset>-2759905</wp:posOffset>
            </wp:positionH>
            <wp:positionV relativeFrom="paragraph">
              <wp:posOffset>-516939</wp:posOffset>
            </wp:positionV>
            <wp:extent cx="9584042" cy="11136923"/>
            <wp:effectExtent l="0" t="0" r="0" b="0"/>
            <wp:wrapNone/>
            <wp:docPr id="2" name="Рисунок 1" descr="C:\Users\Пользовател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jpg"/>
                    <pic:cNvPicPr>
                      <a:picLocks noChangeAspect="1" noChangeArrowheads="1"/>
                    </pic:cNvPicPr>
                  </pic:nvPicPr>
                  <pic:blipFill>
                    <a:blip r:embed="rId8"/>
                    <a:srcRect/>
                    <a:stretch>
                      <a:fillRect/>
                    </a:stretch>
                  </pic:blipFill>
                  <pic:spPr bwMode="auto">
                    <a:xfrm>
                      <a:off x="0" y="0"/>
                      <a:ext cx="9582150" cy="11134725"/>
                    </a:xfrm>
                    <a:prstGeom prst="rect">
                      <a:avLst/>
                    </a:prstGeom>
                    <a:noFill/>
                    <a:ln w="9525">
                      <a:noFill/>
                      <a:miter lim="800000"/>
                      <a:headEnd/>
                      <a:tailEnd/>
                    </a:ln>
                  </pic:spPr>
                </pic:pic>
              </a:graphicData>
            </a:graphic>
          </wp:anchor>
        </w:drawing>
      </w:r>
      <w:r w:rsidR="00D14230" w:rsidRPr="00420934">
        <w:rPr>
          <w:b/>
          <w:bCs/>
          <w:color w:val="FFFFFF" w:themeColor="background1"/>
          <w:sz w:val="28"/>
          <w:szCs w:val="28"/>
          <w:highlight w:val="darkCyan"/>
        </w:rPr>
        <w:t>ЛУГАНСЬКИЙ ОБЛАСНИЙ КРАЄЗНАВЧИЙ МУЗЕЙ</w:t>
      </w:r>
    </w:p>
    <w:p w:rsidR="00D14230" w:rsidRPr="00201C92" w:rsidRDefault="00D14230" w:rsidP="00D14230">
      <w:pPr>
        <w:pStyle w:val="Standard"/>
        <w:jc w:val="both"/>
        <w:rPr>
          <w:color w:val="FFFFFF" w:themeColor="background1"/>
          <w:sz w:val="28"/>
          <w:szCs w:val="28"/>
        </w:rPr>
      </w:pPr>
    </w:p>
    <w:p w:rsidR="00D14230" w:rsidRPr="00201C92" w:rsidRDefault="00D14230" w:rsidP="00D14230">
      <w:pPr>
        <w:pStyle w:val="Standard"/>
        <w:jc w:val="both"/>
        <w:rPr>
          <w:color w:val="FFFFFF" w:themeColor="background1"/>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lang w:val="uk-UA"/>
        </w:rPr>
      </w:pPr>
    </w:p>
    <w:p w:rsidR="00A40BCF" w:rsidRDefault="00A40BCF" w:rsidP="00D14230">
      <w:pPr>
        <w:pStyle w:val="Standard"/>
        <w:jc w:val="both"/>
        <w:rPr>
          <w:sz w:val="28"/>
          <w:szCs w:val="28"/>
          <w:lang w:val="uk-UA"/>
        </w:rPr>
      </w:pPr>
    </w:p>
    <w:p w:rsidR="00A40BCF" w:rsidRPr="00A40BCF" w:rsidRDefault="00A40BCF" w:rsidP="00D14230">
      <w:pPr>
        <w:pStyle w:val="Standard"/>
        <w:jc w:val="both"/>
        <w:rPr>
          <w:sz w:val="28"/>
          <w:szCs w:val="28"/>
          <w:lang w:val="uk-UA"/>
        </w:rPr>
      </w:pPr>
    </w:p>
    <w:p w:rsidR="000C7EE9" w:rsidRDefault="000C7EE9" w:rsidP="00D14230">
      <w:pPr>
        <w:pStyle w:val="Standard"/>
        <w:jc w:val="center"/>
        <w:rPr>
          <w:b/>
          <w:bCs/>
          <w:color w:val="FFFFFF" w:themeColor="background1"/>
          <w:sz w:val="44"/>
          <w:szCs w:val="44"/>
          <w:lang w:val="uk-UA"/>
        </w:rPr>
      </w:pPr>
    </w:p>
    <w:p w:rsidR="00201C92" w:rsidRDefault="00201C92" w:rsidP="00D14230">
      <w:pPr>
        <w:pStyle w:val="Standard"/>
        <w:jc w:val="center"/>
        <w:rPr>
          <w:b/>
          <w:bCs/>
          <w:color w:val="FFFFFF" w:themeColor="background1"/>
          <w:sz w:val="44"/>
          <w:szCs w:val="44"/>
          <w:lang w:val="uk-UA"/>
        </w:rPr>
      </w:pPr>
    </w:p>
    <w:p w:rsidR="00D14230" w:rsidRPr="00420934" w:rsidRDefault="00EC02C1" w:rsidP="00D14230">
      <w:pPr>
        <w:pStyle w:val="Standard"/>
        <w:jc w:val="center"/>
        <w:rPr>
          <w:b/>
          <w:bCs/>
          <w:color w:val="FFFFFF"/>
          <w:sz w:val="52"/>
          <w:szCs w:val="52"/>
          <w:highlight w:val="darkCyan"/>
        </w:rPr>
      </w:pPr>
      <w:r w:rsidRPr="00420934">
        <w:rPr>
          <w:b/>
          <w:bCs/>
          <w:color w:val="FFFFFF"/>
          <w:sz w:val="52"/>
          <w:szCs w:val="52"/>
          <w:highlight w:val="darkCyan"/>
          <w:lang w:val="uk-UA"/>
        </w:rPr>
        <w:t>ДЕНЬ</w:t>
      </w:r>
      <w:r w:rsidR="00A40BCF" w:rsidRPr="00420934">
        <w:rPr>
          <w:b/>
          <w:bCs/>
          <w:color w:val="FFFFFF"/>
          <w:sz w:val="52"/>
          <w:szCs w:val="52"/>
          <w:highlight w:val="darkCyan"/>
          <w:lang w:val="uk-UA"/>
        </w:rPr>
        <w:t xml:space="preserve"> СОБОРНОСТІ УКРАЇНИ</w:t>
      </w:r>
    </w:p>
    <w:p w:rsidR="00D14230" w:rsidRPr="00420934" w:rsidRDefault="00D14230" w:rsidP="00D14230">
      <w:pPr>
        <w:pStyle w:val="Standard"/>
        <w:jc w:val="center"/>
        <w:rPr>
          <w:b/>
          <w:bCs/>
          <w:color w:val="FFFFFF"/>
          <w:sz w:val="32"/>
          <w:szCs w:val="32"/>
          <w:highlight w:val="darkCyan"/>
        </w:rPr>
      </w:pPr>
    </w:p>
    <w:p w:rsidR="00D14230" w:rsidRPr="00420934" w:rsidRDefault="00A40BCF" w:rsidP="00D14230">
      <w:pPr>
        <w:pStyle w:val="Standard"/>
        <w:jc w:val="center"/>
        <w:rPr>
          <w:b/>
          <w:color w:val="FFFFFF"/>
          <w:sz w:val="36"/>
          <w:szCs w:val="36"/>
          <w:lang w:val="uk-UA"/>
        </w:rPr>
      </w:pPr>
      <w:r w:rsidRPr="00420934">
        <w:rPr>
          <w:b/>
          <w:color w:val="FFFFFF"/>
          <w:sz w:val="36"/>
          <w:szCs w:val="36"/>
          <w:highlight w:val="darkCyan"/>
          <w:lang w:val="uk-UA"/>
        </w:rPr>
        <w:t>методичні рекомендації</w:t>
      </w:r>
    </w:p>
    <w:p w:rsidR="00D14230" w:rsidRPr="00420934" w:rsidRDefault="00D14230" w:rsidP="00D14230">
      <w:pPr>
        <w:pStyle w:val="Standard"/>
        <w:jc w:val="both"/>
        <w:rPr>
          <w:color w:val="FFFFFF"/>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lang w:val="uk-UA"/>
        </w:rPr>
      </w:pPr>
    </w:p>
    <w:p w:rsidR="004F5183" w:rsidRDefault="004F5183" w:rsidP="00D14230">
      <w:pPr>
        <w:pStyle w:val="Standard"/>
        <w:jc w:val="both"/>
        <w:rPr>
          <w:sz w:val="28"/>
          <w:szCs w:val="28"/>
          <w:lang w:val="uk-UA"/>
        </w:rPr>
      </w:pPr>
    </w:p>
    <w:p w:rsidR="004F5183" w:rsidRDefault="004F5183" w:rsidP="00D14230">
      <w:pPr>
        <w:pStyle w:val="Standard"/>
        <w:jc w:val="both"/>
        <w:rPr>
          <w:sz w:val="28"/>
          <w:szCs w:val="28"/>
          <w:lang w:val="uk-UA"/>
        </w:rPr>
      </w:pPr>
    </w:p>
    <w:p w:rsidR="004F5183" w:rsidRDefault="004F5183" w:rsidP="00D14230">
      <w:pPr>
        <w:pStyle w:val="Standard"/>
        <w:jc w:val="both"/>
        <w:rPr>
          <w:sz w:val="28"/>
          <w:szCs w:val="28"/>
          <w:lang w:val="uk-UA"/>
        </w:rPr>
      </w:pPr>
    </w:p>
    <w:p w:rsidR="004F5183" w:rsidRDefault="004F5183" w:rsidP="00D14230">
      <w:pPr>
        <w:pStyle w:val="Standard"/>
        <w:jc w:val="both"/>
        <w:rPr>
          <w:sz w:val="28"/>
          <w:szCs w:val="28"/>
          <w:lang w:val="uk-UA"/>
        </w:rPr>
      </w:pPr>
    </w:p>
    <w:p w:rsidR="004F5183" w:rsidRDefault="004F5183" w:rsidP="00D14230">
      <w:pPr>
        <w:pStyle w:val="Standard"/>
        <w:jc w:val="both"/>
        <w:rPr>
          <w:sz w:val="28"/>
          <w:szCs w:val="28"/>
          <w:lang w:val="uk-UA"/>
        </w:rPr>
      </w:pPr>
    </w:p>
    <w:p w:rsidR="004F5183" w:rsidRDefault="004F5183" w:rsidP="00D14230">
      <w:pPr>
        <w:pStyle w:val="Standard"/>
        <w:jc w:val="both"/>
        <w:rPr>
          <w:sz w:val="28"/>
          <w:szCs w:val="28"/>
          <w:lang w:val="uk-UA"/>
        </w:rPr>
      </w:pPr>
    </w:p>
    <w:p w:rsidR="004F5183" w:rsidRPr="004F5183" w:rsidRDefault="004F5183" w:rsidP="00D14230">
      <w:pPr>
        <w:pStyle w:val="Standard"/>
        <w:jc w:val="both"/>
        <w:rPr>
          <w:sz w:val="28"/>
          <w:szCs w:val="28"/>
          <w:lang w:val="uk-UA"/>
        </w:rPr>
      </w:pPr>
    </w:p>
    <w:p w:rsidR="00D14230" w:rsidRDefault="00D14230" w:rsidP="004F5183">
      <w:pPr>
        <w:pStyle w:val="Standard"/>
        <w:ind w:firstLine="5954"/>
        <w:jc w:val="both"/>
        <w:rPr>
          <w:sz w:val="28"/>
          <w:szCs w:val="28"/>
          <w:lang w:val="uk-UA"/>
        </w:rPr>
      </w:pPr>
    </w:p>
    <w:p w:rsidR="00133BEF" w:rsidRDefault="00133BEF" w:rsidP="004F5183">
      <w:pPr>
        <w:pStyle w:val="Standard"/>
        <w:ind w:firstLine="5954"/>
        <w:jc w:val="both"/>
        <w:rPr>
          <w:sz w:val="28"/>
          <w:szCs w:val="28"/>
          <w:lang w:val="uk-UA"/>
        </w:rPr>
      </w:pPr>
    </w:p>
    <w:p w:rsidR="00133BEF" w:rsidRDefault="00133BEF" w:rsidP="004F5183">
      <w:pPr>
        <w:pStyle w:val="Standard"/>
        <w:ind w:firstLine="5954"/>
        <w:jc w:val="both"/>
        <w:rPr>
          <w:sz w:val="28"/>
          <w:szCs w:val="28"/>
          <w:lang w:val="uk-UA"/>
        </w:rPr>
      </w:pPr>
    </w:p>
    <w:p w:rsidR="00133BEF" w:rsidRDefault="00133BEF" w:rsidP="004F5183">
      <w:pPr>
        <w:pStyle w:val="Standard"/>
        <w:ind w:firstLine="5954"/>
        <w:jc w:val="both"/>
        <w:rPr>
          <w:sz w:val="28"/>
          <w:szCs w:val="28"/>
          <w:lang w:val="uk-UA"/>
        </w:rPr>
      </w:pPr>
    </w:p>
    <w:p w:rsidR="00133BEF" w:rsidRDefault="00133BEF" w:rsidP="004F5183">
      <w:pPr>
        <w:pStyle w:val="Standard"/>
        <w:ind w:firstLine="5954"/>
        <w:jc w:val="both"/>
        <w:rPr>
          <w:sz w:val="28"/>
          <w:szCs w:val="28"/>
          <w:lang w:val="uk-UA"/>
        </w:rPr>
      </w:pPr>
    </w:p>
    <w:p w:rsidR="00133BEF" w:rsidRPr="001A3471" w:rsidRDefault="00133BEF" w:rsidP="004F5183">
      <w:pPr>
        <w:pStyle w:val="Standard"/>
        <w:ind w:firstLine="5954"/>
        <w:jc w:val="both"/>
        <w:rPr>
          <w:sz w:val="28"/>
          <w:szCs w:val="28"/>
        </w:rPr>
      </w:pPr>
    </w:p>
    <w:p w:rsidR="00420934" w:rsidRPr="001A3471" w:rsidRDefault="00420934" w:rsidP="004F5183">
      <w:pPr>
        <w:pStyle w:val="Standard"/>
        <w:ind w:firstLine="5954"/>
        <w:jc w:val="both"/>
        <w:rPr>
          <w:sz w:val="28"/>
          <w:szCs w:val="28"/>
        </w:rPr>
      </w:pPr>
    </w:p>
    <w:p w:rsidR="00420934" w:rsidRPr="001A3471" w:rsidRDefault="00420934" w:rsidP="004F5183">
      <w:pPr>
        <w:pStyle w:val="Standard"/>
        <w:ind w:firstLine="5954"/>
        <w:jc w:val="both"/>
        <w:rPr>
          <w:sz w:val="28"/>
          <w:szCs w:val="28"/>
        </w:rPr>
      </w:pPr>
    </w:p>
    <w:p w:rsidR="00CC399F" w:rsidRPr="004F5183" w:rsidRDefault="00CC399F" w:rsidP="00902B92">
      <w:pPr>
        <w:pStyle w:val="Standard"/>
        <w:jc w:val="both"/>
        <w:rPr>
          <w:sz w:val="28"/>
          <w:szCs w:val="28"/>
          <w:lang w:val="uk-UA"/>
        </w:rPr>
      </w:pPr>
    </w:p>
    <w:p w:rsidR="00D14230" w:rsidRPr="00A40BCF" w:rsidRDefault="00D14230" w:rsidP="00D14230">
      <w:pPr>
        <w:pStyle w:val="Standard"/>
        <w:jc w:val="both"/>
        <w:rPr>
          <w:sz w:val="28"/>
          <w:szCs w:val="28"/>
          <w:lang w:val="uk-UA"/>
        </w:rPr>
      </w:pPr>
    </w:p>
    <w:p w:rsidR="00D14230" w:rsidRDefault="00D14230" w:rsidP="00D14230">
      <w:pPr>
        <w:pStyle w:val="Standard"/>
        <w:jc w:val="both"/>
        <w:rPr>
          <w:sz w:val="28"/>
          <w:szCs w:val="28"/>
        </w:rPr>
      </w:pPr>
    </w:p>
    <w:p w:rsidR="00A40BCF" w:rsidRPr="00420934" w:rsidRDefault="00D14230" w:rsidP="00133BEF">
      <w:pPr>
        <w:pStyle w:val="Standard"/>
        <w:jc w:val="center"/>
        <w:rPr>
          <w:b/>
          <w:bCs/>
          <w:color w:val="FFFFFF" w:themeColor="background1"/>
          <w:sz w:val="28"/>
          <w:szCs w:val="28"/>
          <w:lang w:val="uk-UA"/>
        </w:rPr>
      </w:pPr>
      <w:r w:rsidRPr="00420934">
        <w:rPr>
          <w:b/>
          <w:bCs/>
          <w:color w:val="FFFFFF" w:themeColor="background1"/>
          <w:sz w:val="28"/>
          <w:szCs w:val="28"/>
          <w:highlight w:val="darkCyan"/>
        </w:rPr>
        <w:t>Старобільськ</w:t>
      </w:r>
      <w:r w:rsidR="00133BEF" w:rsidRPr="00420934">
        <w:rPr>
          <w:b/>
          <w:bCs/>
          <w:color w:val="FFFFFF" w:themeColor="background1"/>
          <w:sz w:val="28"/>
          <w:szCs w:val="28"/>
          <w:highlight w:val="darkCyan"/>
          <w:lang w:val="uk-UA"/>
        </w:rPr>
        <w:t xml:space="preserve">– </w:t>
      </w:r>
      <w:r w:rsidRPr="00420934">
        <w:rPr>
          <w:b/>
          <w:bCs/>
          <w:color w:val="FFFFFF" w:themeColor="background1"/>
          <w:sz w:val="28"/>
          <w:szCs w:val="28"/>
          <w:highlight w:val="darkCyan"/>
          <w:lang w:val="uk-UA"/>
        </w:rPr>
        <w:t>2016</w:t>
      </w:r>
    </w:p>
    <w:p w:rsidR="001041CC" w:rsidRPr="001041CC" w:rsidRDefault="001041CC" w:rsidP="001041CC">
      <w:pPr>
        <w:shd w:val="clear" w:color="auto" w:fill="FFFFFF"/>
        <w:rPr>
          <w:rFonts w:ascii="Times New Roman" w:hAnsi="Times New Roman" w:cs="Times New Roman"/>
          <w:b/>
          <w:color w:val="000000"/>
          <w:sz w:val="28"/>
          <w:szCs w:val="28"/>
        </w:rPr>
      </w:pPr>
      <w:r w:rsidRPr="001041CC">
        <w:rPr>
          <w:rFonts w:ascii="Times New Roman" w:hAnsi="Times New Roman" w:cs="Times New Roman"/>
          <w:b/>
          <w:color w:val="000000"/>
          <w:sz w:val="28"/>
          <w:szCs w:val="28"/>
        </w:rPr>
        <w:lastRenderedPageBreak/>
        <w:t>УДК 94(477)</w:t>
      </w:r>
    </w:p>
    <w:p w:rsidR="002E485B" w:rsidRPr="001041CC" w:rsidRDefault="001041CC" w:rsidP="001041CC">
      <w:pPr>
        <w:shd w:val="clear" w:color="auto" w:fill="FFFFFF"/>
        <w:rPr>
          <w:rFonts w:ascii="Times New Roman" w:hAnsi="Times New Roman" w:cs="Times New Roman"/>
          <w:b/>
          <w:color w:val="000000"/>
          <w:sz w:val="28"/>
          <w:szCs w:val="28"/>
          <w:lang w:val="uk-UA"/>
        </w:rPr>
      </w:pPr>
      <w:r w:rsidRPr="001041CC">
        <w:rPr>
          <w:rFonts w:ascii="Times New Roman" w:hAnsi="Times New Roman" w:cs="Times New Roman"/>
          <w:b/>
          <w:color w:val="000000"/>
          <w:sz w:val="28"/>
          <w:szCs w:val="28"/>
        </w:rPr>
        <w:t>ББК 63.3(4УКР)</w:t>
      </w:r>
    </w:p>
    <w:p w:rsidR="002E485B" w:rsidRDefault="00A1004E" w:rsidP="002E485B">
      <w:pPr>
        <w:pStyle w:val="Standard"/>
        <w:ind w:left="1410" w:hanging="1410"/>
        <w:jc w:val="both"/>
        <w:rPr>
          <w:b/>
          <w:bCs/>
          <w:sz w:val="28"/>
          <w:szCs w:val="28"/>
          <w:lang w:val="uk-UA"/>
        </w:rPr>
      </w:pPr>
      <w:r>
        <w:rPr>
          <w:b/>
          <w:bCs/>
          <w:sz w:val="28"/>
          <w:szCs w:val="28"/>
          <w:lang w:val="uk-UA"/>
        </w:rPr>
        <w:t>Д34</w:t>
      </w:r>
    </w:p>
    <w:p w:rsidR="00A1004E" w:rsidRDefault="00A1004E" w:rsidP="00A1004E">
      <w:pPr>
        <w:pStyle w:val="Standard"/>
        <w:jc w:val="both"/>
        <w:rPr>
          <w:b/>
          <w:bCs/>
          <w:sz w:val="28"/>
          <w:szCs w:val="28"/>
          <w:lang w:val="uk-UA"/>
        </w:rPr>
      </w:pPr>
    </w:p>
    <w:p w:rsidR="002E485B" w:rsidRDefault="002E485B" w:rsidP="002E485B">
      <w:pPr>
        <w:pStyle w:val="Standard"/>
        <w:ind w:left="1410" w:hanging="1410"/>
        <w:jc w:val="both"/>
        <w:rPr>
          <w:b/>
          <w:bCs/>
          <w:sz w:val="28"/>
          <w:szCs w:val="28"/>
          <w:lang w:val="uk-UA"/>
        </w:rPr>
      </w:pPr>
    </w:p>
    <w:p w:rsidR="002E485B" w:rsidRPr="00637E0D" w:rsidRDefault="002E485B" w:rsidP="002E485B">
      <w:pPr>
        <w:pStyle w:val="Standard"/>
        <w:jc w:val="both"/>
        <w:rPr>
          <w:bCs/>
          <w:sz w:val="28"/>
          <w:szCs w:val="28"/>
          <w:lang w:val="uk-UA"/>
        </w:rPr>
      </w:pPr>
      <w:r>
        <w:rPr>
          <w:b/>
          <w:bCs/>
          <w:sz w:val="28"/>
          <w:szCs w:val="28"/>
          <w:lang w:val="uk-UA"/>
        </w:rPr>
        <w:tab/>
        <w:t xml:space="preserve">ДЕНЬ СОБОРНОСТІ </w:t>
      </w:r>
      <w:r w:rsidR="006C67DB">
        <w:rPr>
          <w:b/>
          <w:bCs/>
          <w:sz w:val="28"/>
          <w:szCs w:val="28"/>
          <w:lang w:val="uk-UA"/>
        </w:rPr>
        <w:t>УКРАЇНИ</w:t>
      </w:r>
      <w:r>
        <w:rPr>
          <w:b/>
          <w:bCs/>
          <w:sz w:val="28"/>
          <w:szCs w:val="28"/>
          <w:lang w:val="uk-UA"/>
        </w:rPr>
        <w:t xml:space="preserve">: </w:t>
      </w:r>
      <w:r w:rsidRPr="00A94963">
        <w:rPr>
          <w:bCs/>
          <w:sz w:val="28"/>
          <w:szCs w:val="28"/>
          <w:lang w:val="uk-UA"/>
        </w:rPr>
        <w:t>методичні рекомендації</w:t>
      </w:r>
      <w:r>
        <w:rPr>
          <w:bCs/>
          <w:sz w:val="28"/>
          <w:szCs w:val="28"/>
          <w:lang w:val="uk-UA"/>
        </w:rPr>
        <w:t xml:space="preserve">. – </w:t>
      </w:r>
      <w:r w:rsidRPr="00637E0D">
        <w:rPr>
          <w:bCs/>
          <w:sz w:val="28"/>
          <w:szCs w:val="28"/>
          <w:lang w:val="uk-UA"/>
        </w:rPr>
        <w:t xml:space="preserve">Старобільськ: Вид-тво </w:t>
      </w:r>
      <w:r w:rsidRPr="00637E0D">
        <w:rPr>
          <w:sz w:val="28"/>
          <w:szCs w:val="28"/>
          <w:lang w:val="uk-UA"/>
        </w:rPr>
        <w:t>ТОВ «ФОКСПРИНТ»</w:t>
      </w:r>
      <w:r w:rsidR="00C33E72" w:rsidRPr="00637E0D">
        <w:rPr>
          <w:bCs/>
          <w:sz w:val="28"/>
          <w:szCs w:val="28"/>
          <w:lang w:val="uk-UA"/>
        </w:rPr>
        <w:t>, 2016. – 2</w:t>
      </w:r>
      <w:r w:rsidR="00F23FB4">
        <w:rPr>
          <w:bCs/>
          <w:sz w:val="28"/>
          <w:szCs w:val="28"/>
          <w:lang w:val="uk-UA"/>
        </w:rPr>
        <w:t>0</w:t>
      </w:r>
      <w:r w:rsidRPr="00637E0D">
        <w:rPr>
          <w:bCs/>
          <w:sz w:val="28"/>
          <w:szCs w:val="28"/>
          <w:lang w:val="uk-UA"/>
        </w:rPr>
        <w:t xml:space="preserve"> с.</w:t>
      </w:r>
    </w:p>
    <w:p w:rsidR="002E485B" w:rsidRPr="00637E0D" w:rsidRDefault="002E485B" w:rsidP="002E485B">
      <w:pPr>
        <w:pStyle w:val="Standard"/>
        <w:ind w:left="1410" w:hanging="1410"/>
        <w:jc w:val="both"/>
        <w:rPr>
          <w:sz w:val="28"/>
          <w:szCs w:val="28"/>
          <w:lang w:val="uk-UA"/>
        </w:rPr>
      </w:pPr>
    </w:p>
    <w:p w:rsidR="002E485B" w:rsidRPr="00114EF8" w:rsidRDefault="00C33E72" w:rsidP="00C33E72">
      <w:pPr>
        <w:pStyle w:val="Standard"/>
        <w:ind w:firstLine="709"/>
        <w:jc w:val="both"/>
        <w:rPr>
          <w:bCs/>
          <w:sz w:val="28"/>
          <w:szCs w:val="28"/>
          <w:lang w:val="uk-UA"/>
        </w:rPr>
      </w:pPr>
      <w:r w:rsidRPr="00114EF8">
        <w:rPr>
          <w:sz w:val="28"/>
          <w:szCs w:val="28"/>
        </w:rPr>
        <w:t>У методичних</w:t>
      </w:r>
      <w:r w:rsidR="001A3471" w:rsidRPr="001A3471">
        <w:rPr>
          <w:sz w:val="28"/>
          <w:szCs w:val="28"/>
        </w:rPr>
        <w:t xml:space="preserve"> </w:t>
      </w:r>
      <w:r w:rsidR="00F17C99" w:rsidRPr="00114EF8">
        <w:rPr>
          <w:sz w:val="28"/>
          <w:szCs w:val="28"/>
        </w:rPr>
        <w:t>рекомендаціях</w:t>
      </w:r>
      <w:r w:rsidR="001A3471" w:rsidRPr="001A3471">
        <w:rPr>
          <w:sz w:val="28"/>
          <w:szCs w:val="28"/>
        </w:rPr>
        <w:t xml:space="preserve"> </w:t>
      </w:r>
      <w:r w:rsidRPr="00114EF8">
        <w:rPr>
          <w:sz w:val="28"/>
          <w:szCs w:val="28"/>
        </w:rPr>
        <w:t>міст</w:t>
      </w:r>
      <w:r w:rsidR="00F23FB4">
        <w:rPr>
          <w:sz w:val="28"/>
          <w:szCs w:val="28"/>
          <w:lang w:val="uk-UA"/>
        </w:rPr>
        <w:t>и</w:t>
      </w:r>
      <w:r w:rsidRPr="00114EF8">
        <w:rPr>
          <w:sz w:val="28"/>
          <w:szCs w:val="28"/>
        </w:rPr>
        <w:t>ться</w:t>
      </w:r>
      <w:r w:rsidR="001A3471" w:rsidRPr="001A3471">
        <w:rPr>
          <w:sz w:val="28"/>
          <w:szCs w:val="28"/>
        </w:rPr>
        <w:t xml:space="preserve"> </w:t>
      </w:r>
      <w:r w:rsidR="004619E5" w:rsidRPr="00114EF8">
        <w:rPr>
          <w:sz w:val="28"/>
          <w:szCs w:val="28"/>
          <w:lang w:val="uk-UA"/>
        </w:rPr>
        <w:t>інформація</w:t>
      </w:r>
      <w:r w:rsidRPr="00114EF8">
        <w:rPr>
          <w:sz w:val="28"/>
          <w:szCs w:val="28"/>
        </w:rPr>
        <w:t xml:space="preserve"> та вказівки</w:t>
      </w:r>
      <w:r w:rsidR="001A3471" w:rsidRPr="001A3471">
        <w:rPr>
          <w:sz w:val="28"/>
          <w:szCs w:val="28"/>
        </w:rPr>
        <w:t xml:space="preserve"> </w:t>
      </w:r>
      <w:r w:rsidRPr="00114EF8">
        <w:rPr>
          <w:sz w:val="28"/>
          <w:szCs w:val="28"/>
        </w:rPr>
        <w:t>щодо</w:t>
      </w:r>
      <w:r w:rsidR="001A3471" w:rsidRPr="001A3471">
        <w:rPr>
          <w:sz w:val="28"/>
          <w:szCs w:val="28"/>
        </w:rPr>
        <w:t xml:space="preserve"> </w:t>
      </w:r>
      <w:r w:rsidRPr="00114EF8">
        <w:rPr>
          <w:sz w:val="28"/>
          <w:szCs w:val="28"/>
        </w:rPr>
        <w:t>відзначення</w:t>
      </w:r>
      <w:r w:rsidRPr="00114EF8">
        <w:rPr>
          <w:sz w:val="28"/>
          <w:szCs w:val="28"/>
          <w:lang w:val="uk-UA"/>
        </w:rPr>
        <w:t xml:space="preserve"> Дня Соборності України</w:t>
      </w:r>
      <w:r w:rsidRPr="00114EF8">
        <w:rPr>
          <w:sz w:val="28"/>
          <w:szCs w:val="28"/>
        </w:rPr>
        <w:t xml:space="preserve">, </w:t>
      </w:r>
      <w:r w:rsidR="00F17C99" w:rsidRPr="00114EF8">
        <w:rPr>
          <w:sz w:val="28"/>
          <w:szCs w:val="28"/>
          <w:lang w:val="uk-UA"/>
        </w:rPr>
        <w:t>мета проведення заходів</w:t>
      </w:r>
      <w:r w:rsidR="00114EF8" w:rsidRPr="00114EF8">
        <w:rPr>
          <w:sz w:val="28"/>
          <w:szCs w:val="28"/>
          <w:lang w:val="uk-UA"/>
        </w:rPr>
        <w:t>,</w:t>
      </w:r>
      <w:r w:rsidR="001A3471" w:rsidRPr="001A3471">
        <w:rPr>
          <w:sz w:val="28"/>
          <w:szCs w:val="28"/>
        </w:rPr>
        <w:t xml:space="preserve"> </w:t>
      </w:r>
      <w:r w:rsidRPr="00114EF8">
        <w:rPr>
          <w:sz w:val="28"/>
          <w:szCs w:val="28"/>
        </w:rPr>
        <w:t>рекомендована література, додатки.</w:t>
      </w:r>
    </w:p>
    <w:p w:rsidR="002E485B" w:rsidRPr="00D71A7A" w:rsidRDefault="00420934" w:rsidP="00C33E72">
      <w:pPr>
        <w:pStyle w:val="Standard"/>
        <w:ind w:firstLine="709"/>
        <w:jc w:val="both"/>
        <w:rPr>
          <w:sz w:val="28"/>
          <w:szCs w:val="28"/>
          <w:lang w:val="uk-UA"/>
        </w:rPr>
      </w:pPr>
      <w:r>
        <w:rPr>
          <w:sz w:val="28"/>
          <w:szCs w:val="28"/>
          <w:lang w:val="uk-UA"/>
        </w:rPr>
        <w:t>Для</w:t>
      </w:r>
      <w:r w:rsidR="001A3471" w:rsidRPr="00157EEC">
        <w:rPr>
          <w:sz w:val="28"/>
          <w:szCs w:val="28"/>
        </w:rPr>
        <w:t xml:space="preserve"> </w:t>
      </w:r>
      <w:r w:rsidR="00114EF8" w:rsidRPr="00D71A7A">
        <w:rPr>
          <w:sz w:val="28"/>
          <w:szCs w:val="28"/>
          <w:lang w:val="uk-UA"/>
        </w:rPr>
        <w:t>наукови</w:t>
      </w:r>
      <w:r>
        <w:rPr>
          <w:sz w:val="28"/>
          <w:szCs w:val="28"/>
          <w:lang w:val="uk-UA"/>
        </w:rPr>
        <w:t>х</w:t>
      </w:r>
      <w:r w:rsidR="00114EF8" w:rsidRPr="00D71A7A">
        <w:rPr>
          <w:sz w:val="28"/>
          <w:szCs w:val="28"/>
          <w:lang w:val="uk-UA"/>
        </w:rPr>
        <w:t xml:space="preserve"> співробітник</w:t>
      </w:r>
      <w:r>
        <w:rPr>
          <w:sz w:val="28"/>
          <w:szCs w:val="28"/>
          <w:lang w:val="uk-UA"/>
        </w:rPr>
        <w:t>ів</w:t>
      </w:r>
      <w:r w:rsidR="00114EF8" w:rsidRPr="00D71A7A">
        <w:rPr>
          <w:sz w:val="28"/>
          <w:szCs w:val="28"/>
          <w:lang w:val="uk-UA"/>
        </w:rPr>
        <w:t xml:space="preserve"> музеїв, </w:t>
      </w:r>
      <w:r w:rsidR="00D7161A" w:rsidRPr="00D71A7A">
        <w:rPr>
          <w:sz w:val="28"/>
          <w:szCs w:val="28"/>
        </w:rPr>
        <w:t>викладач</w:t>
      </w:r>
      <w:r>
        <w:rPr>
          <w:sz w:val="28"/>
          <w:szCs w:val="28"/>
          <w:lang w:val="uk-UA"/>
        </w:rPr>
        <w:t>ів</w:t>
      </w:r>
      <w:r w:rsidR="00114EF8" w:rsidRPr="00D71A7A">
        <w:rPr>
          <w:sz w:val="28"/>
          <w:szCs w:val="28"/>
          <w:lang w:val="uk-UA"/>
        </w:rPr>
        <w:t xml:space="preserve">, </w:t>
      </w:r>
      <w:r>
        <w:rPr>
          <w:sz w:val="28"/>
          <w:szCs w:val="28"/>
          <w:lang w:val="uk-UA"/>
        </w:rPr>
        <w:t>у</w:t>
      </w:r>
      <w:r w:rsidR="00114EF8" w:rsidRPr="00D71A7A">
        <w:rPr>
          <w:sz w:val="28"/>
          <w:szCs w:val="28"/>
          <w:lang w:val="uk-UA"/>
        </w:rPr>
        <w:t>чител</w:t>
      </w:r>
      <w:r>
        <w:rPr>
          <w:sz w:val="28"/>
          <w:szCs w:val="28"/>
          <w:lang w:val="uk-UA"/>
        </w:rPr>
        <w:t>ів</w:t>
      </w:r>
      <w:r w:rsidR="00D7161A" w:rsidRPr="00D71A7A">
        <w:rPr>
          <w:sz w:val="28"/>
          <w:szCs w:val="28"/>
        </w:rPr>
        <w:t>.</w:t>
      </w:r>
    </w:p>
    <w:p w:rsidR="002E485B" w:rsidRDefault="002E485B" w:rsidP="002E485B">
      <w:pPr>
        <w:pStyle w:val="Standard"/>
        <w:jc w:val="both"/>
        <w:rPr>
          <w:sz w:val="28"/>
          <w:szCs w:val="28"/>
          <w:lang w:val="uk-UA"/>
        </w:rPr>
      </w:pPr>
    </w:p>
    <w:p w:rsidR="002E485B" w:rsidRDefault="002E485B" w:rsidP="002E485B">
      <w:pPr>
        <w:pStyle w:val="Standard"/>
        <w:jc w:val="both"/>
        <w:rPr>
          <w:sz w:val="28"/>
          <w:szCs w:val="28"/>
          <w:lang w:val="uk-UA"/>
        </w:rPr>
      </w:pPr>
    </w:p>
    <w:p w:rsidR="002E485B" w:rsidRDefault="002E485B" w:rsidP="002E485B">
      <w:pPr>
        <w:pStyle w:val="Standard"/>
        <w:jc w:val="both"/>
        <w:rPr>
          <w:sz w:val="28"/>
          <w:szCs w:val="28"/>
          <w:lang w:val="uk-UA"/>
        </w:rPr>
      </w:pPr>
    </w:p>
    <w:p w:rsidR="007E532B" w:rsidRDefault="007E532B" w:rsidP="002E485B">
      <w:pPr>
        <w:pStyle w:val="Standard"/>
        <w:jc w:val="both"/>
        <w:rPr>
          <w:sz w:val="28"/>
          <w:szCs w:val="28"/>
          <w:lang w:val="uk-UA"/>
        </w:rPr>
      </w:pPr>
    </w:p>
    <w:p w:rsidR="007E532B" w:rsidRPr="00E4207B" w:rsidRDefault="007E532B" w:rsidP="002E485B">
      <w:pPr>
        <w:pStyle w:val="Standard"/>
        <w:jc w:val="both"/>
        <w:rPr>
          <w:sz w:val="28"/>
          <w:szCs w:val="28"/>
          <w:lang w:val="uk-UA"/>
        </w:rPr>
      </w:pPr>
    </w:p>
    <w:p w:rsidR="002E485B" w:rsidRDefault="002E485B" w:rsidP="002E485B">
      <w:pPr>
        <w:pStyle w:val="Standard"/>
        <w:jc w:val="both"/>
        <w:rPr>
          <w:sz w:val="28"/>
          <w:szCs w:val="28"/>
          <w:lang w:val="uk-UA"/>
        </w:rPr>
      </w:pPr>
      <w:r w:rsidRPr="00D468A5">
        <w:rPr>
          <w:sz w:val="28"/>
          <w:szCs w:val="28"/>
        </w:rPr>
        <w:t xml:space="preserve">Ухвалено до друку </w:t>
      </w:r>
      <w:r w:rsidR="00420934">
        <w:rPr>
          <w:sz w:val="28"/>
          <w:szCs w:val="28"/>
        </w:rPr>
        <w:t>наково–</w:t>
      </w:r>
      <w:r w:rsidRPr="00D468A5">
        <w:rPr>
          <w:sz w:val="28"/>
          <w:szCs w:val="28"/>
        </w:rPr>
        <w:t xml:space="preserve">методичною радою </w:t>
      </w:r>
      <w:r>
        <w:rPr>
          <w:sz w:val="28"/>
          <w:szCs w:val="28"/>
          <w:lang w:val="uk-UA"/>
        </w:rPr>
        <w:t>Луганського обласного краєзнавчого музею</w:t>
      </w:r>
      <w:r w:rsidR="00420934">
        <w:rPr>
          <w:sz w:val="28"/>
          <w:szCs w:val="28"/>
          <w:lang w:val="uk-UA"/>
        </w:rPr>
        <w:t>.</w:t>
      </w:r>
      <w:r w:rsidR="00157EEC" w:rsidRPr="00157EEC">
        <w:rPr>
          <w:sz w:val="28"/>
          <w:szCs w:val="28"/>
        </w:rPr>
        <w:t xml:space="preserve"> </w:t>
      </w:r>
      <w:r w:rsidRPr="00420934">
        <w:rPr>
          <w:i/>
          <w:sz w:val="28"/>
          <w:szCs w:val="28"/>
        </w:rPr>
        <w:t xml:space="preserve">Протокол </w:t>
      </w:r>
      <w:r w:rsidR="00F51B85" w:rsidRPr="00420934">
        <w:rPr>
          <w:i/>
          <w:sz w:val="28"/>
          <w:szCs w:val="28"/>
          <w:lang w:val="uk-UA"/>
        </w:rPr>
        <w:t xml:space="preserve">№ 12від </w:t>
      </w:r>
      <w:r w:rsidR="00516D2C" w:rsidRPr="00420934">
        <w:rPr>
          <w:i/>
          <w:sz w:val="28"/>
          <w:szCs w:val="28"/>
          <w:lang w:val="uk-UA"/>
        </w:rPr>
        <w:t>27</w:t>
      </w:r>
      <w:r w:rsidR="00D34906" w:rsidRPr="00420934">
        <w:rPr>
          <w:i/>
          <w:sz w:val="28"/>
          <w:szCs w:val="28"/>
          <w:lang w:val="uk-UA"/>
        </w:rPr>
        <w:t>грудня</w:t>
      </w:r>
      <w:r w:rsidR="00420934" w:rsidRPr="00420934">
        <w:rPr>
          <w:i/>
          <w:sz w:val="28"/>
          <w:szCs w:val="28"/>
          <w:lang w:val="uk-UA"/>
        </w:rPr>
        <w:t xml:space="preserve"> 2016 р</w:t>
      </w:r>
      <w:r w:rsidRPr="00420934">
        <w:rPr>
          <w:i/>
          <w:sz w:val="28"/>
          <w:szCs w:val="28"/>
          <w:lang w:val="uk-UA"/>
        </w:rPr>
        <w:t>.</w:t>
      </w:r>
    </w:p>
    <w:p w:rsidR="002E485B" w:rsidRDefault="002E485B" w:rsidP="002E485B">
      <w:pPr>
        <w:pStyle w:val="Standard"/>
        <w:jc w:val="both"/>
        <w:rPr>
          <w:sz w:val="28"/>
          <w:szCs w:val="28"/>
          <w:lang w:val="uk-UA"/>
        </w:rPr>
      </w:pPr>
    </w:p>
    <w:p w:rsidR="00760398" w:rsidRPr="00E76BC7" w:rsidRDefault="00760398" w:rsidP="002E485B">
      <w:pPr>
        <w:pStyle w:val="Standard"/>
        <w:jc w:val="both"/>
        <w:rPr>
          <w:sz w:val="28"/>
          <w:szCs w:val="28"/>
          <w:lang w:val="uk-UA"/>
        </w:rPr>
      </w:pPr>
    </w:p>
    <w:p w:rsidR="002E485B" w:rsidRDefault="00171BEF" w:rsidP="00171BEF">
      <w:pPr>
        <w:pStyle w:val="Standard"/>
        <w:ind w:left="1985" w:hanging="1985"/>
        <w:jc w:val="both"/>
        <w:rPr>
          <w:sz w:val="28"/>
          <w:szCs w:val="28"/>
          <w:lang w:val="uk-UA"/>
        </w:rPr>
      </w:pPr>
      <w:r>
        <w:rPr>
          <w:sz w:val="28"/>
          <w:szCs w:val="28"/>
          <w:lang w:val="uk-UA"/>
        </w:rPr>
        <w:t>Відповідальна</w:t>
      </w:r>
      <w:r w:rsidR="002E485B">
        <w:rPr>
          <w:sz w:val="28"/>
          <w:szCs w:val="28"/>
          <w:lang w:val="uk-UA"/>
        </w:rPr>
        <w:t>:</w:t>
      </w:r>
      <w:r w:rsidR="00157EEC" w:rsidRPr="00157EEC">
        <w:rPr>
          <w:sz w:val="28"/>
          <w:szCs w:val="28"/>
        </w:rPr>
        <w:t xml:space="preserve"> </w:t>
      </w:r>
      <w:r w:rsidR="002E485B">
        <w:rPr>
          <w:sz w:val="28"/>
          <w:szCs w:val="28"/>
          <w:lang w:val="uk-UA"/>
        </w:rPr>
        <w:t>Мілованова О.В.</w:t>
      </w:r>
      <w:r w:rsidR="00FA66BC">
        <w:rPr>
          <w:sz w:val="28"/>
          <w:szCs w:val="28"/>
          <w:lang w:val="uk-UA"/>
        </w:rPr>
        <w:t xml:space="preserve">, </w:t>
      </w:r>
      <w:r w:rsidR="002E485B" w:rsidRPr="00D468A5">
        <w:rPr>
          <w:sz w:val="28"/>
          <w:szCs w:val="28"/>
        </w:rPr>
        <w:t xml:space="preserve">директор </w:t>
      </w:r>
      <w:r w:rsidR="002E485B">
        <w:rPr>
          <w:sz w:val="28"/>
          <w:szCs w:val="28"/>
          <w:lang w:val="uk-UA"/>
        </w:rPr>
        <w:t>Луганського обласного краєзнавчого музею.</w:t>
      </w:r>
    </w:p>
    <w:p w:rsidR="00FA66BC" w:rsidRPr="00D468A5" w:rsidRDefault="00FA66BC" w:rsidP="00FA66BC">
      <w:pPr>
        <w:pStyle w:val="Standard"/>
        <w:ind w:left="6237" w:hanging="6237"/>
        <w:jc w:val="both"/>
        <w:rPr>
          <w:sz w:val="28"/>
          <w:szCs w:val="28"/>
        </w:rPr>
      </w:pPr>
    </w:p>
    <w:p w:rsidR="00FA66BC" w:rsidRPr="00EE533C" w:rsidRDefault="00FA66BC" w:rsidP="00171BEF">
      <w:pPr>
        <w:pStyle w:val="Standard"/>
        <w:ind w:left="1134" w:hanging="1134"/>
        <w:jc w:val="both"/>
        <w:rPr>
          <w:sz w:val="28"/>
          <w:szCs w:val="28"/>
          <w:lang w:val="uk-UA"/>
        </w:rPr>
      </w:pPr>
      <w:r>
        <w:rPr>
          <w:sz w:val="28"/>
          <w:szCs w:val="28"/>
          <w:lang w:val="uk-UA"/>
        </w:rPr>
        <w:t>Автори</w:t>
      </w:r>
      <w:r w:rsidR="002E485B">
        <w:rPr>
          <w:sz w:val="28"/>
          <w:szCs w:val="28"/>
          <w:lang w:val="uk-UA"/>
        </w:rPr>
        <w:t>:</w:t>
      </w:r>
      <w:r w:rsidR="00157EEC" w:rsidRPr="00157EEC">
        <w:rPr>
          <w:sz w:val="28"/>
          <w:szCs w:val="28"/>
        </w:rPr>
        <w:t xml:space="preserve"> </w:t>
      </w:r>
      <w:r w:rsidR="001041CC">
        <w:rPr>
          <w:sz w:val="28"/>
          <w:szCs w:val="28"/>
        </w:rPr>
        <w:t>Коваленко Т</w:t>
      </w:r>
      <w:r w:rsidR="001041CC">
        <w:rPr>
          <w:sz w:val="28"/>
          <w:szCs w:val="28"/>
          <w:lang w:val="uk-UA"/>
        </w:rPr>
        <w:t>.</w:t>
      </w:r>
      <w:r w:rsidR="001041CC">
        <w:rPr>
          <w:sz w:val="28"/>
          <w:szCs w:val="28"/>
        </w:rPr>
        <w:t>В</w:t>
      </w:r>
      <w:r w:rsidR="001041CC">
        <w:rPr>
          <w:sz w:val="28"/>
          <w:szCs w:val="28"/>
          <w:lang w:val="uk-UA"/>
        </w:rPr>
        <w:t>.</w:t>
      </w:r>
      <w:r w:rsidR="002E485B">
        <w:rPr>
          <w:sz w:val="28"/>
          <w:szCs w:val="28"/>
        </w:rPr>
        <w:t>, заступник директора з наук</w:t>
      </w:r>
      <w:r w:rsidR="002E485B">
        <w:rPr>
          <w:sz w:val="28"/>
          <w:szCs w:val="28"/>
          <w:lang w:val="uk-UA"/>
        </w:rPr>
        <w:t>ової роботи</w:t>
      </w:r>
      <w:r w:rsidR="002E485B">
        <w:rPr>
          <w:sz w:val="28"/>
          <w:szCs w:val="28"/>
        </w:rPr>
        <w:t xml:space="preserve"> Луганського</w:t>
      </w:r>
      <w:r w:rsidR="00157EEC" w:rsidRPr="00157EEC">
        <w:rPr>
          <w:sz w:val="28"/>
          <w:szCs w:val="28"/>
        </w:rPr>
        <w:t xml:space="preserve"> </w:t>
      </w:r>
      <w:r w:rsidR="002E485B">
        <w:rPr>
          <w:sz w:val="28"/>
          <w:szCs w:val="28"/>
        </w:rPr>
        <w:t>обласного</w:t>
      </w:r>
      <w:r w:rsidR="00157EEC" w:rsidRPr="00157EEC">
        <w:rPr>
          <w:sz w:val="28"/>
          <w:szCs w:val="28"/>
        </w:rPr>
        <w:t xml:space="preserve"> </w:t>
      </w:r>
      <w:r w:rsidR="00EE533C">
        <w:rPr>
          <w:sz w:val="28"/>
          <w:szCs w:val="28"/>
        </w:rPr>
        <w:t>краєзнавчого музею</w:t>
      </w:r>
      <w:r w:rsidR="00EE533C">
        <w:rPr>
          <w:sz w:val="28"/>
          <w:szCs w:val="28"/>
          <w:lang w:val="uk-UA"/>
        </w:rPr>
        <w:t>.</w:t>
      </w:r>
    </w:p>
    <w:p w:rsidR="002E485B" w:rsidRDefault="002E485B" w:rsidP="00171BEF">
      <w:pPr>
        <w:pStyle w:val="Standard"/>
        <w:ind w:left="1134"/>
        <w:jc w:val="both"/>
        <w:rPr>
          <w:sz w:val="28"/>
          <w:szCs w:val="28"/>
          <w:lang w:val="uk-UA"/>
        </w:rPr>
      </w:pPr>
      <w:r>
        <w:rPr>
          <w:sz w:val="28"/>
          <w:szCs w:val="28"/>
          <w:lang w:val="uk-UA"/>
        </w:rPr>
        <w:t>Мартиненко М.С.</w:t>
      </w:r>
      <w:r w:rsidR="00157EEC">
        <w:rPr>
          <w:sz w:val="28"/>
          <w:szCs w:val="28"/>
          <w:lang w:val="uk-UA"/>
        </w:rPr>
        <w:t xml:space="preserve">, </w:t>
      </w:r>
      <w:r>
        <w:rPr>
          <w:sz w:val="28"/>
          <w:szCs w:val="28"/>
        </w:rPr>
        <w:t>завідувач науково</w:t>
      </w:r>
      <w:r>
        <w:rPr>
          <w:sz w:val="28"/>
          <w:szCs w:val="28"/>
          <w:lang w:val="uk-UA"/>
        </w:rPr>
        <w:t>-методичн</w:t>
      </w:r>
      <w:r w:rsidR="008B325D">
        <w:rPr>
          <w:sz w:val="28"/>
          <w:szCs w:val="28"/>
          <w:lang w:val="uk-UA"/>
        </w:rPr>
        <w:t>ого сектору</w:t>
      </w:r>
      <w:r>
        <w:rPr>
          <w:sz w:val="28"/>
          <w:szCs w:val="28"/>
          <w:lang w:val="uk-UA"/>
        </w:rPr>
        <w:t xml:space="preserve"> Луганського обласного краєзнавчого музею.</w:t>
      </w:r>
    </w:p>
    <w:p w:rsidR="002E485B" w:rsidRDefault="002E485B" w:rsidP="002E485B">
      <w:pPr>
        <w:pStyle w:val="Standard"/>
        <w:jc w:val="both"/>
        <w:rPr>
          <w:sz w:val="28"/>
          <w:szCs w:val="28"/>
          <w:lang w:val="uk-UA"/>
        </w:rPr>
      </w:pPr>
    </w:p>
    <w:p w:rsidR="001041CC" w:rsidRDefault="001041CC" w:rsidP="002E485B">
      <w:pPr>
        <w:pStyle w:val="Standard"/>
        <w:jc w:val="both"/>
        <w:rPr>
          <w:sz w:val="28"/>
          <w:szCs w:val="28"/>
          <w:lang w:val="uk-UA"/>
        </w:rPr>
      </w:pPr>
    </w:p>
    <w:p w:rsidR="002E485B" w:rsidRDefault="002E485B" w:rsidP="002E485B">
      <w:pPr>
        <w:pStyle w:val="Standard"/>
        <w:jc w:val="both"/>
        <w:rPr>
          <w:sz w:val="28"/>
          <w:szCs w:val="28"/>
          <w:lang w:val="uk-UA"/>
        </w:rPr>
      </w:pPr>
    </w:p>
    <w:p w:rsidR="00637E0D" w:rsidRDefault="00637E0D" w:rsidP="002E485B">
      <w:pPr>
        <w:pStyle w:val="Standard"/>
        <w:jc w:val="both"/>
        <w:rPr>
          <w:sz w:val="28"/>
          <w:szCs w:val="28"/>
          <w:lang w:val="uk-UA"/>
        </w:rPr>
      </w:pPr>
    </w:p>
    <w:p w:rsidR="00760398" w:rsidRDefault="00760398" w:rsidP="002E485B">
      <w:pPr>
        <w:pStyle w:val="Standard"/>
        <w:jc w:val="both"/>
        <w:rPr>
          <w:sz w:val="28"/>
          <w:szCs w:val="28"/>
          <w:lang w:val="uk-UA"/>
        </w:rPr>
      </w:pPr>
    </w:p>
    <w:p w:rsidR="00760398" w:rsidRPr="00100911" w:rsidRDefault="00760398" w:rsidP="002E485B">
      <w:pPr>
        <w:pStyle w:val="Standard"/>
        <w:jc w:val="both"/>
        <w:rPr>
          <w:sz w:val="28"/>
          <w:szCs w:val="28"/>
          <w:lang w:val="uk-UA"/>
        </w:rPr>
      </w:pPr>
    </w:p>
    <w:p w:rsidR="002E485B" w:rsidRPr="00325317" w:rsidRDefault="002E485B" w:rsidP="002E485B">
      <w:pPr>
        <w:pStyle w:val="Standard"/>
        <w:jc w:val="both"/>
        <w:rPr>
          <w:sz w:val="28"/>
          <w:szCs w:val="28"/>
          <w:lang w:val="uk-UA"/>
        </w:rPr>
      </w:pPr>
      <w:r w:rsidRPr="00D468A5">
        <w:rPr>
          <w:sz w:val="28"/>
          <w:szCs w:val="28"/>
        </w:rPr>
        <w:t>Адреса</w:t>
      </w:r>
      <w:r w:rsidR="00171BEF">
        <w:rPr>
          <w:sz w:val="28"/>
          <w:szCs w:val="28"/>
          <w:lang w:val="uk-UA"/>
        </w:rPr>
        <w:t>:</w:t>
      </w:r>
      <w:r w:rsidR="00EE533C">
        <w:rPr>
          <w:sz w:val="28"/>
          <w:szCs w:val="28"/>
          <w:lang w:val="uk-UA"/>
        </w:rPr>
        <w:t xml:space="preserve"> </w:t>
      </w:r>
      <w:r>
        <w:rPr>
          <w:sz w:val="28"/>
          <w:szCs w:val="28"/>
          <w:lang w:val="uk-UA"/>
        </w:rPr>
        <w:t>Луганський обласний краєзнавчий музей</w:t>
      </w:r>
      <w:r>
        <w:rPr>
          <w:sz w:val="28"/>
          <w:szCs w:val="28"/>
        </w:rPr>
        <w:t>:</w:t>
      </w:r>
    </w:p>
    <w:p w:rsidR="00171BEF" w:rsidRDefault="002E485B" w:rsidP="002E485B">
      <w:pPr>
        <w:pStyle w:val="Standard"/>
        <w:jc w:val="both"/>
        <w:rPr>
          <w:sz w:val="28"/>
          <w:szCs w:val="28"/>
          <w:lang w:val="uk-UA"/>
        </w:rPr>
      </w:pPr>
      <w:r>
        <w:rPr>
          <w:sz w:val="28"/>
          <w:szCs w:val="28"/>
          <w:lang w:val="uk-UA"/>
        </w:rPr>
        <w:t>92700</w:t>
      </w:r>
      <w:r w:rsidRPr="00325317">
        <w:rPr>
          <w:sz w:val="28"/>
          <w:szCs w:val="28"/>
          <w:lang w:val="uk-UA"/>
        </w:rPr>
        <w:t xml:space="preserve">, м. </w:t>
      </w:r>
      <w:r>
        <w:rPr>
          <w:sz w:val="28"/>
          <w:szCs w:val="28"/>
          <w:lang w:val="uk-UA"/>
        </w:rPr>
        <w:t>Старобільськ</w:t>
      </w:r>
      <w:r w:rsidRPr="00325317">
        <w:rPr>
          <w:sz w:val="28"/>
          <w:szCs w:val="28"/>
          <w:lang w:val="uk-UA"/>
        </w:rPr>
        <w:t xml:space="preserve">, вул. </w:t>
      </w:r>
      <w:r>
        <w:rPr>
          <w:sz w:val="28"/>
          <w:szCs w:val="28"/>
          <w:lang w:val="uk-UA"/>
        </w:rPr>
        <w:t xml:space="preserve">Гімназична, 53 </w:t>
      </w:r>
    </w:p>
    <w:p w:rsidR="00171BEF" w:rsidRDefault="002E485B" w:rsidP="002E485B">
      <w:pPr>
        <w:pStyle w:val="Standard"/>
        <w:jc w:val="both"/>
        <w:rPr>
          <w:sz w:val="28"/>
          <w:szCs w:val="28"/>
          <w:lang w:val="uk-UA"/>
        </w:rPr>
      </w:pPr>
      <w:r>
        <w:rPr>
          <w:sz w:val="28"/>
          <w:szCs w:val="28"/>
          <w:lang w:val="uk-UA"/>
        </w:rPr>
        <w:t>тел./факс: /06461/-2-37-76</w:t>
      </w:r>
    </w:p>
    <w:p w:rsidR="002E485B" w:rsidRPr="00C05027" w:rsidRDefault="002E485B" w:rsidP="002E485B">
      <w:pPr>
        <w:pStyle w:val="Standard"/>
        <w:jc w:val="both"/>
        <w:rPr>
          <w:sz w:val="28"/>
          <w:szCs w:val="28"/>
          <w:lang w:val="uk-UA"/>
        </w:rPr>
      </w:pPr>
      <w:r w:rsidRPr="00325317">
        <w:rPr>
          <w:sz w:val="28"/>
          <w:szCs w:val="28"/>
          <w:lang w:val="uk-UA"/>
        </w:rPr>
        <w:t>е-</w:t>
      </w:r>
      <w:r w:rsidRPr="00171BEF">
        <w:rPr>
          <w:sz w:val="28"/>
          <w:szCs w:val="28"/>
          <w:lang w:val="en-US"/>
        </w:rPr>
        <w:t>mail</w:t>
      </w:r>
      <w:r w:rsidRPr="00325317">
        <w:rPr>
          <w:sz w:val="28"/>
          <w:szCs w:val="28"/>
          <w:lang w:val="uk-UA"/>
        </w:rPr>
        <w:t xml:space="preserve">: </w:t>
      </w:r>
      <w:r>
        <w:rPr>
          <w:sz w:val="28"/>
          <w:szCs w:val="28"/>
          <w:lang w:val="en-US"/>
        </w:rPr>
        <w:t>Lokm</w:t>
      </w:r>
      <w:r w:rsidRPr="00194E73">
        <w:rPr>
          <w:sz w:val="28"/>
          <w:szCs w:val="28"/>
          <w:lang w:val="uk-UA"/>
        </w:rPr>
        <w:t>_</w:t>
      </w:r>
      <w:r>
        <w:rPr>
          <w:sz w:val="28"/>
          <w:szCs w:val="28"/>
          <w:lang w:val="en-US"/>
        </w:rPr>
        <w:t>stb</w:t>
      </w:r>
      <w:r w:rsidRPr="00171BEF">
        <w:rPr>
          <w:sz w:val="28"/>
          <w:szCs w:val="28"/>
          <w:lang w:val="en-US"/>
        </w:rPr>
        <w:t>@</w:t>
      </w:r>
      <w:r>
        <w:rPr>
          <w:sz w:val="28"/>
          <w:szCs w:val="28"/>
          <w:lang w:val="en-US"/>
        </w:rPr>
        <w:t>ukr</w:t>
      </w:r>
      <w:r w:rsidRPr="00171BEF">
        <w:rPr>
          <w:sz w:val="28"/>
          <w:szCs w:val="28"/>
          <w:lang w:val="en-US"/>
        </w:rPr>
        <w:t>.</w:t>
      </w:r>
      <w:r>
        <w:rPr>
          <w:sz w:val="28"/>
          <w:szCs w:val="28"/>
          <w:lang w:val="en-US"/>
        </w:rPr>
        <w:t>net</w:t>
      </w:r>
    </w:p>
    <w:p w:rsidR="001041CC" w:rsidRPr="006C798D" w:rsidRDefault="001041CC" w:rsidP="002E485B">
      <w:pPr>
        <w:pStyle w:val="Standard"/>
        <w:jc w:val="both"/>
        <w:rPr>
          <w:rFonts w:cs="Times New Roman"/>
          <w:lang w:val="uk-UA"/>
        </w:rPr>
      </w:pPr>
    </w:p>
    <w:p w:rsidR="00B0083A" w:rsidRDefault="00B0083A" w:rsidP="002E485B">
      <w:pPr>
        <w:pStyle w:val="Standard"/>
        <w:ind w:firstLine="7230"/>
        <w:jc w:val="both"/>
        <w:rPr>
          <w:rFonts w:cs="Times New Roman"/>
          <w:lang w:val="uk-UA"/>
        </w:rPr>
      </w:pPr>
    </w:p>
    <w:p w:rsidR="008B325D" w:rsidRDefault="008B325D" w:rsidP="002E485B">
      <w:pPr>
        <w:pStyle w:val="Standard"/>
        <w:ind w:firstLine="7230"/>
        <w:jc w:val="both"/>
        <w:rPr>
          <w:rFonts w:cs="Times New Roman"/>
          <w:lang w:val="uk-UA"/>
        </w:rPr>
      </w:pPr>
    </w:p>
    <w:p w:rsidR="008B325D" w:rsidRDefault="008B325D" w:rsidP="002E485B">
      <w:pPr>
        <w:pStyle w:val="Standard"/>
        <w:ind w:firstLine="7230"/>
        <w:jc w:val="both"/>
        <w:rPr>
          <w:rFonts w:cs="Times New Roman"/>
          <w:lang w:val="uk-UA"/>
        </w:rPr>
      </w:pPr>
    </w:p>
    <w:p w:rsidR="00171BEF" w:rsidRDefault="00171BEF" w:rsidP="002E485B">
      <w:pPr>
        <w:pStyle w:val="Standard"/>
        <w:ind w:firstLine="7230"/>
        <w:jc w:val="both"/>
        <w:rPr>
          <w:rFonts w:cs="Times New Roman"/>
          <w:lang w:val="uk-UA"/>
        </w:rPr>
      </w:pPr>
    </w:p>
    <w:p w:rsidR="00171BEF" w:rsidRDefault="00171BEF" w:rsidP="002E485B">
      <w:pPr>
        <w:pStyle w:val="Standard"/>
        <w:ind w:firstLine="7230"/>
        <w:jc w:val="both"/>
        <w:rPr>
          <w:rFonts w:cs="Times New Roman"/>
          <w:lang w:val="uk-UA"/>
        </w:rPr>
      </w:pPr>
    </w:p>
    <w:p w:rsidR="00171BEF" w:rsidRDefault="00171BEF" w:rsidP="002E485B">
      <w:pPr>
        <w:pStyle w:val="Standard"/>
        <w:ind w:firstLine="7230"/>
        <w:jc w:val="both"/>
        <w:rPr>
          <w:rFonts w:cs="Times New Roman"/>
          <w:lang w:val="uk-UA"/>
        </w:rPr>
      </w:pPr>
    </w:p>
    <w:p w:rsidR="00171BEF" w:rsidRDefault="00171BEF" w:rsidP="002E485B">
      <w:pPr>
        <w:pStyle w:val="Standard"/>
        <w:ind w:firstLine="7230"/>
        <w:jc w:val="both"/>
        <w:rPr>
          <w:rFonts w:cs="Times New Roman"/>
          <w:lang w:val="uk-UA"/>
        </w:rPr>
      </w:pPr>
    </w:p>
    <w:p w:rsidR="002E485B" w:rsidRPr="00C34986" w:rsidRDefault="002E485B" w:rsidP="002E485B">
      <w:pPr>
        <w:pStyle w:val="Standard"/>
        <w:ind w:firstLine="7230"/>
        <w:jc w:val="both"/>
        <w:rPr>
          <w:rFonts w:cs="Times New Roman"/>
          <w:lang w:val="uk-UA"/>
        </w:rPr>
      </w:pPr>
      <w:r w:rsidRPr="00C34986">
        <w:rPr>
          <w:rFonts w:cs="Times New Roman"/>
        </w:rPr>
        <w:t>©</w:t>
      </w:r>
      <w:r w:rsidRPr="00C34986">
        <w:rPr>
          <w:rFonts w:cs="Times New Roman"/>
          <w:lang w:val="uk-UA"/>
        </w:rPr>
        <w:t xml:space="preserve"> Луганський обласний </w:t>
      </w:r>
    </w:p>
    <w:p w:rsidR="0018407D" w:rsidRPr="0053634D" w:rsidRDefault="00171BEF" w:rsidP="0053634D">
      <w:pPr>
        <w:pStyle w:val="Standard"/>
        <w:ind w:firstLine="7230"/>
        <w:jc w:val="both"/>
        <w:rPr>
          <w:lang w:val="uk-UA"/>
        </w:rPr>
      </w:pPr>
      <w:r>
        <w:rPr>
          <w:rFonts w:cs="Times New Roman"/>
          <w:lang w:val="uk-UA"/>
        </w:rPr>
        <w:t>краєзнавчий музей, 2016</w:t>
      </w:r>
    </w:p>
    <w:p w:rsidR="00A238E4" w:rsidRDefault="00A238E4" w:rsidP="00A238E4">
      <w:pPr>
        <w:pStyle w:val="Standard"/>
        <w:jc w:val="center"/>
        <w:rPr>
          <w:b/>
          <w:color w:val="1F497D" w:themeColor="text2"/>
          <w:sz w:val="28"/>
          <w:szCs w:val="28"/>
          <w:lang w:val="uk-UA"/>
        </w:rPr>
      </w:pPr>
      <w:r w:rsidRPr="0053634D">
        <w:rPr>
          <w:b/>
          <w:color w:val="1F497D" w:themeColor="text2"/>
          <w:sz w:val="28"/>
          <w:szCs w:val="28"/>
          <w:lang w:val="uk-UA"/>
        </w:rPr>
        <w:t>ЗМІСТ</w:t>
      </w:r>
    </w:p>
    <w:p w:rsidR="004E1334" w:rsidRDefault="004E1334" w:rsidP="00A238E4">
      <w:pPr>
        <w:pStyle w:val="Standard"/>
        <w:jc w:val="center"/>
        <w:rPr>
          <w:b/>
          <w:color w:val="1F497D" w:themeColor="text2"/>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1098"/>
      </w:tblGrid>
      <w:tr w:rsidR="00D61094" w:rsidTr="004E1334">
        <w:trPr>
          <w:trHeight w:val="375"/>
        </w:trPr>
        <w:tc>
          <w:tcPr>
            <w:tcW w:w="9039" w:type="dxa"/>
          </w:tcPr>
          <w:p w:rsidR="00D61094" w:rsidRDefault="00D61094" w:rsidP="00D61094">
            <w:pPr>
              <w:pStyle w:val="Standard"/>
              <w:spacing w:line="360" w:lineRule="auto"/>
              <w:jc w:val="both"/>
              <w:rPr>
                <w:b/>
                <w:color w:val="1F497D" w:themeColor="text2"/>
                <w:sz w:val="28"/>
                <w:szCs w:val="28"/>
                <w:lang w:val="uk-UA"/>
              </w:rPr>
            </w:pPr>
            <w:r w:rsidRPr="00FA66BC">
              <w:rPr>
                <w:b/>
                <w:sz w:val="28"/>
                <w:szCs w:val="28"/>
                <w:lang w:val="uk-UA"/>
              </w:rPr>
              <w:t>Вступ</w:t>
            </w:r>
            <w:r w:rsidRPr="004E1334">
              <w:rPr>
                <w:b/>
                <w:sz w:val="28"/>
                <w:szCs w:val="28"/>
                <w:lang w:val="uk-UA"/>
              </w:rPr>
              <w:t>………………………………………………………………………….</w:t>
            </w:r>
          </w:p>
        </w:tc>
        <w:tc>
          <w:tcPr>
            <w:tcW w:w="1098" w:type="dxa"/>
          </w:tcPr>
          <w:p w:rsidR="00D61094" w:rsidRDefault="00D61094" w:rsidP="00A238E4">
            <w:pPr>
              <w:pStyle w:val="Standard"/>
              <w:jc w:val="center"/>
              <w:rPr>
                <w:b/>
                <w:color w:val="1F497D" w:themeColor="text2"/>
                <w:sz w:val="28"/>
                <w:szCs w:val="28"/>
                <w:lang w:val="uk-UA"/>
              </w:rPr>
            </w:pPr>
            <w:r w:rsidRPr="00D61094">
              <w:rPr>
                <w:b/>
                <w:color w:val="1F497D" w:themeColor="text2"/>
                <w:sz w:val="28"/>
                <w:szCs w:val="28"/>
                <w:lang w:val="uk-UA"/>
              </w:rPr>
              <w:t>5</w:t>
            </w:r>
          </w:p>
        </w:tc>
      </w:tr>
      <w:tr w:rsidR="00D61094" w:rsidTr="004E1334">
        <w:trPr>
          <w:trHeight w:val="457"/>
        </w:trPr>
        <w:tc>
          <w:tcPr>
            <w:tcW w:w="9039" w:type="dxa"/>
          </w:tcPr>
          <w:p w:rsidR="00D61094" w:rsidRPr="00FA66BC" w:rsidRDefault="00D61094" w:rsidP="00D61094">
            <w:pPr>
              <w:pStyle w:val="Standard"/>
              <w:spacing w:line="360" w:lineRule="auto"/>
              <w:jc w:val="both"/>
              <w:rPr>
                <w:b/>
                <w:sz w:val="28"/>
                <w:szCs w:val="28"/>
                <w:lang w:val="uk-UA"/>
              </w:rPr>
            </w:pPr>
            <w:r>
              <w:rPr>
                <w:b/>
                <w:sz w:val="28"/>
                <w:szCs w:val="28"/>
                <w:lang w:val="uk-UA"/>
              </w:rPr>
              <w:t>Розділ І</w:t>
            </w:r>
            <w:r w:rsidRPr="003A600B">
              <w:rPr>
                <w:b/>
                <w:sz w:val="28"/>
                <w:szCs w:val="28"/>
                <w:lang w:val="uk-UA"/>
              </w:rPr>
              <w:t>.</w:t>
            </w:r>
            <w:r w:rsidR="00EE533C">
              <w:rPr>
                <w:b/>
                <w:sz w:val="28"/>
                <w:szCs w:val="28"/>
                <w:lang w:val="uk-UA"/>
              </w:rPr>
              <w:t xml:space="preserve"> </w:t>
            </w:r>
            <w:r w:rsidRPr="00A238E4">
              <w:rPr>
                <w:rFonts w:eastAsia="Times New Roman" w:cs="Times New Roman"/>
                <w:iCs/>
                <w:sz w:val="28"/>
                <w:szCs w:val="28"/>
                <w:lang w:eastAsia="ru-RU"/>
              </w:rPr>
              <w:t xml:space="preserve">Мета проведення </w:t>
            </w:r>
            <w:r w:rsidRPr="00A238E4">
              <w:rPr>
                <w:rFonts w:eastAsia="Times New Roman" w:cs="Times New Roman"/>
                <w:iCs/>
                <w:sz w:val="28"/>
                <w:szCs w:val="28"/>
                <w:lang w:val="uk-UA" w:eastAsia="ru-RU"/>
              </w:rPr>
              <w:t xml:space="preserve">заходів до Дня </w:t>
            </w:r>
            <w:r w:rsidRPr="00A238E4">
              <w:rPr>
                <w:rFonts w:eastAsia="Times New Roman" w:cs="Times New Roman"/>
                <w:iCs/>
                <w:sz w:val="28"/>
                <w:szCs w:val="28"/>
                <w:lang w:eastAsia="ru-RU"/>
              </w:rPr>
              <w:t>Соборності</w:t>
            </w:r>
            <w:r w:rsidRPr="00A238E4">
              <w:rPr>
                <w:rFonts w:eastAsia="Times New Roman" w:cs="Times New Roman"/>
                <w:iCs/>
                <w:sz w:val="28"/>
                <w:szCs w:val="28"/>
                <w:lang w:val="uk-UA" w:eastAsia="ru-RU"/>
              </w:rPr>
              <w:t xml:space="preserve"> України</w:t>
            </w:r>
            <w:r w:rsidRPr="004E1334">
              <w:rPr>
                <w:rFonts w:eastAsia="Times New Roman" w:cs="Times New Roman"/>
                <w:b/>
                <w:iCs/>
                <w:sz w:val="28"/>
                <w:szCs w:val="28"/>
                <w:lang w:val="uk-UA" w:eastAsia="ru-RU"/>
              </w:rPr>
              <w:t>…………</w:t>
            </w:r>
          </w:p>
        </w:tc>
        <w:tc>
          <w:tcPr>
            <w:tcW w:w="1098" w:type="dxa"/>
          </w:tcPr>
          <w:p w:rsidR="00D61094" w:rsidRPr="00D61094" w:rsidRDefault="00D61094" w:rsidP="004E1334">
            <w:pPr>
              <w:pStyle w:val="Standard"/>
              <w:jc w:val="center"/>
              <w:rPr>
                <w:b/>
                <w:color w:val="1F497D" w:themeColor="text2"/>
                <w:sz w:val="28"/>
                <w:szCs w:val="28"/>
                <w:lang w:val="uk-UA"/>
              </w:rPr>
            </w:pPr>
            <w:r w:rsidRPr="00D61094">
              <w:rPr>
                <w:b/>
                <w:color w:val="1F497D" w:themeColor="text2"/>
                <w:sz w:val="28"/>
                <w:szCs w:val="28"/>
                <w:lang w:val="uk-UA"/>
              </w:rPr>
              <w:t>8</w:t>
            </w:r>
          </w:p>
        </w:tc>
      </w:tr>
      <w:tr w:rsidR="00D61094" w:rsidTr="004E1334">
        <w:trPr>
          <w:trHeight w:val="379"/>
        </w:trPr>
        <w:tc>
          <w:tcPr>
            <w:tcW w:w="9039" w:type="dxa"/>
          </w:tcPr>
          <w:p w:rsidR="00D61094" w:rsidRDefault="00D61094" w:rsidP="00D61094">
            <w:pPr>
              <w:pStyle w:val="Standard"/>
              <w:spacing w:line="360" w:lineRule="auto"/>
              <w:jc w:val="both"/>
              <w:rPr>
                <w:sz w:val="28"/>
                <w:szCs w:val="28"/>
                <w:lang w:val="uk-UA"/>
              </w:rPr>
            </w:pPr>
            <w:r>
              <w:rPr>
                <w:rFonts w:eastAsia="Times New Roman" w:cs="Times New Roman"/>
                <w:b/>
                <w:iCs/>
                <w:sz w:val="28"/>
                <w:szCs w:val="28"/>
                <w:lang w:val="uk-UA" w:eastAsia="ru-RU"/>
              </w:rPr>
              <w:t>Розділ І</w:t>
            </w:r>
            <w:r w:rsidRPr="003A600B">
              <w:rPr>
                <w:rFonts w:eastAsia="Times New Roman" w:cs="Times New Roman"/>
                <w:b/>
                <w:iCs/>
                <w:sz w:val="28"/>
                <w:szCs w:val="28"/>
                <w:lang w:val="uk-UA" w:eastAsia="ru-RU"/>
              </w:rPr>
              <w:t>І.</w:t>
            </w:r>
            <w:r w:rsidR="00EE533C">
              <w:rPr>
                <w:rFonts w:eastAsia="Times New Roman" w:cs="Times New Roman"/>
                <w:b/>
                <w:iCs/>
                <w:sz w:val="28"/>
                <w:szCs w:val="28"/>
                <w:lang w:val="uk-UA" w:eastAsia="ru-RU"/>
              </w:rPr>
              <w:t xml:space="preserve"> </w:t>
            </w:r>
            <w:r w:rsidRPr="006C2E86">
              <w:rPr>
                <w:rFonts w:eastAsia="Times New Roman" w:cs="Times New Roman"/>
                <w:iCs/>
                <w:sz w:val="28"/>
                <w:szCs w:val="28"/>
                <w:lang w:val="uk-UA" w:eastAsia="ru-RU"/>
              </w:rPr>
              <w:t>Історична</w:t>
            </w:r>
            <w:r w:rsidR="004E1334" w:rsidRPr="004E1334">
              <w:rPr>
                <w:rFonts w:eastAsia="Times New Roman" w:cs="Times New Roman"/>
                <w:iCs/>
                <w:sz w:val="28"/>
                <w:szCs w:val="28"/>
                <w:lang w:val="uk-UA" w:eastAsia="ru-RU"/>
              </w:rPr>
              <w:t>довідка</w:t>
            </w:r>
            <w:r w:rsidR="004E1334" w:rsidRPr="004E1334">
              <w:rPr>
                <w:rFonts w:eastAsia="Times New Roman" w:cs="Times New Roman"/>
                <w:b/>
                <w:iCs/>
                <w:sz w:val="28"/>
                <w:szCs w:val="28"/>
                <w:lang w:val="uk-UA" w:eastAsia="ru-RU"/>
              </w:rPr>
              <w:t>…………………………………………………</w:t>
            </w:r>
          </w:p>
        </w:tc>
        <w:tc>
          <w:tcPr>
            <w:tcW w:w="1098" w:type="dxa"/>
          </w:tcPr>
          <w:p w:rsidR="00D61094" w:rsidRPr="00D61094" w:rsidRDefault="004E1334" w:rsidP="004E1334">
            <w:pPr>
              <w:pStyle w:val="Standard"/>
              <w:jc w:val="center"/>
              <w:rPr>
                <w:b/>
                <w:color w:val="1F497D" w:themeColor="text2"/>
                <w:sz w:val="28"/>
                <w:szCs w:val="28"/>
                <w:lang w:val="uk-UA"/>
              </w:rPr>
            </w:pPr>
            <w:r>
              <w:rPr>
                <w:b/>
                <w:color w:val="1F497D" w:themeColor="text2"/>
                <w:sz w:val="28"/>
                <w:szCs w:val="28"/>
                <w:lang w:val="uk-UA"/>
              </w:rPr>
              <w:t>9</w:t>
            </w:r>
          </w:p>
        </w:tc>
      </w:tr>
      <w:tr w:rsidR="00D61094" w:rsidTr="004E1334">
        <w:trPr>
          <w:trHeight w:val="315"/>
        </w:trPr>
        <w:tc>
          <w:tcPr>
            <w:tcW w:w="9039" w:type="dxa"/>
          </w:tcPr>
          <w:p w:rsidR="00D61094" w:rsidRDefault="00D61094" w:rsidP="00D61094">
            <w:pPr>
              <w:pStyle w:val="Standard"/>
              <w:spacing w:line="360" w:lineRule="auto"/>
              <w:jc w:val="both"/>
              <w:rPr>
                <w:rFonts w:eastAsia="Times New Roman" w:cs="Times New Roman"/>
                <w:iCs/>
                <w:sz w:val="28"/>
                <w:szCs w:val="28"/>
                <w:lang w:val="uk-UA" w:eastAsia="ru-RU"/>
              </w:rPr>
            </w:pPr>
            <w:r>
              <w:rPr>
                <w:rFonts w:eastAsia="Times New Roman" w:cs="Times New Roman"/>
                <w:b/>
                <w:iCs/>
                <w:sz w:val="28"/>
                <w:szCs w:val="28"/>
                <w:lang w:val="uk-UA" w:eastAsia="ru-RU"/>
              </w:rPr>
              <w:t xml:space="preserve">Розділ </w:t>
            </w:r>
            <w:r w:rsidRPr="003A600B">
              <w:rPr>
                <w:rFonts w:eastAsia="Times New Roman" w:cs="Times New Roman"/>
                <w:b/>
                <w:iCs/>
                <w:sz w:val="28"/>
                <w:szCs w:val="28"/>
                <w:lang w:val="uk-UA" w:eastAsia="ru-RU"/>
              </w:rPr>
              <w:t>І</w:t>
            </w:r>
            <w:r>
              <w:rPr>
                <w:rFonts w:eastAsia="Times New Roman" w:cs="Times New Roman"/>
                <w:b/>
                <w:iCs/>
                <w:sz w:val="28"/>
                <w:szCs w:val="28"/>
                <w:lang w:val="uk-UA" w:eastAsia="ru-RU"/>
              </w:rPr>
              <w:t>ІІ</w:t>
            </w:r>
            <w:r w:rsidRPr="006C2E86">
              <w:rPr>
                <w:rFonts w:eastAsia="Times New Roman" w:cs="Times New Roman"/>
                <w:b/>
                <w:iCs/>
                <w:sz w:val="28"/>
                <w:szCs w:val="28"/>
                <w:lang w:val="uk-UA" w:eastAsia="ru-RU"/>
              </w:rPr>
              <w:t>.</w:t>
            </w:r>
            <w:r w:rsidR="00EE533C">
              <w:rPr>
                <w:rFonts w:eastAsia="Times New Roman" w:cs="Times New Roman"/>
                <w:b/>
                <w:iCs/>
                <w:sz w:val="28"/>
                <w:szCs w:val="28"/>
                <w:lang w:val="uk-UA" w:eastAsia="ru-RU"/>
              </w:rPr>
              <w:t xml:space="preserve"> </w:t>
            </w:r>
            <w:r w:rsidRPr="00981FB6">
              <w:rPr>
                <w:rFonts w:eastAsia="Times New Roman" w:cs="Times New Roman"/>
                <w:iCs/>
                <w:sz w:val="28"/>
                <w:szCs w:val="28"/>
                <w:lang w:val="uk-UA" w:eastAsia="ru-RU"/>
              </w:rPr>
              <w:t>Рекомендації щодо форм і методів проведення</w:t>
            </w:r>
            <w:r w:rsidR="004E1334" w:rsidRPr="004E1334">
              <w:rPr>
                <w:rFonts w:eastAsia="Times New Roman" w:cs="Times New Roman"/>
                <w:iCs/>
                <w:sz w:val="28"/>
                <w:szCs w:val="28"/>
                <w:lang w:val="uk-UA" w:eastAsia="ru-RU"/>
              </w:rPr>
              <w:t>заходів</w:t>
            </w:r>
            <w:r w:rsidR="004E1334" w:rsidRPr="004E1334">
              <w:rPr>
                <w:rFonts w:eastAsia="Times New Roman" w:cs="Times New Roman"/>
                <w:b/>
                <w:iCs/>
                <w:sz w:val="28"/>
                <w:szCs w:val="28"/>
                <w:lang w:val="uk-UA" w:eastAsia="ru-RU"/>
              </w:rPr>
              <w:t>………</w:t>
            </w:r>
          </w:p>
        </w:tc>
        <w:tc>
          <w:tcPr>
            <w:tcW w:w="1098" w:type="dxa"/>
          </w:tcPr>
          <w:p w:rsidR="00D61094" w:rsidRPr="00D61094" w:rsidRDefault="004E1334" w:rsidP="004E1334">
            <w:pPr>
              <w:pStyle w:val="Standard"/>
              <w:jc w:val="center"/>
              <w:rPr>
                <w:b/>
                <w:color w:val="1F497D" w:themeColor="text2"/>
                <w:sz w:val="28"/>
                <w:szCs w:val="28"/>
                <w:lang w:val="uk-UA"/>
              </w:rPr>
            </w:pPr>
            <w:r w:rsidRPr="004E1334">
              <w:rPr>
                <w:b/>
                <w:color w:val="1F497D" w:themeColor="text2"/>
                <w:sz w:val="28"/>
                <w:szCs w:val="28"/>
                <w:lang w:val="uk-UA"/>
              </w:rPr>
              <w:t>13</w:t>
            </w:r>
          </w:p>
        </w:tc>
      </w:tr>
      <w:tr w:rsidR="00D61094" w:rsidTr="004E1334">
        <w:trPr>
          <w:trHeight w:val="521"/>
        </w:trPr>
        <w:tc>
          <w:tcPr>
            <w:tcW w:w="9039" w:type="dxa"/>
          </w:tcPr>
          <w:p w:rsidR="00D61094" w:rsidRPr="006C2E86" w:rsidRDefault="00D61094" w:rsidP="00D61094">
            <w:pPr>
              <w:pStyle w:val="Standard"/>
              <w:spacing w:line="360" w:lineRule="auto"/>
              <w:jc w:val="both"/>
              <w:rPr>
                <w:rFonts w:eastAsia="Times New Roman" w:cs="Times New Roman"/>
                <w:iCs/>
                <w:sz w:val="28"/>
                <w:szCs w:val="28"/>
                <w:lang w:val="uk-UA" w:eastAsia="ru-RU"/>
              </w:rPr>
            </w:pPr>
            <w:r w:rsidRPr="00FA66BC">
              <w:rPr>
                <w:rFonts w:eastAsia="Times New Roman" w:cs="Times New Roman"/>
                <w:b/>
                <w:iCs/>
                <w:sz w:val="28"/>
                <w:szCs w:val="28"/>
                <w:lang w:val="uk-UA" w:eastAsia="ru-RU"/>
              </w:rPr>
              <w:t>Висновки</w:t>
            </w:r>
            <w:r w:rsidRPr="004E1334">
              <w:rPr>
                <w:rFonts w:eastAsia="Times New Roman" w:cs="Times New Roman"/>
                <w:b/>
                <w:iCs/>
                <w:sz w:val="28"/>
                <w:szCs w:val="28"/>
                <w:lang w:val="uk-UA" w:eastAsia="ru-RU"/>
              </w:rPr>
              <w:t>………………………………………………………………….…</w:t>
            </w:r>
            <w:r w:rsidR="004E1334" w:rsidRPr="004E1334">
              <w:rPr>
                <w:rFonts w:eastAsia="Times New Roman" w:cs="Times New Roman"/>
                <w:b/>
                <w:iCs/>
                <w:sz w:val="28"/>
                <w:szCs w:val="28"/>
                <w:lang w:val="uk-UA" w:eastAsia="ru-RU"/>
              </w:rPr>
              <w:t>.</w:t>
            </w:r>
            <w:r w:rsidR="004E1334">
              <w:rPr>
                <w:rFonts w:eastAsia="Times New Roman" w:cs="Times New Roman"/>
                <w:iCs/>
                <w:sz w:val="28"/>
                <w:szCs w:val="28"/>
                <w:lang w:val="uk-UA" w:eastAsia="ru-RU"/>
              </w:rPr>
              <w:t>.</w:t>
            </w:r>
          </w:p>
        </w:tc>
        <w:tc>
          <w:tcPr>
            <w:tcW w:w="1098" w:type="dxa"/>
          </w:tcPr>
          <w:p w:rsidR="00D61094" w:rsidRPr="00D61094" w:rsidRDefault="004E1334" w:rsidP="004E1334">
            <w:pPr>
              <w:pStyle w:val="Standard"/>
              <w:jc w:val="center"/>
              <w:rPr>
                <w:b/>
                <w:color w:val="1F497D" w:themeColor="text2"/>
                <w:sz w:val="28"/>
                <w:szCs w:val="28"/>
                <w:lang w:val="uk-UA"/>
              </w:rPr>
            </w:pPr>
            <w:r w:rsidRPr="004E1334">
              <w:rPr>
                <w:b/>
                <w:color w:val="1F497D" w:themeColor="text2"/>
                <w:sz w:val="28"/>
                <w:szCs w:val="28"/>
                <w:lang w:val="uk-UA"/>
              </w:rPr>
              <w:t>15</w:t>
            </w:r>
          </w:p>
        </w:tc>
      </w:tr>
      <w:tr w:rsidR="00D61094" w:rsidTr="004E1334">
        <w:trPr>
          <w:trHeight w:val="571"/>
        </w:trPr>
        <w:tc>
          <w:tcPr>
            <w:tcW w:w="9039" w:type="dxa"/>
          </w:tcPr>
          <w:p w:rsidR="00D61094" w:rsidRPr="00981FB6" w:rsidRDefault="00D61094" w:rsidP="00D61094">
            <w:pPr>
              <w:pStyle w:val="Standard"/>
              <w:spacing w:line="360" w:lineRule="auto"/>
              <w:jc w:val="both"/>
              <w:rPr>
                <w:rFonts w:eastAsia="Times New Roman" w:cs="Times New Roman"/>
                <w:iCs/>
                <w:sz w:val="28"/>
                <w:szCs w:val="28"/>
                <w:lang w:val="uk-UA" w:eastAsia="ru-RU"/>
              </w:rPr>
            </w:pPr>
            <w:r w:rsidRPr="00FA66BC">
              <w:rPr>
                <w:rFonts w:eastAsia="Times New Roman" w:cs="Times New Roman"/>
                <w:b/>
                <w:iCs/>
                <w:sz w:val="28"/>
                <w:szCs w:val="28"/>
                <w:lang w:val="uk-UA" w:eastAsia="ru-RU"/>
              </w:rPr>
              <w:t>Література</w:t>
            </w:r>
            <w:r w:rsidRPr="004E1334">
              <w:rPr>
                <w:rFonts w:eastAsia="Times New Roman" w:cs="Times New Roman"/>
                <w:b/>
                <w:iCs/>
                <w:sz w:val="28"/>
                <w:szCs w:val="28"/>
                <w:lang w:val="uk-UA" w:eastAsia="ru-RU"/>
              </w:rPr>
              <w:t>……………………………………………………………..……</w:t>
            </w:r>
            <w:r w:rsidR="004E1334" w:rsidRPr="004E1334">
              <w:rPr>
                <w:rFonts w:eastAsia="Times New Roman" w:cs="Times New Roman"/>
                <w:b/>
                <w:iCs/>
                <w:sz w:val="28"/>
                <w:szCs w:val="28"/>
                <w:lang w:val="uk-UA" w:eastAsia="ru-RU"/>
              </w:rPr>
              <w:t>...</w:t>
            </w:r>
          </w:p>
        </w:tc>
        <w:tc>
          <w:tcPr>
            <w:tcW w:w="1098" w:type="dxa"/>
          </w:tcPr>
          <w:p w:rsidR="00D61094" w:rsidRPr="00D61094" w:rsidRDefault="004E1334" w:rsidP="004E1334">
            <w:pPr>
              <w:pStyle w:val="Standard"/>
              <w:jc w:val="center"/>
              <w:rPr>
                <w:b/>
                <w:color w:val="1F497D" w:themeColor="text2"/>
                <w:sz w:val="28"/>
                <w:szCs w:val="28"/>
                <w:lang w:val="uk-UA"/>
              </w:rPr>
            </w:pPr>
            <w:r w:rsidRPr="004E1334">
              <w:rPr>
                <w:b/>
                <w:color w:val="1F497D" w:themeColor="text2"/>
                <w:sz w:val="28"/>
                <w:szCs w:val="28"/>
                <w:lang w:val="uk-UA"/>
              </w:rPr>
              <w:t>16</w:t>
            </w:r>
          </w:p>
        </w:tc>
      </w:tr>
      <w:tr w:rsidR="00D61094" w:rsidTr="004E1334">
        <w:trPr>
          <w:trHeight w:val="450"/>
        </w:trPr>
        <w:tc>
          <w:tcPr>
            <w:tcW w:w="9039" w:type="dxa"/>
          </w:tcPr>
          <w:p w:rsidR="00D61094" w:rsidRPr="004E1334" w:rsidRDefault="004E1334" w:rsidP="004E1334">
            <w:pPr>
              <w:pStyle w:val="Standard"/>
              <w:spacing w:line="360" w:lineRule="auto"/>
              <w:jc w:val="both"/>
              <w:rPr>
                <w:rFonts w:eastAsia="Times New Roman" w:cs="Times New Roman"/>
                <w:b/>
                <w:iCs/>
                <w:sz w:val="28"/>
                <w:szCs w:val="28"/>
                <w:lang w:val="uk-UA" w:eastAsia="ru-RU"/>
              </w:rPr>
            </w:pPr>
            <w:r w:rsidRPr="004E1334">
              <w:rPr>
                <w:rFonts w:eastAsia="Times New Roman" w:cs="Times New Roman"/>
                <w:b/>
                <w:iCs/>
                <w:sz w:val="28"/>
                <w:szCs w:val="28"/>
                <w:lang w:val="uk-UA" w:eastAsia="ru-RU"/>
              </w:rPr>
              <w:t>Додатки………………………………………………………………...……</w:t>
            </w:r>
          </w:p>
        </w:tc>
        <w:tc>
          <w:tcPr>
            <w:tcW w:w="1098" w:type="dxa"/>
          </w:tcPr>
          <w:p w:rsidR="00D61094" w:rsidRPr="00D61094" w:rsidRDefault="004E1334" w:rsidP="004E1334">
            <w:pPr>
              <w:pStyle w:val="Standard"/>
              <w:jc w:val="center"/>
              <w:rPr>
                <w:b/>
                <w:color w:val="1F497D" w:themeColor="text2"/>
                <w:sz w:val="28"/>
                <w:szCs w:val="28"/>
                <w:lang w:val="uk-UA"/>
              </w:rPr>
            </w:pPr>
            <w:r>
              <w:rPr>
                <w:b/>
                <w:color w:val="1F497D" w:themeColor="text2"/>
                <w:sz w:val="28"/>
                <w:szCs w:val="28"/>
                <w:lang w:val="uk-UA"/>
              </w:rPr>
              <w:t>17</w:t>
            </w:r>
          </w:p>
        </w:tc>
      </w:tr>
    </w:tbl>
    <w:p w:rsidR="00D61094" w:rsidRPr="0053634D" w:rsidRDefault="00D61094" w:rsidP="00A238E4">
      <w:pPr>
        <w:pStyle w:val="Standard"/>
        <w:jc w:val="center"/>
        <w:rPr>
          <w:b/>
          <w:color w:val="1F497D" w:themeColor="text2"/>
          <w:sz w:val="28"/>
          <w:szCs w:val="28"/>
          <w:lang w:val="uk-UA"/>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Pr="0053634D" w:rsidRDefault="005A200B" w:rsidP="003A600B">
      <w:pPr>
        <w:shd w:val="clear" w:color="auto" w:fill="FFFFFF"/>
        <w:jc w:val="center"/>
        <w:rPr>
          <w:rFonts w:ascii="Times New Roman" w:hAnsi="Times New Roman" w:cs="Times New Roman"/>
          <w:b/>
          <w:color w:val="1F497D" w:themeColor="text2"/>
          <w:sz w:val="28"/>
          <w:szCs w:val="28"/>
          <w:lang w:val="uk-UA"/>
        </w:rPr>
      </w:pPr>
      <w:r w:rsidRPr="0053634D">
        <w:rPr>
          <w:rFonts w:ascii="Times New Roman" w:hAnsi="Times New Roman" w:cs="Times New Roman"/>
          <w:b/>
          <w:color w:val="1F497D" w:themeColor="text2"/>
          <w:sz w:val="28"/>
          <w:szCs w:val="28"/>
          <w:lang w:val="uk-UA"/>
        </w:rPr>
        <w:t>ВСТУП</w:t>
      </w:r>
    </w:p>
    <w:p w:rsidR="003B54F0" w:rsidRPr="003A600B" w:rsidRDefault="003B54F0" w:rsidP="003A600B">
      <w:pPr>
        <w:shd w:val="clear" w:color="auto" w:fill="FFFFFF"/>
        <w:jc w:val="center"/>
        <w:rPr>
          <w:rFonts w:ascii="Times New Roman" w:eastAsia="Times New Roman" w:hAnsi="Times New Roman" w:cs="Times New Roman"/>
          <w:b/>
          <w:sz w:val="28"/>
          <w:szCs w:val="28"/>
          <w:lang w:val="uk-UA" w:eastAsia="ru-RU"/>
        </w:rPr>
      </w:pPr>
    </w:p>
    <w:p w:rsidR="003A600B" w:rsidRPr="000C617E" w:rsidRDefault="003A600B" w:rsidP="00E76C21">
      <w:pPr>
        <w:shd w:val="clear" w:color="auto" w:fill="FFFFFF"/>
        <w:ind w:firstLine="4962"/>
        <w:rPr>
          <w:rFonts w:ascii="Times New Roman" w:eastAsia="Times New Roman" w:hAnsi="Times New Roman" w:cs="Times New Roman"/>
          <w:b/>
          <w:i/>
          <w:color w:val="548DD4" w:themeColor="text2" w:themeTint="99"/>
          <w:sz w:val="24"/>
          <w:szCs w:val="24"/>
          <w:lang w:val="uk-UA" w:eastAsia="ru-RU"/>
        </w:rPr>
      </w:pPr>
      <w:r w:rsidRPr="000C617E">
        <w:rPr>
          <w:rFonts w:ascii="Times New Roman" w:eastAsia="Times New Roman" w:hAnsi="Times New Roman" w:cs="Times New Roman"/>
          <w:b/>
          <w:i/>
          <w:color w:val="548DD4" w:themeColor="text2" w:themeTint="99"/>
          <w:sz w:val="24"/>
          <w:szCs w:val="24"/>
          <w:lang w:eastAsia="ru-RU"/>
        </w:rPr>
        <w:t>Твоєю силою, волею, словом стала на Землі</w:t>
      </w:r>
    </w:p>
    <w:p w:rsidR="003B54F0" w:rsidRPr="000C617E" w:rsidRDefault="003A600B" w:rsidP="00E76C21">
      <w:pPr>
        <w:shd w:val="clear" w:color="auto" w:fill="FFFFFF"/>
        <w:ind w:firstLine="4962"/>
        <w:rPr>
          <w:rFonts w:ascii="Times New Roman" w:eastAsia="Times New Roman" w:hAnsi="Times New Roman" w:cs="Times New Roman"/>
          <w:b/>
          <w:i/>
          <w:color w:val="548DD4" w:themeColor="text2" w:themeTint="99"/>
          <w:sz w:val="24"/>
          <w:szCs w:val="24"/>
          <w:lang w:val="uk-UA" w:eastAsia="ru-RU"/>
        </w:rPr>
      </w:pPr>
      <w:r w:rsidRPr="000C617E">
        <w:rPr>
          <w:rFonts w:ascii="Times New Roman" w:eastAsia="Times New Roman" w:hAnsi="Times New Roman" w:cs="Times New Roman"/>
          <w:b/>
          <w:i/>
          <w:color w:val="548DD4" w:themeColor="text2" w:themeTint="99"/>
          <w:sz w:val="24"/>
          <w:szCs w:val="24"/>
          <w:lang w:eastAsia="ru-RU"/>
        </w:rPr>
        <w:t>українській вільна Народня</w:t>
      </w:r>
      <w:r w:rsidR="00E76C21" w:rsidRPr="000C617E">
        <w:rPr>
          <w:rFonts w:ascii="Times New Roman" w:eastAsia="Times New Roman" w:hAnsi="Times New Roman" w:cs="Times New Roman"/>
          <w:b/>
          <w:i/>
          <w:color w:val="548DD4" w:themeColor="text2" w:themeTint="99"/>
          <w:sz w:val="24"/>
          <w:szCs w:val="24"/>
          <w:lang w:eastAsia="ru-RU"/>
        </w:rPr>
        <w:t xml:space="preserve"> Республіка</w:t>
      </w:r>
    </w:p>
    <w:p w:rsidR="003B54F0" w:rsidRPr="000C617E" w:rsidRDefault="003A600B" w:rsidP="003B54F0">
      <w:pPr>
        <w:shd w:val="clear" w:color="auto" w:fill="FFFFFF"/>
        <w:ind w:firstLine="7371"/>
        <w:rPr>
          <w:rFonts w:ascii="Times New Roman" w:eastAsia="Times New Roman" w:hAnsi="Times New Roman" w:cs="Times New Roman"/>
          <w:b/>
          <w:iCs/>
          <w:color w:val="548DD4" w:themeColor="text2" w:themeTint="99"/>
          <w:sz w:val="24"/>
          <w:szCs w:val="24"/>
          <w:lang w:val="uk-UA" w:eastAsia="ru-RU"/>
        </w:rPr>
      </w:pPr>
      <w:r w:rsidRPr="000C617E">
        <w:rPr>
          <w:rFonts w:ascii="Times New Roman" w:eastAsia="Times New Roman" w:hAnsi="Times New Roman" w:cs="Times New Roman"/>
          <w:b/>
          <w:iCs/>
          <w:color w:val="548DD4" w:themeColor="text2" w:themeTint="99"/>
          <w:sz w:val="24"/>
          <w:szCs w:val="24"/>
          <w:lang w:eastAsia="ru-RU"/>
        </w:rPr>
        <w:t xml:space="preserve">Універсал Української </w:t>
      </w:r>
    </w:p>
    <w:p w:rsidR="003A600B" w:rsidRPr="000C617E" w:rsidRDefault="003A600B" w:rsidP="003B54F0">
      <w:pPr>
        <w:shd w:val="clear" w:color="auto" w:fill="FFFFFF"/>
        <w:ind w:firstLine="7371"/>
        <w:rPr>
          <w:rFonts w:ascii="Times New Roman" w:eastAsia="Times New Roman" w:hAnsi="Times New Roman" w:cs="Times New Roman"/>
          <w:b/>
          <w:iCs/>
          <w:color w:val="548DD4" w:themeColor="text2" w:themeTint="99"/>
          <w:sz w:val="24"/>
          <w:szCs w:val="24"/>
          <w:lang w:val="uk-UA" w:eastAsia="ru-RU"/>
        </w:rPr>
      </w:pPr>
      <w:r w:rsidRPr="000C617E">
        <w:rPr>
          <w:rFonts w:ascii="Times New Roman" w:eastAsia="Times New Roman" w:hAnsi="Times New Roman" w:cs="Times New Roman"/>
          <w:b/>
          <w:iCs/>
          <w:color w:val="548DD4" w:themeColor="text2" w:themeTint="99"/>
          <w:sz w:val="24"/>
          <w:szCs w:val="24"/>
          <w:lang w:eastAsia="ru-RU"/>
        </w:rPr>
        <w:t>Центральної Ради (IV)</w:t>
      </w:r>
    </w:p>
    <w:p w:rsidR="00C376EB" w:rsidRPr="00C376EB" w:rsidRDefault="00C376EB" w:rsidP="003B54F0">
      <w:pPr>
        <w:shd w:val="clear" w:color="auto" w:fill="FFFFFF"/>
        <w:ind w:firstLine="7371"/>
        <w:rPr>
          <w:rFonts w:ascii="Times New Roman" w:eastAsia="Times New Roman" w:hAnsi="Times New Roman" w:cs="Times New Roman"/>
          <w:b/>
          <w:i/>
          <w:iCs/>
          <w:sz w:val="24"/>
          <w:szCs w:val="24"/>
          <w:lang w:val="uk-UA" w:eastAsia="ru-RU"/>
        </w:rPr>
      </w:pPr>
    </w:p>
    <w:p w:rsidR="00007864" w:rsidRPr="00C31C31" w:rsidRDefault="00007864" w:rsidP="00C31C31">
      <w:pPr>
        <w:pStyle w:val="a3"/>
        <w:spacing w:before="0" w:beforeAutospacing="0" w:after="0" w:afterAutospacing="0" w:line="360" w:lineRule="auto"/>
        <w:ind w:firstLine="709"/>
        <w:jc w:val="both"/>
        <w:rPr>
          <w:color w:val="000000"/>
          <w:sz w:val="28"/>
          <w:szCs w:val="28"/>
        </w:rPr>
      </w:pPr>
      <w:r w:rsidRPr="00C31C31">
        <w:rPr>
          <w:color w:val="000000"/>
          <w:sz w:val="28"/>
          <w:szCs w:val="28"/>
        </w:rPr>
        <w:t xml:space="preserve">Історія будь-якого народу містить періоди, дати, які є вирішальними і доленосними в його житті. Такою датою для України стало 22 січня 1919 року </w:t>
      </w:r>
      <w:r w:rsidR="008B325D">
        <w:rPr>
          <w:color w:val="000000"/>
          <w:sz w:val="28"/>
          <w:szCs w:val="28"/>
        </w:rPr>
        <w:t>–</w:t>
      </w:r>
      <w:r w:rsidRPr="00C31C31">
        <w:rPr>
          <w:color w:val="000000"/>
          <w:sz w:val="28"/>
          <w:szCs w:val="28"/>
        </w:rPr>
        <w:t xml:space="preserve"> день ухвали Акту Злуки ЗУНР І УНР. Цій даті судилося навічно вкарбуватися в історію України величним національним святом </w:t>
      </w:r>
      <w:r w:rsidR="00861291">
        <w:rPr>
          <w:color w:val="000000"/>
          <w:sz w:val="28"/>
          <w:szCs w:val="28"/>
        </w:rPr>
        <w:t>–</w:t>
      </w:r>
      <w:r w:rsidRPr="00C31C31">
        <w:rPr>
          <w:color w:val="000000"/>
          <w:sz w:val="28"/>
          <w:szCs w:val="28"/>
        </w:rPr>
        <w:t xml:space="preserve"> Днем Соборності. Консолідуючим фактором соборності виступають міжнаціональна злагода, мир, толерантність.</w:t>
      </w:r>
    </w:p>
    <w:p w:rsidR="00391BBD" w:rsidRPr="008D5860" w:rsidRDefault="00666B93" w:rsidP="006206F5">
      <w:pPr>
        <w:shd w:val="clear" w:color="auto" w:fill="FFFFFF"/>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року Україна відзнача</w:t>
      </w:r>
      <w:r>
        <w:rPr>
          <w:rFonts w:ascii="Times New Roman" w:eastAsia="Times New Roman" w:hAnsi="Times New Roman" w:cs="Times New Roman"/>
          <w:sz w:val="28"/>
          <w:szCs w:val="28"/>
          <w:lang w:val="uk-UA" w:eastAsia="ru-RU"/>
        </w:rPr>
        <w:t>ла</w:t>
      </w:r>
      <w:r w:rsidR="00391BBD" w:rsidRPr="008D5860">
        <w:rPr>
          <w:rFonts w:ascii="Times New Roman" w:eastAsia="Times New Roman" w:hAnsi="Times New Roman" w:cs="Times New Roman"/>
          <w:sz w:val="28"/>
          <w:szCs w:val="28"/>
          <w:lang w:eastAsia="ru-RU"/>
        </w:rPr>
        <w:t xml:space="preserve"> 25-річчя державності. 24 серпня 1991 року позачергова сесія Верховної Ради УРСР прийняла Акт проголошення незалежності України, що був схвалений всеукраїнським референдумом 1 грудня 1991 року. Ця подія стала відправною точкою для відліку історії сучасної Української державності.</w:t>
      </w:r>
    </w:p>
    <w:p w:rsidR="00391BBD" w:rsidRPr="008D5860" w:rsidRDefault="00391BBD" w:rsidP="006206F5">
      <w:pPr>
        <w:shd w:val="clear" w:color="auto" w:fill="FFFFFF"/>
        <w:spacing w:line="360" w:lineRule="auto"/>
        <w:ind w:firstLine="708"/>
        <w:rPr>
          <w:rFonts w:ascii="Times New Roman" w:eastAsia="Times New Roman" w:hAnsi="Times New Roman" w:cs="Times New Roman"/>
          <w:sz w:val="28"/>
          <w:szCs w:val="28"/>
          <w:lang w:eastAsia="ru-RU"/>
        </w:rPr>
      </w:pPr>
      <w:r w:rsidRPr="00666B93">
        <w:rPr>
          <w:rFonts w:ascii="Times New Roman" w:eastAsia="Times New Roman" w:hAnsi="Times New Roman" w:cs="Times New Roman"/>
          <w:sz w:val="28"/>
          <w:szCs w:val="28"/>
          <w:lang w:val="uk-UA" w:eastAsia="ru-RU"/>
        </w:rPr>
        <w:t>Утім, історики цілком справедливо відзначають, що 24 серпня 1991 року насправді відбулося</w:t>
      </w:r>
      <w:r w:rsidR="003F5C5D">
        <w:rPr>
          <w:rFonts w:ascii="Times New Roman" w:eastAsia="Times New Roman" w:hAnsi="Times New Roman" w:cs="Times New Roman"/>
          <w:sz w:val="28"/>
          <w:szCs w:val="28"/>
          <w:lang w:val="uk-UA" w:eastAsia="ru-RU"/>
        </w:rPr>
        <w:t xml:space="preserve"> </w:t>
      </w:r>
      <w:r w:rsidRPr="00666B93">
        <w:rPr>
          <w:rFonts w:ascii="Times New Roman" w:eastAsia="Times New Roman" w:hAnsi="Times New Roman" w:cs="Times New Roman"/>
          <w:b/>
          <w:bCs/>
          <w:sz w:val="28"/>
          <w:szCs w:val="28"/>
          <w:lang w:val="uk-UA" w:eastAsia="ru-RU"/>
        </w:rPr>
        <w:t>відновлення державної незалежності України</w:t>
      </w:r>
      <w:r w:rsidRPr="00666B93">
        <w:rPr>
          <w:rFonts w:ascii="Times New Roman" w:eastAsia="Times New Roman" w:hAnsi="Times New Roman" w:cs="Times New Roman"/>
          <w:sz w:val="28"/>
          <w:szCs w:val="28"/>
          <w:lang w:val="uk-UA" w:eastAsia="ru-RU"/>
        </w:rPr>
        <w:t xml:space="preserve">. Вперше у </w:t>
      </w:r>
      <w:r w:rsidRPr="008D5860">
        <w:rPr>
          <w:rFonts w:ascii="Times New Roman" w:eastAsia="Times New Roman" w:hAnsi="Times New Roman" w:cs="Times New Roman"/>
          <w:sz w:val="28"/>
          <w:szCs w:val="28"/>
          <w:lang w:eastAsia="ru-RU"/>
        </w:rPr>
        <w:t>XX</w:t>
      </w:r>
      <w:r w:rsidRPr="00666B93">
        <w:rPr>
          <w:rFonts w:ascii="Times New Roman" w:eastAsia="Times New Roman" w:hAnsi="Times New Roman" w:cs="Times New Roman"/>
          <w:sz w:val="28"/>
          <w:szCs w:val="28"/>
          <w:lang w:val="uk-UA" w:eastAsia="ru-RU"/>
        </w:rPr>
        <w:t xml:space="preserve"> столітті українська незалежність була проголошена 22 січня 1918 року </w:t>
      </w:r>
      <w:r w:rsidRPr="008D5860">
        <w:rPr>
          <w:rFonts w:ascii="Times New Roman" w:eastAsia="Times New Roman" w:hAnsi="Times New Roman" w:cs="Times New Roman"/>
          <w:sz w:val="28"/>
          <w:szCs w:val="28"/>
          <w:lang w:eastAsia="ru-RU"/>
        </w:rPr>
        <w:t>IV</w:t>
      </w:r>
      <w:r w:rsidRPr="00666B93">
        <w:rPr>
          <w:rFonts w:ascii="Times New Roman" w:eastAsia="Times New Roman" w:hAnsi="Times New Roman" w:cs="Times New Roman"/>
          <w:sz w:val="28"/>
          <w:szCs w:val="28"/>
          <w:lang w:val="uk-UA" w:eastAsia="ru-RU"/>
        </w:rPr>
        <w:t xml:space="preserve"> Універсалом Української Центральної Ради, а вже за рік (22 січня 1919 року) на Софійському майдані в Києві відбулася не менш вагома подія – об’єднання Української Н</w:t>
      </w:r>
      <w:r w:rsidR="00666B93" w:rsidRPr="00666B93">
        <w:rPr>
          <w:rFonts w:ascii="Times New Roman" w:eastAsia="Times New Roman" w:hAnsi="Times New Roman" w:cs="Times New Roman"/>
          <w:sz w:val="28"/>
          <w:szCs w:val="28"/>
          <w:lang w:val="uk-UA" w:eastAsia="ru-RU"/>
        </w:rPr>
        <w:t>ародної Республіки (далі</w:t>
      </w:r>
      <w:r w:rsidRPr="00666B93">
        <w:rPr>
          <w:rFonts w:ascii="Times New Roman" w:eastAsia="Times New Roman" w:hAnsi="Times New Roman" w:cs="Times New Roman"/>
          <w:sz w:val="28"/>
          <w:szCs w:val="28"/>
          <w:lang w:val="uk-UA" w:eastAsia="ru-RU"/>
        </w:rPr>
        <w:t xml:space="preserve"> – УНР) і Західно-Української Народної Республіки (далі – ЗУНР) в одну державу. </w:t>
      </w:r>
      <w:r w:rsidRPr="008D5860">
        <w:rPr>
          <w:rFonts w:ascii="Times New Roman" w:eastAsia="Times New Roman" w:hAnsi="Times New Roman" w:cs="Times New Roman"/>
          <w:sz w:val="28"/>
          <w:szCs w:val="28"/>
          <w:lang w:eastAsia="ru-RU"/>
        </w:rPr>
        <w:t>Внаслідок фатальних не</w:t>
      </w:r>
      <w:r w:rsidR="00666B93">
        <w:rPr>
          <w:rFonts w:ascii="Times New Roman" w:eastAsia="Times New Roman" w:hAnsi="Times New Roman" w:cs="Times New Roman"/>
          <w:sz w:val="28"/>
          <w:szCs w:val="28"/>
          <w:lang w:eastAsia="ru-RU"/>
        </w:rPr>
        <w:t>вдач Української революції 1917</w:t>
      </w:r>
      <w:r w:rsidRPr="008D5860">
        <w:rPr>
          <w:rFonts w:ascii="Times New Roman" w:eastAsia="Times New Roman" w:hAnsi="Times New Roman" w:cs="Times New Roman"/>
          <w:sz w:val="28"/>
          <w:szCs w:val="28"/>
          <w:lang w:eastAsia="ru-RU"/>
        </w:rPr>
        <w:t xml:space="preserve"> – 1921 року державність зберегти не вдалося. І як результат, упродовж XX століття українці змушені були кількаразово відновлювати її в боротьбі.</w:t>
      </w:r>
    </w:p>
    <w:p w:rsidR="00391BBD" w:rsidRPr="008D5860" w:rsidRDefault="00391BBD" w:rsidP="006206F5">
      <w:pPr>
        <w:shd w:val="clear" w:color="auto" w:fill="FFFFFF"/>
        <w:spacing w:line="360" w:lineRule="auto"/>
        <w:ind w:firstLine="708"/>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В умовах протидії російській агресії важливо говорити не тільки про 24 серпня 1991 року – подію, яка стала логічним завершенням боротьби українців за незалежність, а й про цілу низку історичних подій ХХ століття, що були визначальними для українського державотворення. Серед них:</w:t>
      </w:r>
    </w:p>
    <w:p w:rsidR="00391BBD" w:rsidRPr="008D5860" w:rsidRDefault="00391BBD" w:rsidP="006206F5">
      <w:pPr>
        <w:numPr>
          <w:ilvl w:val="0"/>
          <w:numId w:val="1"/>
        </w:numPr>
        <w:shd w:val="clear" w:color="auto" w:fill="FFFFFF"/>
        <w:tabs>
          <w:tab w:val="clear" w:pos="720"/>
          <w:tab w:val="left" w:pos="993"/>
          <w:tab w:val="num" w:pos="1134"/>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22 січня 1918 року – проголошення IV Універсалом Української Центральної Ради незалежності Української Народної Республіки;</w:t>
      </w:r>
    </w:p>
    <w:p w:rsidR="00391BBD" w:rsidRPr="008D5860" w:rsidRDefault="00391BBD" w:rsidP="006206F5">
      <w:pPr>
        <w:numPr>
          <w:ilvl w:val="0"/>
          <w:numId w:val="1"/>
        </w:numPr>
        <w:shd w:val="clear" w:color="auto" w:fill="FFFFFF"/>
        <w:tabs>
          <w:tab w:val="clear" w:pos="720"/>
          <w:tab w:val="left" w:pos="993"/>
          <w:tab w:val="num" w:pos="1134"/>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22 січня 1919 року – проголошення Акта злуки УНР і ЗУНР;</w:t>
      </w:r>
    </w:p>
    <w:p w:rsidR="00391BBD" w:rsidRPr="008D5860" w:rsidRDefault="00391BBD" w:rsidP="006206F5">
      <w:pPr>
        <w:numPr>
          <w:ilvl w:val="0"/>
          <w:numId w:val="1"/>
        </w:numPr>
        <w:shd w:val="clear" w:color="auto" w:fill="FFFFFF"/>
        <w:tabs>
          <w:tab w:val="clear" w:pos="720"/>
          <w:tab w:val="left" w:pos="993"/>
          <w:tab w:val="num" w:pos="1134"/>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15 березня 1939 року – проголошення незалежності Карпатської України;</w:t>
      </w:r>
    </w:p>
    <w:p w:rsidR="00391BBD" w:rsidRPr="008D5860" w:rsidRDefault="00391BBD" w:rsidP="006206F5">
      <w:pPr>
        <w:numPr>
          <w:ilvl w:val="0"/>
          <w:numId w:val="1"/>
        </w:numPr>
        <w:shd w:val="clear" w:color="auto" w:fill="FFFFFF"/>
        <w:tabs>
          <w:tab w:val="clear" w:pos="720"/>
          <w:tab w:val="left" w:pos="993"/>
          <w:tab w:val="num" w:pos="1134"/>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30 червня 1941 року – проголошення Акта відновлення української державності;</w:t>
      </w:r>
    </w:p>
    <w:p w:rsidR="00391BBD" w:rsidRPr="008D5860" w:rsidRDefault="00391BBD" w:rsidP="006206F5">
      <w:pPr>
        <w:numPr>
          <w:ilvl w:val="0"/>
          <w:numId w:val="1"/>
        </w:numPr>
        <w:shd w:val="clear" w:color="auto" w:fill="FFFFFF"/>
        <w:tabs>
          <w:tab w:val="clear" w:pos="720"/>
          <w:tab w:val="left" w:pos="993"/>
          <w:tab w:val="num" w:pos="1134"/>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16 липня 1990 року – ухвалення Декларації про державний суверенітет України;</w:t>
      </w:r>
    </w:p>
    <w:p w:rsidR="00391BBD" w:rsidRPr="008D5860" w:rsidRDefault="00391BBD" w:rsidP="006206F5">
      <w:pPr>
        <w:numPr>
          <w:ilvl w:val="0"/>
          <w:numId w:val="1"/>
        </w:numPr>
        <w:shd w:val="clear" w:color="auto" w:fill="FFFFFF"/>
        <w:tabs>
          <w:tab w:val="clear" w:pos="720"/>
          <w:tab w:val="left" w:pos="993"/>
          <w:tab w:val="num" w:pos="1134"/>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1 листопада 1918 року – день “Листопадового зриву”, українського повстання у Львові, за результатами якого проголошено ЗУНР;</w:t>
      </w:r>
    </w:p>
    <w:p w:rsidR="00391BBD" w:rsidRPr="008D5860" w:rsidRDefault="00391BBD" w:rsidP="006206F5">
      <w:pPr>
        <w:numPr>
          <w:ilvl w:val="0"/>
          <w:numId w:val="1"/>
        </w:numPr>
        <w:shd w:val="clear" w:color="auto" w:fill="FFFFFF"/>
        <w:tabs>
          <w:tab w:val="clear" w:pos="720"/>
          <w:tab w:val="left" w:pos="993"/>
          <w:tab w:val="num" w:pos="1134"/>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1 грудня 1991 року – Всеукраїнський референдум на підтвердження Акта проголошення незалежності України.</w:t>
      </w:r>
    </w:p>
    <w:p w:rsidR="00391BBD" w:rsidRPr="002A3368" w:rsidRDefault="00391BBD" w:rsidP="006206F5">
      <w:pPr>
        <w:shd w:val="clear" w:color="auto" w:fill="FFFFFF"/>
        <w:spacing w:line="360" w:lineRule="auto"/>
        <w:ind w:firstLine="708"/>
        <w:rPr>
          <w:rFonts w:ascii="Times New Roman" w:eastAsia="Times New Roman" w:hAnsi="Times New Roman" w:cs="Times New Roman"/>
          <w:sz w:val="28"/>
          <w:szCs w:val="28"/>
          <w:lang w:val="uk-UA" w:eastAsia="ru-RU"/>
        </w:rPr>
      </w:pPr>
      <w:r w:rsidRPr="002A3368">
        <w:rPr>
          <w:rFonts w:ascii="Times New Roman" w:eastAsia="Times New Roman" w:hAnsi="Times New Roman" w:cs="Times New Roman"/>
          <w:sz w:val="28"/>
          <w:szCs w:val="28"/>
          <w:lang w:val="uk-UA" w:eastAsia="ru-RU"/>
        </w:rPr>
        <w:t>Усі ці події засвідчують тривалий і непростий шлях України до незалежності, цінності ідеї власної державності.</w:t>
      </w:r>
    </w:p>
    <w:p w:rsidR="00391BBD" w:rsidRPr="00907FB8" w:rsidRDefault="00391BBD" w:rsidP="006206F5">
      <w:pPr>
        <w:shd w:val="clear" w:color="auto" w:fill="FFFFFF"/>
        <w:spacing w:line="360" w:lineRule="auto"/>
        <w:ind w:firstLine="708"/>
        <w:rPr>
          <w:rFonts w:ascii="Times New Roman" w:eastAsia="Times New Roman" w:hAnsi="Times New Roman" w:cs="Times New Roman"/>
          <w:sz w:val="28"/>
          <w:szCs w:val="28"/>
          <w:lang w:val="uk-UA" w:eastAsia="ru-RU"/>
        </w:rPr>
      </w:pPr>
      <w:r w:rsidRPr="002A3368">
        <w:rPr>
          <w:rFonts w:ascii="Times New Roman" w:eastAsia="Times New Roman" w:hAnsi="Times New Roman" w:cs="Times New Roman"/>
          <w:b/>
          <w:bCs/>
          <w:sz w:val="28"/>
          <w:szCs w:val="28"/>
          <w:lang w:val="uk-UA" w:eastAsia="ru-RU"/>
        </w:rPr>
        <w:t>Однією з найважливіших історичних дат є саме 22 січня</w:t>
      </w:r>
      <w:r w:rsidR="00A878CA">
        <w:rPr>
          <w:rFonts w:ascii="Times New Roman" w:eastAsia="Times New Roman" w:hAnsi="Times New Roman" w:cs="Times New Roman"/>
          <w:b/>
          <w:bCs/>
          <w:sz w:val="28"/>
          <w:szCs w:val="28"/>
          <w:lang w:val="uk-UA" w:eastAsia="ru-RU"/>
        </w:rPr>
        <w:t xml:space="preserve"> </w:t>
      </w:r>
      <w:r w:rsidRPr="002A3368">
        <w:rPr>
          <w:rFonts w:ascii="Times New Roman" w:eastAsia="Times New Roman" w:hAnsi="Times New Roman" w:cs="Times New Roman"/>
          <w:sz w:val="28"/>
          <w:szCs w:val="28"/>
          <w:lang w:val="uk-UA" w:eastAsia="ru-RU"/>
        </w:rPr>
        <w:t>(проголошення першої незалежності у 1918 році та проголошення Акта злуки УНР і ЗУНР), коли</w:t>
      </w:r>
      <w:r w:rsidRPr="002A3368">
        <w:rPr>
          <w:rFonts w:ascii="Times New Roman" w:eastAsia="Times New Roman" w:hAnsi="Times New Roman" w:cs="Times New Roman"/>
          <w:b/>
          <w:bCs/>
          <w:sz w:val="28"/>
          <w:szCs w:val="28"/>
          <w:lang w:val="uk-UA" w:eastAsia="ru-RU"/>
        </w:rPr>
        <w:t xml:space="preserve">в Україні відзначається День Соборності. </w:t>
      </w:r>
    </w:p>
    <w:p w:rsidR="00391BBD" w:rsidRPr="008D5860" w:rsidRDefault="00391BBD" w:rsidP="006206F5">
      <w:pPr>
        <w:shd w:val="clear" w:color="auto" w:fill="FFFFFF"/>
        <w:spacing w:line="360" w:lineRule="auto"/>
        <w:ind w:firstLine="708"/>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Соборність означає, по-перше, об’єднання в одне державне ціле всіх земель, які заселяє конкретна нація на с</w:t>
      </w:r>
      <w:r w:rsidR="00A878CA">
        <w:rPr>
          <w:rFonts w:ascii="Times New Roman" w:eastAsia="Times New Roman" w:hAnsi="Times New Roman" w:cs="Times New Roman"/>
          <w:sz w:val="28"/>
          <w:szCs w:val="28"/>
          <w:lang w:eastAsia="ru-RU"/>
        </w:rPr>
        <w:t xml:space="preserve">уцільній території. По-друге, </w:t>
      </w:r>
      <w:r w:rsidRPr="008D5860">
        <w:rPr>
          <w:rFonts w:ascii="Times New Roman" w:eastAsia="Times New Roman" w:hAnsi="Times New Roman" w:cs="Times New Roman"/>
          <w:sz w:val="28"/>
          <w:szCs w:val="28"/>
          <w:lang w:eastAsia="ru-RU"/>
        </w:rPr>
        <w:t>духовну консолідацію всіх жителів держави, згуртованість громадян, незалежно від їхньої національності. Нарешті, соборність невіддільна від державності, суверенітету й реальної незалежності народу – фундаменту для побудови демократичної держави.</w:t>
      </w:r>
    </w:p>
    <w:p w:rsidR="00391BBD" w:rsidRPr="008D5860" w:rsidRDefault="00391BBD" w:rsidP="006206F5">
      <w:pPr>
        <w:shd w:val="clear" w:color="auto" w:fill="FFFFFF"/>
        <w:spacing w:line="360" w:lineRule="auto"/>
        <w:ind w:firstLine="708"/>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Перше офіційне відзначення свята Соборності на державному рівні відбулося 22 січня 1939 року в Карпатській Україні в м. Хусті. Таким чином закарпатці нагадали про волю українців, висловлену на з’їзді Всенародних зборів у Хусті 21 січня 1919 року про приєднання Закарпаття до Української Народної Республіки зі столицею в Києві. Це була не просто маніфестація, а найбільша за 20 років перебування краю у складі Чехословаччини демонстрація українців, в якій взяли участь понад 30 тис.</w:t>
      </w:r>
      <w:r w:rsidR="00A878CA">
        <w:rPr>
          <w:rFonts w:ascii="Times New Roman" w:eastAsia="Times New Roman" w:hAnsi="Times New Roman" w:cs="Times New Roman"/>
          <w:sz w:val="28"/>
          <w:szCs w:val="28"/>
          <w:lang w:val="uk-UA" w:eastAsia="ru-RU"/>
        </w:rPr>
        <w:t xml:space="preserve"> </w:t>
      </w:r>
      <w:r w:rsidRPr="008D5860">
        <w:rPr>
          <w:rFonts w:ascii="Times New Roman" w:eastAsia="Times New Roman" w:hAnsi="Times New Roman" w:cs="Times New Roman"/>
          <w:sz w:val="28"/>
          <w:szCs w:val="28"/>
          <w:lang w:eastAsia="ru-RU"/>
        </w:rPr>
        <w:t>осіб, що з’їхались до столиці Карпатської України.</w:t>
      </w:r>
    </w:p>
    <w:p w:rsidR="00391BBD" w:rsidRPr="008D5860" w:rsidRDefault="00391BBD" w:rsidP="006206F5">
      <w:pPr>
        <w:shd w:val="clear" w:color="auto" w:fill="FFFFFF"/>
        <w:spacing w:line="360" w:lineRule="auto"/>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У 71-у річницю Акта злуки (22 січня 1990 року) в Україні відбулася одна з найбільших у Центральній і Східній Європі масових акцій – “живий ланцюг” як символ єдності східних і західних земель України та знак ушанування подій Української революції. Більше мільйона людей, узявшись за руки, створили безперервний ланцюг від Києва до Львова. Акція стала одним зі свідчень того, що українці подолали страх перед комуністичним режимом і готові протистояти п</w:t>
      </w:r>
      <w:r w:rsidR="00FE0C17">
        <w:rPr>
          <w:rFonts w:ascii="Times New Roman" w:eastAsia="Times New Roman" w:hAnsi="Times New Roman" w:cs="Times New Roman"/>
          <w:sz w:val="28"/>
          <w:szCs w:val="28"/>
          <w:lang w:eastAsia="ru-RU"/>
        </w:rPr>
        <w:t>олітиці комуністичної партії. 2</w:t>
      </w:r>
      <w:r w:rsidR="00FE0C17">
        <w:rPr>
          <w:rFonts w:ascii="Times New Roman" w:eastAsia="Times New Roman" w:hAnsi="Times New Roman" w:cs="Times New Roman"/>
          <w:sz w:val="28"/>
          <w:szCs w:val="28"/>
          <w:lang w:val="uk-UA" w:eastAsia="ru-RU"/>
        </w:rPr>
        <w:t>7</w:t>
      </w:r>
      <w:r w:rsidRPr="008D5860">
        <w:rPr>
          <w:rFonts w:ascii="Times New Roman" w:eastAsia="Times New Roman" w:hAnsi="Times New Roman" w:cs="Times New Roman"/>
          <w:sz w:val="28"/>
          <w:szCs w:val="28"/>
          <w:lang w:eastAsia="ru-RU"/>
        </w:rPr>
        <w:t xml:space="preserve"> років тому ця подія стала провісником падіння СРСР і відновлення незалежної України.</w:t>
      </w:r>
    </w:p>
    <w:p w:rsidR="00391BBD" w:rsidRPr="00FE0C17" w:rsidRDefault="00391BBD" w:rsidP="006206F5">
      <w:pPr>
        <w:shd w:val="clear" w:color="auto" w:fill="FFFFFF"/>
        <w:spacing w:line="360" w:lineRule="auto"/>
        <w:ind w:firstLine="708"/>
        <w:rPr>
          <w:rFonts w:ascii="Times New Roman" w:eastAsia="Times New Roman" w:hAnsi="Times New Roman" w:cs="Times New Roman"/>
          <w:sz w:val="28"/>
          <w:szCs w:val="28"/>
          <w:lang w:val="uk-UA" w:eastAsia="ru-RU"/>
        </w:rPr>
      </w:pPr>
      <w:r w:rsidRPr="00FE0C17">
        <w:rPr>
          <w:rFonts w:ascii="Times New Roman" w:eastAsia="Times New Roman" w:hAnsi="Times New Roman" w:cs="Times New Roman"/>
          <w:sz w:val="28"/>
          <w:szCs w:val="28"/>
          <w:lang w:val="uk-UA" w:eastAsia="ru-RU"/>
        </w:rPr>
        <w:t xml:space="preserve">Відповідно до Указу Президента України </w:t>
      </w:r>
      <w:r w:rsidR="002153DC" w:rsidRPr="00FE0C17">
        <w:rPr>
          <w:rFonts w:ascii="Times New Roman" w:eastAsia="Times New Roman" w:hAnsi="Times New Roman" w:cs="Times New Roman"/>
          <w:sz w:val="28"/>
          <w:szCs w:val="28"/>
          <w:lang w:val="uk-UA" w:eastAsia="ru-RU"/>
        </w:rPr>
        <w:t xml:space="preserve">№ 731 від 30 грудня 2015 року </w:t>
      </w:r>
      <w:r w:rsidR="00E76E8C" w:rsidRPr="008D5860">
        <w:rPr>
          <w:rFonts w:ascii="Times New Roman" w:eastAsia="Times New Roman" w:hAnsi="Times New Roman" w:cs="Times New Roman"/>
          <w:sz w:val="28"/>
          <w:szCs w:val="28"/>
          <w:lang w:eastAsia="ru-RU"/>
        </w:rPr>
        <w:t>“</w:t>
      </w:r>
      <w:r w:rsidRPr="00FE0C17">
        <w:rPr>
          <w:rFonts w:ascii="Times New Roman" w:eastAsia="Times New Roman" w:hAnsi="Times New Roman" w:cs="Times New Roman"/>
          <w:sz w:val="28"/>
          <w:szCs w:val="28"/>
          <w:lang w:val="uk-UA" w:eastAsia="ru-RU"/>
        </w:rPr>
        <w:t>Про відзначення у 2</w:t>
      </w:r>
      <w:r w:rsidR="00E76E8C">
        <w:rPr>
          <w:rFonts w:ascii="Times New Roman" w:eastAsia="Times New Roman" w:hAnsi="Times New Roman" w:cs="Times New Roman"/>
          <w:sz w:val="28"/>
          <w:szCs w:val="28"/>
          <w:lang w:val="uk-UA" w:eastAsia="ru-RU"/>
        </w:rPr>
        <w:t>016 році Дня Соборності України</w:t>
      </w:r>
      <w:r w:rsidR="00E76E8C" w:rsidRPr="008D5860">
        <w:rPr>
          <w:rFonts w:ascii="Times New Roman" w:eastAsia="Times New Roman" w:hAnsi="Times New Roman" w:cs="Times New Roman"/>
          <w:sz w:val="28"/>
          <w:szCs w:val="28"/>
          <w:lang w:eastAsia="ru-RU"/>
        </w:rPr>
        <w:t>”</w:t>
      </w:r>
      <w:r w:rsidRPr="00FE0C17">
        <w:rPr>
          <w:rFonts w:ascii="Times New Roman" w:eastAsia="Times New Roman" w:hAnsi="Times New Roman" w:cs="Times New Roman"/>
          <w:sz w:val="28"/>
          <w:szCs w:val="28"/>
          <w:lang w:val="uk-UA" w:eastAsia="ru-RU"/>
        </w:rPr>
        <w:t xml:space="preserve"> з метою подальшої консолідації суспільства навколо ідеї єдності держави, виховання у громадян патріотизму та гордості за героїчне минуле і сьогодення Українського народу до дня проголошення в 1919 році Акта злуки УНР і ЗУНР у країні відбудуться урочистості, в тому числі – й тематичні заходи у навчальних закладах.</w:t>
      </w:r>
    </w:p>
    <w:p w:rsidR="00391BBD" w:rsidRPr="00391BBD" w:rsidRDefault="00391BBD" w:rsidP="00666B93">
      <w:pPr>
        <w:shd w:val="clear" w:color="auto" w:fill="FFFFFF"/>
        <w:rPr>
          <w:rFonts w:ascii="Times New Roman" w:eastAsia="Times New Roman" w:hAnsi="Times New Roman" w:cs="Times New Roman"/>
          <w:iCs/>
          <w:sz w:val="24"/>
          <w:szCs w:val="24"/>
          <w:lang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B03678" w:rsidRPr="00B03678" w:rsidRDefault="00B03678" w:rsidP="00B03678">
      <w:pPr>
        <w:shd w:val="clear" w:color="auto" w:fill="FFFFFF"/>
        <w:rPr>
          <w:rFonts w:ascii="Times New Roman" w:eastAsia="Times New Roman" w:hAnsi="Times New Roman" w:cs="Times New Roman"/>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5A200B" w:rsidRDefault="005A200B" w:rsidP="002208D6">
      <w:pPr>
        <w:shd w:val="clear" w:color="auto" w:fill="FFFFFF"/>
        <w:rPr>
          <w:rFonts w:ascii="Times New Roman" w:eastAsia="Times New Roman" w:hAnsi="Times New Roman" w:cs="Times New Roman"/>
          <w:i/>
          <w:iCs/>
          <w:sz w:val="28"/>
          <w:szCs w:val="28"/>
          <w:lang w:val="uk-UA" w:eastAsia="ru-RU"/>
        </w:rPr>
      </w:pPr>
    </w:p>
    <w:p w:rsidR="00DD2E99" w:rsidRDefault="00DD2E99" w:rsidP="002208D6">
      <w:pPr>
        <w:shd w:val="clear" w:color="auto" w:fill="FFFFFF"/>
        <w:rPr>
          <w:rFonts w:ascii="Times New Roman" w:eastAsia="Times New Roman" w:hAnsi="Times New Roman" w:cs="Times New Roman"/>
          <w:i/>
          <w:iCs/>
          <w:sz w:val="28"/>
          <w:szCs w:val="28"/>
          <w:lang w:val="uk-UA" w:eastAsia="ru-RU"/>
        </w:rPr>
      </w:pPr>
    </w:p>
    <w:p w:rsidR="00DD2E99" w:rsidRDefault="00DD2E99" w:rsidP="002208D6">
      <w:pPr>
        <w:shd w:val="clear" w:color="auto" w:fill="FFFFFF"/>
        <w:rPr>
          <w:rFonts w:ascii="Times New Roman" w:eastAsia="Times New Roman" w:hAnsi="Times New Roman" w:cs="Times New Roman"/>
          <w:i/>
          <w:iCs/>
          <w:sz w:val="28"/>
          <w:szCs w:val="28"/>
          <w:lang w:val="uk-UA" w:eastAsia="ru-RU"/>
        </w:rPr>
      </w:pPr>
    </w:p>
    <w:p w:rsidR="00DD2E99" w:rsidRDefault="00DD2E99" w:rsidP="002208D6">
      <w:pPr>
        <w:shd w:val="clear" w:color="auto" w:fill="FFFFFF"/>
        <w:rPr>
          <w:rFonts w:ascii="Times New Roman" w:eastAsia="Times New Roman" w:hAnsi="Times New Roman" w:cs="Times New Roman"/>
          <w:i/>
          <w:iCs/>
          <w:sz w:val="28"/>
          <w:szCs w:val="28"/>
          <w:lang w:val="uk-UA" w:eastAsia="ru-RU"/>
        </w:rPr>
      </w:pPr>
    </w:p>
    <w:p w:rsidR="00DD2E99" w:rsidRDefault="00DD2E99" w:rsidP="002208D6">
      <w:pPr>
        <w:shd w:val="clear" w:color="auto" w:fill="FFFFFF"/>
        <w:rPr>
          <w:rFonts w:ascii="Times New Roman" w:eastAsia="Times New Roman" w:hAnsi="Times New Roman" w:cs="Times New Roman"/>
          <w:i/>
          <w:iCs/>
          <w:sz w:val="28"/>
          <w:szCs w:val="28"/>
          <w:lang w:val="uk-UA" w:eastAsia="ru-RU"/>
        </w:rPr>
      </w:pPr>
    </w:p>
    <w:p w:rsidR="00DD2E99" w:rsidRDefault="00DD2E99" w:rsidP="002208D6">
      <w:pPr>
        <w:shd w:val="clear" w:color="auto" w:fill="FFFFFF"/>
        <w:rPr>
          <w:rFonts w:ascii="Times New Roman" w:eastAsia="Times New Roman" w:hAnsi="Times New Roman" w:cs="Times New Roman"/>
          <w:i/>
          <w:iCs/>
          <w:sz w:val="28"/>
          <w:szCs w:val="28"/>
          <w:lang w:val="uk-UA" w:eastAsia="ru-RU"/>
        </w:rPr>
      </w:pPr>
    </w:p>
    <w:p w:rsidR="00DC66D8" w:rsidRDefault="00DC66D8"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CC37F0" w:rsidRDefault="00CC37F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A874EA" w:rsidRDefault="00A874EA"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A874EA" w:rsidRDefault="00A874EA"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6C2E86" w:rsidRPr="0053634D" w:rsidRDefault="008B4D41" w:rsidP="000B1514">
      <w:pPr>
        <w:shd w:val="clear" w:color="auto" w:fill="FFFFFF"/>
        <w:spacing w:line="360" w:lineRule="auto"/>
        <w:jc w:val="center"/>
        <w:rPr>
          <w:rFonts w:ascii="Times New Roman" w:eastAsia="Times New Roman" w:hAnsi="Times New Roman" w:cs="Times New Roman"/>
          <w:b/>
          <w:iCs/>
          <w:color w:val="1F497D" w:themeColor="text2"/>
          <w:sz w:val="28"/>
          <w:szCs w:val="28"/>
          <w:lang w:val="uk-UA" w:eastAsia="ru-RU"/>
        </w:rPr>
      </w:pPr>
      <w:r w:rsidRPr="0053634D">
        <w:rPr>
          <w:rFonts w:ascii="Times New Roman" w:hAnsi="Times New Roman" w:cs="Times New Roman"/>
          <w:b/>
          <w:color w:val="1F497D" w:themeColor="text2"/>
          <w:sz w:val="28"/>
          <w:szCs w:val="28"/>
          <w:lang w:val="uk-UA"/>
        </w:rPr>
        <w:t>РОЗДІЛ</w:t>
      </w:r>
      <w:r w:rsidR="0071644D" w:rsidRPr="0053634D">
        <w:rPr>
          <w:rFonts w:ascii="Times New Roman" w:eastAsia="Times New Roman" w:hAnsi="Times New Roman" w:cs="Times New Roman"/>
          <w:b/>
          <w:iCs/>
          <w:color w:val="1F497D" w:themeColor="text2"/>
          <w:sz w:val="28"/>
          <w:szCs w:val="28"/>
          <w:lang w:val="uk-UA" w:eastAsia="ru-RU"/>
        </w:rPr>
        <w:t>І</w:t>
      </w:r>
      <w:r w:rsidR="00171BEF">
        <w:rPr>
          <w:rFonts w:ascii="Times New Roman" w:eastAsia="Times New Roman" w:hAnsi="Times New Roman" w:cs="Times New Roman"/>
          <w:b/>
          <w:iCs/>
          <w:color w:val="1F497D" w:themeColor="text2"/>
          <w:sz w:val="28"/>
          <w:szCs w:val="28"/>
          <w:lang w:val="uk-UA" w:eastAsia="ru-RU"/>
        </w:rPr>
        <w:t>.</w:t>
      </w:r>
    </w:p>
    <w:p w:rsidR="002208D6" w:rsidRPr="0053634D" w:rsidRDefault="00F159B7" w:rsidP="00171BEF">
      <w:pPr>
        <w:shd w:val="clear" w:color="auto" w:fill="FFFFFF"/>
        <w:spacing w:line="360" w:lineRule="auto"/>
        <w:ind w:firstLine="708"/>
        <w:rPr>
          <w:rFonts w:ascii="Times New Roman" w:eastAsia="Times New Roman" w:hAnsi="Times New Roman" w:cs="Times New Roman"/>
          <w:b/>
          <w:color w:val="1F497D" w:themeColor="text2"/>
          <w:sz w:val="28"/>
          <w:szCs w:val="28"/>
          <w:lang w:eastAsia="ru-RU"/>
        </w:rPr>
      </w:pPr>
      <w:r w:rsidRPr="0053634D">
        <w:rPr>
          <w:rFonts w:ascii="Times New Roman" w:eastAsia="Times New Roman" w:hAnsi="Times New Roman" w:cs="Times New Roman"/>
          <w:b/>
          <w:iCs/>
          <w:color w:val="1F497D" w:themeColor="text2"/>
          <w:sz w:val="28"/>
          <w:szCs w:val="28"/>
          <w:lang w:eastAsia="ru-RU"/>
        </w:rPr>
        <w:t xml:space="preserve">Мета </w:t>
      </w:r>
      <w:r w:rsidRPr="0053634D">
        <w:rPr>
          <w:rFonts w:ascii="Times New Roman" w:eastAsia="Times New Roman" w:hAnsi="Times New Roman" w:cs="Times New Roman"/>
          <w:b/>
          <w:iCs/>
          <w:color w:val="1F497D" w:themeColor="text2"/>
          <w:sz w:val="28"/>
          <w:szCs w:val="28"/>
          <w:lang w:val="uk-UA" w:eastAsia="ru-RU"/>
        </w:rPr>
        <w:t>п</w:t>
      </w:r>
      <w:r w:rsidRPr="0053634D">
        <w:rPr>
          <w:rFonts w:ascii="Times New Roman" w:eastAsia="Times New Roman" w:hAnsi="Times New Roman" w:cs="Times New Roman"/>
          <w:b/>
          <w:iCs/>
          <w:color w:val="1F497D" w:themeColor="text2"/>
          <w:sz w:val="28"/>
          <w:szCs w:val="28"/>
          <w:lang w:eastAsia="ru-RU"/>
        </w:rPr>
        <w:t xml:space="preserve">роведення </w:t>
      </w:r>
      <w:r w:rsidRPr="0053634D">
        <w:rPr>
          <w:rFonts w:ascii="Times New Roman" w:eastAsia="Times New Roman" w:hAnsi="Times New Roman" w:cs="Times New Roman"/>
          <w:b/>
          <w:iCs/>
          <w:color w:val="1F497D" w:themeColor="text2"/>
          <w:sz w:val="28"/>
          <w:szCs w:val="28"/>
          <w:lang w:val="uk-UA" w:eastAsia="ru-RU"/>
        </w:rPr>
        <w:t>заходів до Дня</w:t>
      </w:r>
      <w:r w:rsidRPr="0053634D">
        <w:rPr>
          <w:rFonts w:ascii="Times New Roman" w:eastAsia="Times New Roman" w:hAnsi="Times New Roman" w:cs="Times New Roman"/>
          <w:b/>
          <w:iCs/>
          <w:color w:val="1F497D" w:themeColor="text2"/>
          <w:sz w:val="28"/>
          <w:szCs w:val="28"/>
          <w:lang w:eastAsia="ru-RU"/>
        </w:rPr>
        <w:t xml:space="preserve"> Соборності</w:t>
      </w:r>
      <w:r w:rsidR="002208D6" w:rsidRPr="0053634D">
        <w:rPr>
          <w:rFonts w:ascii="Times New Roman" w:eastAsia="Times New Roman" w:hAnsi="Times New Roman" w:cs="Times New Roman"/>
          <w:b/>
          <w:iCs/>
          <w:color w:val="1F497D" w:themeColor="text2"/>
          <w:sz w:val="28"/>
          <w:szCs w:val="28"/>
          <w:lang w:eastAsia="ru-RU"/>
        </w:rPr>
        <w:t>:</w:t>
      </w:r>
    </w:p>
    <w:p w:rsidR="002208D6" w:rsidRPr="008D5860" w:rsidRDefault="002208D6" w:rsidP="0057256E">
      <w:pPr>
        <w:numPr>
          <w:ilvl w:val="0"/>
          <w:numId w:val="2"/>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донести до</w:t>
      </w:r>
      <w:r w:rsidR="00DB73A1">
        <w:rPr>
          <w:rFonts w:ascii="Times New Roman" w:eastAsia="Times New Roman" w:hAnsi="Times New Roman" w:cs="Times New Roman"/>
          <w:sz w:val="28"/>
          <w:szCs w:val="28"/>
          <w:lang w:val="uk-UA" w:eastAsia="ru-RU"/>
        </w:rPr>
        <w:t xml:space="preserve"> </w:t>
      </w:r>
      <w:r w:rsidR="00356E91">
        <w:rPr>
          <w:rFonts w:ascii="Times New Roman" w:eastAsia="Times New Roman" w:hAnsi="Times New Roman" w:cs="Times New Roman"/>
          <w:sz w:val="28"/>
          <w:szCs w:val="28"/>
          <w:lang w:val="uk-UA" w:eastAsia="ru-RU"/>
        </w:rPr>
        <w:t>відвідувачів</w:t>
      </w:r>
      <w:r w:rsidRPr="008D5860">
        <w:rPr>
          <w:rFonts w:ascii="Times New Roman" w:eastAsia="Times New Roman" w:hAnsi="Times New Roman" w:cs="Times New Roman"/>
          <w:sz w:val="28"/>
          <w:szCs w:val="28"/>
          <w:lang w:eastAsia="ru-RU"/>
        </w:rPr>
        <w:t xml:space="preserve"> ідеї соборності, єдності та суверенності держави</w:t>
      </w:r>
      <w:r w:rsidR="0057256E">
        <w:rPr>
          <w:rFonts w:ascii="Times New Roman" w:eastAsia="Times New Roman" w:hAnsi="Times New Roman" w:cs="Times New Roman"/>
          <w:sz w:val="28"/>
          <w:szCs w:val="28"/>
          <w:lang w:val="uk-UA" w:eastAsia="ru-RU"/>
        </w:rPr>
        <w:t>, як</w:t>
      </w:r>
      <w:r w:rsidRPr="008D5860">
        <w:rPr>
          <w:rFonts w:ascii="Times New Roman" w:eastAsia="Times New Roman" w:hAnsi="Times New Roman" w:cs="Times New Roman"/>
          <w:sz w:val="28"/>
          <w:szCs w:val="28"/>
          <w:lang w:eastAsia="ru-RU"/>
        </w:rPr>
        <w:t xml:space="preserve"> головної умови розвитку незалежної України;</w:t>
      </w:r>
    </w:p>
    <w:p w:rsidR="002208D6" w:rsidRPr="008D5860" w:rsidRDefault="002208D6" w:rsidP="0057256E">
      <w:pPr>
        <w:numPr>
          <w:ilvl w:val="0"/>
          <w:numId w:val="2"/>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звернути увагу на тяглість українських державотворчих традицій;</w:t>
      </w:r>
    </w:p>
    <w:p w:rsidR="002208D6" w:rsidRPr="008D5860" w:rsidRDefault="002208D6" w:rsidP="0057256E">
      <w:pPr>
        <w:numPr>
          <w:ilvl w:val="0"/>
          <w:numId w:val="2"/>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поглибити знання про події Української революції 1917 – 1921 років як важливого досвіду державотворення;</w:t>
      </w:r>
    </w:p>
    <w:p w:rsidR="002208D6" w:rsidRPr="008D5860" w:rsidRDefault="002208D6" w:rsidP="0057256E">
      <w:pPr>
        <w:numPr>
          <w:ilvl w:val="0"/>
          <w:numId w:val="2"/>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сприяти розвитку всіх видів інтелекту (академічного, практичного, креативного, емоційного й соціального) як головної умови всебічного розвитку особистості, її самореалізації;</w:t>
      </w:r>
    </w:p>
    <w:p w:rsidR="002208D6" w:rsidRPr="000B1514" w:rsidRDefault="002208D6" w:rsidP="000B1514">
      <w:pPr>
        <w:numPr>
          <w:ilvl w:val="0"/>
          <w:numId w:val="2"/>
        </w:numPr>
        <w:shd w:val="clear" w:color="auto" w:fill="FFFFFF"/>
        <w:tabs>
          <w:tab w:val="left" w:pos="993"/>
        </w:tabs>
        <w:spacing w:before="30" w:after="150"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сприяти формуванню та розвитку громадянської та національної самосвідомості.</w:t>
      </w: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B1514" w:rsidRDefault="000B151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CF7545" w:rsidRPr="0057256E" w:rsidRDefault="00CF7545"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6C2E86" w:rsidRPr="0053634D" w:rsidRDefault="00F159B7" w:rsidP="005B1BF4">
      <w:pPr>
        <w:shd w:val="clear" w:color="auto" w:fill="FFFFFF"/>
        <w:jc w:val="center"/>
        <w:rPr>
          <w:rFonts w:eastAsia="Times New Roman" w:cs="Times New Roman"/>
          <w:b/>
          <w:iCs/>
          <w:color w:val="1F497D" w:themeColor="text2"/>
          <w:sz w:val="28"/>
          <w:szCs w:val="28"/>
          <w:lang w:val="uk-UA" w:eastAsia="ru-RU"/>
        </w:rPr>
      </w:pPr>
      <w:r w:rsidRPr="0053634D">
        <w:rPr>
          <w:rFonts w:ascii="Times New Roman" w:eastAsia="Times New Roman" w:hAnsi="Times New Roman" w:cs="Times New Roman"/>
          <w:b/>
          <w:iCs/>
          <w:color w:val="1F497D" w:themeColor="text2"/>
          <w:sz w:val="28"/>
          <w:szCs w:val="28"/>
          <w:lang w:val="uk-UA" w:eastAsia="ru-RU"/>
        </w:rPr>
        <w:t xml:space="preserve">РОЗДІЛ </w:t>
      </w:r>
      <w:r w:rsidR="008B325D">
        <w:rPr>
          <w:rFonts w:ascii="Times New Roman" w:eastAsia="Times New Roman" w:hAnsi="Times New Roman" w:cs="Times New Roman"/>
          <w:b/>
          <w:iCs/>
          <w:color w:val="1F497D" w:themeColor="text2"/>
          <w:sz w:val="28"/>
          <w:szCs w:val="28"/>
          <w:lang w:val="uk-UA" w:eastAsia="ru-RU"/>
        </w:rPr>
        <w:t>ІІ</w:t>
      </w:r>
      <w:r w:rsidR="00171BEF">
        <w:rPr>
          <w:rFonts w:ascii="Times New Roman" w:eastAsia="Times New Roman" w:hAnsi="Times New Roman" w:cs="Times New Roman"/>
          <w:b/>
          <w:iCs/>
          <w:color w:val="1F497D" w:themeColor="text2"/>
          <w:sz w:val="28"/>
          <w:szCs w:val="28"/>
          <w:lang w:val="uk-UA" w:eastAsia="ru-RU"/>
        </w:rPr>
        <w:t>.</w:t>
      </w:r>
    </w:p>
    <w:p w:rsidR="002208D6" w:rsidRPr="0053634D" w:rsidRDefault="00F159B7" w:rsidP="005B1BF4">
      <w:pPr>
        <w:shd w:val="clear" w:color="auto" w:fill="FFFFFF"/>
        <w:jc w:val="center"/>
        <w:rPr>
          <w:rFonts w:ascii="Times New Roman" w:eastAsia="Times New Roman" w:hAnsi="Times New Roman" w:cs="Times New Roman"/>
          <w:b/>
          <w:iCs/>
          <w:color w:val="1F497D" w:themeColor="text2"/>
          <w:sz w:val="28"/>
          <w:szCs w:val="28"/>
          <w:lang w:val="uk-UA" w:eastAsia="ru-RU"/>
        </w:rPr>
      </w:pPr>
      <w:r w:rsidRPr="0053634D">
        <w:rPr>
          <w:rFonts w:ascii="Times New Roman" w:eastAsia="Times New Roman" w:hAnsi="Times New Roman" w:cs="Times New Roman"/>
          <w:b/>
          <w:iCs/>
          <w:color w:val="1F497D" w:themeColor="text2"/>
          <w:sz w:val="28"/>
          <w:szCs w:val="28"/>
          <w:lang w:val="uk-UA" w:eastAsia="ru-RU"/>
        </w:rPr>
        <w:t>Історична довідка</w:t>
      </w:r>
    </w:p>
    <w:p w:rsidR="005B1BF4" w:rsidRPr="005B1BF4" w:rsidRDefault="005B1BF4" w:rsidP="005B1BF4">
      <w:pPr>
        <w:shd w:val="clear" w:color="auto" w:fill="FFFFFF"/>
        <w:jc w:val="center"/>
        <w:rPr>
          <w:rFonts w:ascii="Times New Roman" w:eastAsia="Times New Roman" w:hAnsi="Times New Roman" w:cs="Times New Roman"/>
          <w:b/>
          <w:sz w:val="28"/>
          <w:szCs w:val="28"/>
          <w:lang w:val="uk-UA" w:eastAsia="ru-RU"/>
        </w:rPr>
      </w:pPr>
    </w:p>
    <w:p w:rsidR="002208D6" w:rsidRPr="00907FB8" w:rsidRDefault="002208D6" w:rsidP="006206F5">
      <w:pPr>
        <w:shd w:val="clear" w:color="auto" w:fill="FFFFFF"/>
        <w:spacing w:line="360" w:lineRule="auto"/>
        <w:ind w:firstLine="709"/>
        <w:rPr>
          <w:rFonts w:ascii="Times New Roman" w:eastAsia="Times New Roman" w:hAnsi="Times New Roman" w:cs="Times New Roman"/>
          <w:sz w:val="28"/>
          <w:szCs w:val="28"/>
          <w:lang w:val="uk-UA" w:eastAsia="ru-RU"/>
        </w:rPr>
      </w:pPr>
      <w:r w:rsidRPr="005B1BF4">
        <w:rPr>
          <w:rFonts w:ascii="Times New Roman" w:eastAsia="Times New Roman" w:hAnsi="Times New Roman" w:cs="Times New Roman"/>
          <w:sz w:val="28"/>
          <w:szCs w:val="28"/>
          <w:lang w:val="uk-UA" w:eastAsia="ru-RU"/>
        </w:rPr>
        <w:t>Український історичний календар 22 січня містить д</w:t>
      </w:r>
      <w:r w:rsidR="003A090D">
        <w:rPr>
          <w:rFonts w:ascii="Times New Roman" w:eastAsia="Times New Roman" w:hAnsi="Times New Roman" w:cs="Times New Roman"/>
          <w:sz w:val="28"/>
          <w:szCs w:val="28"/>
          <w:lang w:val="uk-UA" w:eastAsia="ru-RU"/>
        </w:rPr>
        <w:t>ві знаменні події: проголошення</w:t>
      </w:r>
      <w:r w:rsidRPr="005B1BF4">
        <w:rPr>
          <w:rFonts w:ascii="Times New Roman" w:eastAsia="Times New Roman" w:hAnsi="Times New Roman" w:cs="Times New Roman"/>
          <w:sz w:val="28"/>
          <w:szCs w:val="28"/>
          <w:lang w:val="uk-UA" w:eastAsia="ru-RU"/>
        </w:rPr>
        <w:t xml:space="preserve"> 1918 року </w:t>
      </w:r>
      <w:r w:rsidRPr="008D5860">
        <w:rPr>
          <w:rFonts w:ascii="Times New Roman" w:eastAsia="Times New Roman" w:hAnsi="Times New Roman" w:cs="Times New Roman"/>
          <w:sz w:val="28"/>
          <w:szCs w:val="28"/>
          <w:lang w:eastAsia="ru-RU"/>
        </w:rPr>
        <w:t>IV</w:t>
      </w:r>
      <w:r w:rsidR="003A090D">
        <w:rPr>
          <w:rFonts w:ascii="Times New Roman" w:eastAsia="Times New Roman" w:hAnsi="Times New Roman" w:cs="Times New Roman"/>
          <w:sz w:val="28"/>
          <w:szCs w:val="28"/>
          <w:lang w:val="uk-UA" w:eastAsia="ru-RU"/>
        </w:rPr>
        <w:t xml:space="preserve"> Універсалу</w:t>
      </w:r>
      <w:r w:rsidRPr="005B1BF4">
        <w:rPr>
          <w:rFonts w:ascii="Times New Roman" w:eastAsia="Times New Roman" w:hAnsi="Times New Roman" w:cs="Times New Roman"/>
          <w:sz w:val="28"/>
          <w:szCs w:val="28"/>
          <w:lang w:val="uk-UA" w:eastAsia="ru-RU"/>
        </w:rPr>
        <w:t xml:space="preserve"> Української Центральної Ради </w:t>
      </w:r>
      <w:r w:rsidR="003A090D">
        <w:rPr>
          <w:rFonts w:ascii="Times New Roman" w:eastAsia="Times New Roman" w:hAnsi="Times New Roman" w:cs="Times New Roman"/>
          <w:sz w:val="28"/>
          <w:szCs w:val="28"/>
          <w:lang w:val="uk-UA" w:eastAsia="ru-RU"/>
        </w:rPr>
        <w:t>про незалежность</w:t>
      </w:r>
      <w:r w:rsidRPr="005B1BF4">
        <w:rPr>
          <w:rFonts w:ascii="Times New Roman" w:eastAsia="Times New Roman" w:hAnsi="Times New Roman" w:cs="Times New Roman"/>
          <w:sz w:val="28"/>
          <w:szCs w:val="28"/>
          <w:lang w:val="uk-UA" w:eastAsia="ru-RU"/>
        </w:rPr>
        <w:t xml:space="preserve"> Української Народної Республі</w:t>
      </w:r>
      <w:r w:rsidR="003A090D">
        <w:rPr>
          <w:rFonts w:ascii="Times New Roman" w:eastAsia="Times New Roman" w:hAnsi="Times New Roman" w:cs="Times New Roman"/>
          <w:sz w:val="28"/>
          <w:szCs w:val="28"/>
          <w:lang w:val="uk-UA" w:eastAsia="ru-RU"/>
        </w:rPr>
        <w:t>ки та рівно за рік – Універсалу</w:t>
      </w:r>
      <w:r w:rsidRPr="005B1BF4">
        <w:rPr>
          <w:rFonts w:ascii="Times New Roman" w:eastAsia="Times New Roman" w:hAnsi="Times New Roman" w:cs="Times New Roman"/>
          <w:sz w:val="28"/>
          <w:szCs w:val="28"/>
          <w:lang w:val="uk-UA" w:eastAsia="ru-RU"/>
        </w:rPr>
        <w:t xml:space="preserve"> Директорії Української Народної Республіки – об’єднання УНР і ЗУНР в одну суверенну державу. </w:t>
      </w:r>
      <w:r w:rsidR="00482AE9">
        <w:rPr>
          <w:rFonts w:ascii="Times New Roman" w:eastAsia="Times New Roman" w:hAnsi="Times New Roman" w:cs="Times New Roman"/>
          <w:sz w:val="28"/>
          <w:szCs w:val="28"/>
          <w:lang w:val="uk-UA" w:eastAsia="ru-RU"/>
        </w:rPr>
        <w:t xml:space="preserve">Ці події є одними </w:t>
      </w:r>
      <w:r w:rsidRPr="00907FB8">
        <w:rPr>
          <w:rFonts w:ascii="Times New Roman" w:eastAsia="Times New Roman" w:hAnsi="Times New Roman" w:cs="Times New Roman"/>
          <w:sz w:val="28"/>
          <w:szCs w:val="28"/>
          <w:lang w:val="uk-UA" w:eastAsia="ru-RU"/>
        </w:rPr>
        <w:t xml:space="preserve">з найважливіших в історії Української революції 1917 – 1921 років і загалом історії України </w:t>
      </w:r>
      <w:r w:rsidRPr="008D5860">
        <w:rPr>
          <w:rFonts w:ascii="Times New Roman" w:eastAsia="Times New Roman" w:hAnsi="Times New Roman" w:cs="Times New Roman"/>
          <w:sz w:val="28"/>
          <w:szCs w:val="28"/>
          <w:lang w:eastAsia="ru-RU"/>
        </w:rPr>
        <w:t>XX</w:t>
      </w:r>
      <w:r w:rsidRPr="00907FB8">
        <w:rPr>
          <w:rFonts w:ascii="Times New Roman" w:eastAsia="Times New Roman" w:hAnsi="Times New Roman" w:cs="Times New Roman"/>
          <w:sz w:val="28"/>
          <w:szCs w:val="28"/>
          <w:lang w:val="uk-UA" w:eastAsia="ru-RU"/>
        </w:rPr>
        <w:t xml:space="preserve"> століття.</w:t>
      </w:r>
    </w:p>
    <w:p w:rsidR="002208D6" w:rsidRPr="00907FB8" w:rsidRDefault="002208D6" w:rsidP="006206F5">
      <w:pPr>
        <w:shd w:val="clear" w:color="auto" w:fill="FFFFFF"/>
        <w:spacing w:line="360" w:lineRule="auto"/>
        <w:ind w:firstLine="709"/>
        <w:rPr>
          <w:rFonts w:ascii="Times New Roman" w:eastAsia="Times New Roman" w:hAnsi="Times New Roman" w:cs="Times New Roman"/>
          <w:sz w:val="28"/>
          <w:szCs w:val="28"/>
          <w:lang w:val="uk-UA" w:eastAsia="ru-RU"/>
        </w:rPr>
      </w:pPr>
      <w:r w:rsidRPr="008D5860">
        <w:rPr>
          <w:rFonts w:ascii="Times New Roman" w:eastAsia="Times New Roman" w:hAnsi="Times New Roman" w:cs="Times New Roman"/>
          <w:sz w:val="28"/>
          <w:szCs w:val="28"/>
          <w:lang w:eastAsia="ru-RU"/>
        </w:rPr>
        <w:t>IV</w:t>
      </w:r>
      <w:r w:rsidRPr="005B1BF4">
        <w:rPr>
          <w:rFonts w:ascii="Times New Roman" w:eastAsia="Times New Roman" w:hAnsi="Times New Roman" w:cs="Times New Roman"/>
          <w:sz w:val="28"/>
          <w:szCs w:val="28"/>
          <w:lang w:val="uk-UA" w:eastAsia="ru-RU"/>
        </w:rPr>
        <w:t xml:space="preserve"> Універсал Української Центральної Ради став логічним завершенням складного розвитку українського визвольного руху доби революції, що розпочався в березні 1917-го</w:t>
      </w:r>
      <w:r w:rsidR="00482AE9">
        <w:rPr>
          <w:rFonts w:ascii="Times New Roman" w:eastAsia="Times New Roman" w:hAnsi="Times New Roman" w:cs="Times New Roman"/>
          <w:sz w:val="28"/>
          <w:szCs w:val="28"/>
          <w:lang w:val="uk-UA" w:eastAsia="ru-RU"/>
        </w:rPr>
        <w:t>,</w:t>
      </w:r>
      <w:r w:rsidRPr="005B1BF4">
        <w:rPr>
          <w:rFonts w:ascii="Times New Roman" w:eastAsia="Times New Roman" w:hAnsi="Times New Roman" w:cs="Times New Roman"/>
          <w:sz w:val="28"/>
          <w:szCs w:val="28"/>
          <w:lang w:val="uk-UA" w:eastAsia="ru-RU"/>
        </w:rPr>
        <w:t xml:space="preserve"> й упродовж одного року пройшов еволюцію від культурницьких вимог, ідей політичної автономії та федерації до усвідомлення необхідності власної незалежної держави. </w:t>
      </w:r>
      <w:r w:rsidRPr="00907FB8">
        <w:rPr>
          <w:rFonts w:ascii="Times New Roman" w:eastAsia="Times New Roman" w:hAnsi="Times New Roman" w:cs="Times New Roman"/>
          <w:sz w:val="28"/>
          <w:szCs w:val="28"/>
          <w:lang w:val="uk-UA" w:eastAsia="ru-RU"/>
        </w:rPr>
        <w:t>Водночас, на проголошення незалежності лідерами Української Центральної Ради значний вплив справили зовнішні обставини – відбиття збройної агресії більшовицької Росії, а також переговори в Брест-Литовську про мирний договір УНР з країнами Четвертного союзу.</w:t>
      </w:r>
    </w:p>
    <w:p w:rsidR="002208D6" w:rsidRPr="005B1BF4" w:rsidRDefault="00107BB5" w:rsidP="006206F5">
      <w:pPr>
        <w:shd w:val="clear" w:color="auto" w:fill="FFFFFF"/>
        <w:spacing w:line="360" w:lineRule="auto"/>
        <w:ind w:firstLine="709"/>
        <w:rPr>
          <w:rFonts w:ascii="Times New Roman" w:eastAsia="Times New Roman" w:hAnsi="Times New Roman" w:cs="Times New Roman"/>
          <w:sz w:val="28"/>
          <w:szCs w:val="28"/>
          <w:lang w:val="uk-UA" w:eastAsia="ru-RU"/>
        </w:rPr>
      </w:pPr>
      <w:r w:rsidRPr="00107BB5">
        <w:rPr>
          <w:rFonts w:ascii="Times New Roman" w:eastAsia="Times New Roman" w:hAnsi="Times New Roman" w:cs="Times New Roman"/>
          <w:i/>
          <w:sz w:val="28"/>
          <w:szCs w:val="28"/>
          <w:lang w:val="uk-UA" w:eastAsia="ru-RU"/>
        </w:rPr>
        <w:t>“</w:t>
      </w:r>
      <w:r w:rsidR="002208D6" w:rsidRPr="008B325D">
        <w:rPr>
          <w:rFonts w:ascii="Times New Roman" w:eastAsia="Times New Roman" w:hAnsi="Times New Roman" w:cs="Times New Roman"/>
          <w:i/>
          <w:sz w:val="28"/>
          <w:szCs w:val="28"/>
          <w:lang w:val="uk-UA" w:eastAsia="ru-RU"/>
        </w:rPr>
        <w:t xml:space="preserve">Раз армії нема, а треба боронити Україну, то єдиний вихід – проголошення незалежності України, що дасть можливість стати твердо на міжнародній арені і приступити до </w:t>
      </w:r>
      <w:r w:rsidR="00482AE9" w:rsidRPr="008B325D">
        <w:rPr>
          <w:rFonts w:ascii="Times New Roman" w:eastAsia="Times New Roman" w:hAnsi="Times New Roman" w:cs="Times New Roman"/>
          <w:i/>
          <w:sz w:val="28"/>
          <w:szCs w:val="28"/>
          <w:lang w:val="uk-UA" w:eastAsia="ru-RU"/>
        </w:rPr>
        <w:t xml:space="preserve">організації нової </w:t>
      </w:r>
      <w:r>
        <w:rPr>
          <w:rFonts w:ascii="Times New Roman" w:eastAsia="Times New Roman" w:hAnsi="Times New Roman" w:cs="Times New Roman"/>
          <w:i/>
          <w:sz w:val="28"/>
          <w:szCs w:val="28"/>
          <w:lang w:val="uk-UA" w:eastAsia="ru-RU"/>
        </w:rPr>
        <w:t>фізичної сили</w:t>
      </w:r>
      <w:r w:rsidRPr="00107BB5">
        <w:rPr>
          <w:rFonts w:ascii="Times New Roman" w:eastAsia="Times New Roman" w:hAnsi="Times New Roman" w:cs="Times New Roman"/>
          <w:i/>
          <w:sz w:val="28"/>
          <w:szCs w:val="28"/>
          <w:lang w:val="uk-UA" w:eastAsia="ru-RU"/>
        </w:rPr>
        <w:t>”</w:t>
      </w:r>
      <w:r w:rsidR="002208D6" w:rsidRPr="005B1BF4">
        <w:rPr>
          <w:rFonts w:ascii="Times New Roman" w:eastAsia="Times New Roman" w:hAnsi="Times New Roman" w:cs="Times New Roman"/>
          <w:sz w:val="28"/>
          <w:szCs w:val="28"/>
          <w:lang w:val="uk-UA" w:eastAsia="ru-RU"/>
        </w:rPr>
        <w:t>, – відзначав під час засідання українсь</w:t>
      </w:r>
      <w:r w:rsidR="00482AE9">
        <w:rPr>
          <w:rFonts w:ascii="Times New Roman" w:eastAsia="Times New Roman" w:hAnsi="Times New Roman" w:cs="Times New Roman"/>
          <w:sz w:val="28"/>
          <w:szCs w:val="28"/>
          <w:lang w:val="uk-UA" w:eastAsia="ru-RU"/>
        </w:rPr>
        <w:t>кого уряду 26 грудня 19</w:t>
      </w:r>
      <w:r>
        <w:rPr>
          <w:rFonts w:ascii="Times New Roman" w:eastAsia="Times New Roman" w:hAnsi="Times New Roman" w:cs="Times New Roman"/>
          <w:sz w:val="28"/>
          <w:szCs w:val="28"/>
          <w:lang w:val="uk-UA" w:eastAsia="ru-RU"/>
        </w:rPr>
        <w:t xml:space="preserve">18 року </w:t>
      </w:r>
      <w:r w:rsidRPr="00107BB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соціаліст-революціонер</w:t>
      </w:r>
      <w:r w:rsidRPr="00107BB5">
        <w:rPr>
          <w:rFonts w:ascii="Times New Roman" w:eastAsia="Times New Roman" w:hAnsi="Times New Roman" w:cs="Times New Roman"/>
          <w:sz w:val="28"/>
          <w:szCs w:val="28"/>
          <w:lang w:val="uk-UA" w:eastAsia="ru-RU"/>
        </w:rPr>
        <w:t>”</w:t>
      </w:r>
      <w:r w:rsidR="002208D6" w:rsidRPr="005B1BF4">
        <w:rPr>
          <w:rFonts w:ascii="Times New Roman" w:eastAsia="Times New Roman" w:hAnsi="Times New Roman" w:cs="Times New Roman"/>
          <w:sz w:val="28"/>
          <w:szCs w:val="28"/>
          <w:lang w:val="uk-UA" w:eastAsia="ru-RU"/>
        </w:rPr>
        <w:t xml:space="preserve"> Микита Шаповал.</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 xml:space="preserve">Текст IV Універсалу датований 9 (22) січня 1918 року. Ухвалили його пізно вночі 11 (24) січня 1918 року на засіданні Малої Ради.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w:t>
      </w:r>
      <w:r w:rsidR="00E8025C">
        <w:rPr>
          <w:rFonts w:ascii="Times New Roman" w:eastAsia="Times New Roman" w:hAnsi="Times New Roman" w:cs="Times New Roman"/>
          <w:sz w:val="28"/>
          <w:szCs w:val="28"/>
          <w:lang w:val="uk-UA" w:eastAsia="ru-RU"/>
        </w:rPr>
        <w:t>оголошення</w:t>
      </w:r>
      <w:r w:rsidRPr="008D5860">
        <w:rPr>
          <w:rFonts w:ascii="Times New Roman" w:eastAsia="Times New Roman" w:hAnsi="Times New Roman" w:cs="Times New Roman"/>
          <w:sz w:val="28"/>
          <w:szCs w:val="28"/>
          <w:lang w:eastAsia="ru-RU"/>
        </w:rPr>
        <w:t xml:space="preserve"> оборонної війни з більшовицькою Росією; декларування основ внутрішнього соціально-економічного будівництва й окреслення заходів для припинення війни з Центральними державами.</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Проголошенню IV Універсалу передував виступ голови Української Центральної Р</w:t>
      </w:r>
      <w:r w:rsidR="008A69EF">
        <w:rPr>
          <w:rFonts w:ascii="Times New Roman" w:eastAsia="Times New Roman" w:hAnsi="Times New Roman" w:cs="Times New Roman"/>
          <w:sz w:val="28"/>
          <w:szCs w:val="28"/>
          <w:lang w:eastAsia="ru-RU"/>
        </w:rPr>
        <w:t xml:space="preserve">ади Михайла Грушевського: </w:t>
      </w:r>
      <w:r w:rsidR="00107BB5" w:rsidRPr="00107BB5">
        <w:rPr>
          <w:rFonts w:ascii="Times New Roman" w:eastAsia="Times New Roman" w:hAnsi="Times New Roman" w:cs="Times New Roman"/>
          <w:i/>
          <w:sz w:val="28"/>
          <w:szCs w:val="28"/>
          <w:lang w:eastAsia="ru-RU"/>
        </w:rPr>
        <w:t>“</w:t>
      </w:r>
      <w:r w:rsidRPr="008B325D">
        <w:rPr>
          <w:rFonts w:ascii="Times New Roman" w:eastAsia="Times New Roman" w:hAnsi="Times New Roman" w:cs="Times New Roman"/>
          <w:i/>
          <w:sz w:val="28"/>
          <w:szCs w:val="28"/>
          <w:lang w:eastAsia="ru-RU"/>
        </w:rPr>
        <w:t>Високі збори!.. Народ наш прагне миру. І Українська Центральна Рада доложила всіх зусиль, щоб дати мир негайно. Але петроградське правительство, Совіт нар</w:t>
      </w:r>
      <w:r w:rsidR="00107BB5">
        <w:rPr>
          <w:rFonts w:ascii="Times New Roman" w:eastAsia="Times New Roman" w:hAnsi="Times New Roman" w:cs="Times New Roman"/>
          <w:i/>
          <w:sz w:val="28"/>
          <w:szCs w:val="28"/>
          <w:lang w:eastAsia="ru-RU"/>
        </w:rPr>
        <w:t xml:space="preserve">одніх комісарів, оголошує нову </w:t>
      </w:r>
      <w:r w:rsidR="00107BB5" w:rsidRPr="00107BB5">
        <w:rPr>
          <w:rFonts w:ascii="Times New Roman" w:eastAsia="Times New Roman" w:hAnsi="Times New Roman" w:cs="Times New Roman"/>
          <w:i/>
          <w:sz w:val="28"/>
          <w:szCs w:val="28"/>
          <w:lang w:eastAsia="ru-RU"/>
        </w:rPr>
        <w:t>“</w:t>
      </w:r>
      <w:r w:rsidR="00107BB5">
        <w:rPr>
          <w:rFonts w:ascii="Times New Roman" w:eastAsia="Times New Roman" w:hAnsi="Times New Roman" w:cs="Times New Roman"/>
          <w:i/>
          <w:sz w:val="28"/>
          <w:szCs w:val="28"/>
          <w:lang w:eastAsia="ru-RU"/>
        </w:rPr>
        <w:t>священну війну</w:t>
      </w:r>
      <w:r w:rsidR="00107BB5" w:rsidRPr="00107BB5">
        <w:rPr>
          <w:rFonts w:ascii="Times New Roman" w:eastAsia="Times New Roman" w:hAnsi="Times New Roman" w:cs="Times New Roman"/>
          <w:i/>
          <w:sz w:val="28"/>
          <w:szCs w:val="28"/>
          <w:lang w:eastAsia="ru-RU"/>
        </w:rPr>
        <w:t>”</w:t>
      </w:r>
      <w:r w:rsidRPr="008B325D">
        <w:rPr>
          <w:rFonts w:ascii="Times New Roman" w:eastAsia="Times New Roman" w:hAnsi="Times New Roman" w:cs="Times New Roman"/>
          <w:i/>
          <w:sz w:val="28"/>
          <w:szCs w:val="28"/>
          <w:lang w:eastAsia="ru-RU"/>
        </w:rPr>
        <w:t>, а з другого боку, це правительство насилає своє військо, червоногвардійців та більшовиків на Україну і веде з нами братовбивчу війну.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w:t>
      </w:r>
      <w:r w:rsidR="008A69EF" w:rsidRPr="008B325D">
        <w:rPr>
          <w:rFonts w:ascii="Times New Roman" w:eastAsia="Times New Roman" w:hAnsi="Times New Roman" w:cs="Times New Roman"/>
          <w:i/>
          <w:sz w:val="28"/>
          <w:szCs w:val="28"/>
          <w:lang w:eastAsia="ru-RU"/>
        </w:rPr>
        <w:t>жну річ – видати оцей Універсал</w:t>
      </w:r>
      <w:r w:rsidR="00107BB5" w:rsidRPr="00107BB5">
        <w:rPr>
          <w:rFonts w:ascii="Times New Roman" w:eastAsia="Times New Roman" w:hAnsi="Times New Roman" w:cs="Times New Roman"/>
          <w:i/>
          <w:sz w:val="28"/>
          <w:szCs w:val="28"/>
          <w:lang w:eastAsia="ru-RU"/>
        </w:rPr>
        <w:t>”</w:t>
      </w:r>
      <w:r w:rsidRPr="008B325D">
        <w:rPr>
          <w:rFonts w:ascii="Times New Roman" w:eastAsia="Times New Roman" w:hAnsi="Times New Roman" w:cs="Times New Roman"/>
          <w:i/>
          <w:sz w:val="28"/>
          <w:szCs w:val="28"/>
          <w:lang w:eastAsia="ru-RU"/>
        </w:rPr>
        <w:t>.</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Голосували за епохальний для України документ поіменно. Із 49 членів Ради, що брали участь</w:t>
      </w:r>
      <w:r w:rsidR="008B325D">
        <w:rPr>
          <w:rFonts w:ascii="Times New Roman" w:eastAsia="Times New Roman" w:hAnsi="Times New Roman" w:cs="Times New Roman"/>
          <w:sz w:val="28"/>
          <w:szCs w:val="28"/>
          <w:lang w:eastAsia="ru-RU"/>
        </w:rPr>
        <w:t xml:space="preserve"> у ньому, </w:t>
      </w:r>
      <w:r w:rsidR="008B325D" w:rsidRPr="008B325D">
        <w:rPr>
          <w:rFonts w:ascii="Times New Roman" w:eastAsia="Times New Roman" w:hAnsi="Times New Roman" w:cs="Times New Roman"/>
          <w:sz w:val="28"/>
          <w:szCs w:val="28"/>
          <w:lang w:eastAsia="ru-RU"/>
        </w:rPr>
        <w:t>“</w:t>
      </w:r>
      <w:r w:rsidR="008B325D">
        <w:rPr>
          <w:rFonts w:ascii="Times New Roman" w:eastAsia="Times New Roman" w:hAnsi="Times New Roman" w:cs="Times New Roman"/>
          <w:sz w:val="28"/>
          <w:szCs w:val="28"/>
          <w:lang w:eastAsia="ru-RU"/>
        </w:rPr>
        <w:t>за</w:t>
      </w:r>
      <w:r w:rsidR="008B325D" w:rsidRPr="008B325D">
        <w:rPr>
          <w:rFonts w:ascii="Times New Roman" w:eastAsia="Times New Roman" w:hAnsi="Times New Roman" w:cs="Times New Roman"/>
          <w:sz w:val="28"/>
          <w:szCs w:val="28"/>
          <w:lang w:eastAsia="ru-RU"/>
        </w:rPr>
        <w:t>”</w:t>
      </w:r>
      <w:r w:rsidR="00DD2E99">
        <w:rPr>
          <w:rFonts w:ascii="Times New Roman" w:eastAsia="Times New Roman" w:hAnsi="Times New Roman" w:cs="Times New Roman"/>
          <w:sz w:val="28"/>
          <w:szCs w:val="28"/>
          <w:lang w:eastAsia="ru-RU"/>
        </w:rPr>
        <w:t xml:space="preserve"> було </w:t>
      </w:r>
      <w:r w:rsidR="008A69EF">
        <w:rPr>
          <w:rFonts w:ascii="Times New Roman" w:eastAsia="Times New Roman" w:hAnsi="Times New Roman" w:cs="Times New Roman"/>
          <w:sz w:val="28"/>
          <w:szCs w:val="28"/>
          <w:lang w:val="uk-UA" w:eastAsia="ru-RU"/>
        </w:rPr>
        <w:t xml:space="preserve">– </w:t>
      </w:r>
      <w:r w:rsidR="008B325D">
        <w:rPr>
          <w:rFonts w:ascii="Times New Roman" w:eastAsia="Times New Roman" w:hAnsi="Times New Roman" w:cs="Times New Roman"/>
          <w:sz w:val="28"/>
          <w:szCs w:val="28"/>
          <w:lang w:eastAsia="ru-RU"/>
        </w:rPr>
        <w:t xml:space="preserve">39, </w:t>
      </w:r>
      <w:r w:rsidR="008B325D" w:rsidRPr="008B325D">
        <w:rPr>
          <w:rFonts w:ascii="Times New Roman" w:eastAsia="Times New Roman" w:hAnsi="Times New Roman" w:cs="Times New Roman"/>
          <w:sz w:val="28"/>
          <w:szCs w:val="28"/>
          <w:lang w:eastAsia="ru-RU"/>
        </w:rPr>
        <w:t>“</w:t>
      </w:r>
      <w:r w:rsidR="008B325D">
        <w:rPr>
          <w:rFonts w:ascii="Times New Roman" w:eastAsia="Times New Roman" w:hAnsi="Times New Roman" w:cs="Times New Roman"/>
          <w:sz w:val="28"/>
          <w:szCs w:val="28"/>
          <w:lang w:eastAsia="ru-RU"/>
        </w:rPr>
        <w:t>проти</w:t>
      </w:r>
      <w:r w:rsidR="008B325D" w:rsidRPr="008B325D">
        <w:rPr>
          <w:rFonts w:ascii="Times New Roman" w:eastAsia="Times New Roman" w:hAnsi="Times New Roman" w:cs="Times New Roman"/>
          <w:sz w:val="28"/>
          <w:szCs w:val="28"/>
          <w:lang w:eastAsia="ru-RU"/>
        </w:rPr>
        <w:t>”</w:t>
      </w:r>
      <w:r w:rsidR="008B325D">
        <w:rPr>
          <w:rFonts w:ascii="Times New Roman" w:eastAsia="Times New Roman" w:hAnsi="Times New Roman" w:cs="Times New Roman"/>
          <w:sz w:val="28"/>
          <w:szCs w:val="28"/>
          <w:lang w:eastAsia="ru-RU"/>
        </w:rPr>
        <w:t xml:space="preserve"> – 4, </w:t>
      </w:r>
      <w:r w:rsidR="008B325D" w:rsidRPr="008B325D">
        <w:rPr>
          <w:rFonts w:ascii="Times New Roman" w:eastAsia="Times New Roman" w:hAnsi="Times New Roman" w:cs="Times New Roman"/>
          <w:sz w:val="28"/>
          <w:szCs w:val="28"/>
          <w:lang w:eastAsia="ru-RU"/>
        </w:rPr>
        <w:t>“</w:t>
      </w:r>
      <w:r w:rsidRPr="008D5860">
        <w:rPr>
          <w:rFonts w:ascii="Times New Roman" w:eastAsia="Times New Roman" w:hAnsi="Times New Roman" w:cs="Times New Roman"/>
          <w:sz w:val="28"/>
          <w:szCs w:val="28"/>
          <w:lang w:eastAsia="ru-RU"/>
        </w:rPr>
        <w:t>утрим</w:t>
      </w:r>
      <w:r w:rsidR="008B325D">
        <w:rPr>
          <w:rFonts w:ascii="Times New Roman" w:eastAsia="Times New Roman" w:hAnsi="Times New Roman" w:cs="Times New Roman"/>
          <w:sz w:val="28"/>
          <w:szCs w:val="28"/>
          <w:lang w:eastAsia="ru-RU"/>
        </w:rPr>
        <w:t>алось</w:t>
      </w:r>
      <w:r w:rsidR="00107BB5" w:rsidRPr="00107BB5">
        <w:rPr>
          <w:rFonts w:ascii="Times New Roman" w:eastAsia="Times New Roman" w:hAnsi="Times New Roman" w:cs="Times New Roman"/>
          <w:sz w:val="28"/>
          <w:szCs w:val="28"/>
          <w:lang w:eastAsia="ru-RU"/>
        </w:rPr>
        <w:t>”</w:t>
      </w:r>
      <w:r w:rsidRPr="008D5860">
        <w:rPr>
          <w:rFonts w:ascii="Times New Roman" w:eastAsia="Times New Roman" w:hAnsi="Times New Roman" w:cs="Times New Roman"/>
          <w:sz w:val="28"/>
          <w:szCs w:val="28"/>
          <w:lang w:eastAsia="ru-RU"/>
        </w:rPr>
        <w:t xml:space="preserve"> – 6 осіб.</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b/>
          <w:bCs/>
          <w:sz w:val="28"/>
          <w:szCs w:val="28"/>
          <w:lang w:eastAsia="ru-RU"/>
        </w:rPr>
        <w:t>Уперше в XX столітті Україна проголошувалася незалежною суверенною державою.</w:t>
      </w:r>
    </w:p>
    <w:p w:rsidR="000E62A1" w:rsidRDefault="000E62A1" w:rsidP="006206F5">
      <w:pPr>
        <w:shd w:val="clear" w:color="auto" w:fill="FFFFFF"/>
        <w:spacing w:line="360" w:lineRule="auto"/>
        <w:ind w:firstLine="709"/>
        <w:rPr>
          <w:rFonts w:ascii="Times New Roman" w:eastAsia="Times New Roman" w:hAnsi="Times New Roman" w:cs="Times New Roman"/>
          <w:sz w:val="28"/>
          <w:szCs w:val="28"/>
          <w:lang w:val="uk-UA" w:eastAsia="ru-RU"/>
        </w:rPr>
      </w:pPr>
      <w:r w:rsidRPr="000E62A1">
        <w:rPr>
          <w:rFonts w:ascii="Times New Roman" w:hAnsi="Times New Roman" w:cs="Times New Roman"/>
          <w:color w:val="000000"/>
          <w:sz w:val="28"/>
          <w:szCs w:val="28"/>
          <w:shd w:val="clear" w:color="auto" w:fill="FFFFFF"/>
        </w:rPr>
        <w:t>Ідея єдності нашої держави була однією з найзаповітніших мрій українців протягом багатьох сторіч. Її обґрунтували у своїх працях визначні мислителі та діячі: члени Кирило-Мефодіївського братства (до нь</w:t>
      </w:r>
      <w:r w:rsidR="00107BB5">
        <w:rPr>
          <w:rFonts w:ascii="Times New Roman" w:hAnsi="Times New Roman" w:cs="Times New Roman"/>
          <w:color w:val="000000"/>
          <w:sz w:val="28"/>
          <w:szCs w:val="28"/>
          <w:shd w:val="clear" w:color="auto" w:fill="FFFFFF"/>
        </w:rPr>
        <w:t xml:space="preserve">ого належав і Тарас Шевченка), </w:t>
      </w:r>
      <w:r w:rsidR="00107BB5" w:rsidRPr="00107BB5">
        <w:rPr>
          <w:rFonts w:ascii="Times New Roman" w:hAnsi="Times New Roman" w:cs="Times New Roman"/>
          <w:color w:val="000000"/>
          <w:sz w:val="28"/>
          <w:szCs w:val="28"/>
          <w:shd w:val="clear" w:color="auto" w:fill="FFFFFF"/>
        </w:rPr>
        <w:t>“</w:t>
      </w:r>
      <w:r w:rsidR="00107BB5">
        <w:rPr>
          <w:rFonts w:ascii="Times New Roman" w:hAnsi="Times New Roman" w:cs="Times New Roman"/>
          <w:color w:val="000000"/>
          <w:sz w:val="28"/>
          <w:szCs w:val="28"/>
          <w:shd w:val="clear" w:color="auto" w:fill="FFFFFF"/>
        </w:rPr>
        <w:t>Руської трійці</w:t>
      </w:r>
      <w:r w:rsidR="00107BB5" w:rsidRPr="00107BB5">
        <w:rPr>
          <w:rFonts w:ascii="Times New Roman" w:hAnsi="Times New Roman" w:cs="Times New Roman"/>
          <w:color w:val="000000"/>
          <w:sz w:val="28"/>
          <w:szCs w:val="28"/>
          <w:shd w:val="clear" w:color="auto" w:fill="FFFFFF"/>
        </w:rPr>
        <w:t>”</w:t>
      </w:r>
      <w:r w:rsidRPr="000E62A1">
        <w:rPr>
          <w:rFonts w:ascii="Times New Roman" w:hAnsi="Times New Roman" w:cs="Times New Roman"/>
          <w:color w:val="000000"/>
          <w:sz w:val="28"/>
          <w:szCs w:val="28"/>
          <w:shd w:val="clear" w:color="auto" w:fill="FFFFFF"/>
        </w:rPr>
        <w:t xml:space="preserve"> на чолі з Маркіяном Шашкевичем у Галичині, видатні українські вчені Михайло Драгоманов, Іван Франко, Михайло Грушевський. Саме вони висунули завдання – об’єднати всі етнічні українські землі в єдину державу.</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5B1BF4">
        <w:rPr>
          <w:rFonts w:ascii="Times New Roman" w:eastAsia="Times New Roman" w:hAnsi="Times New Roman" w:cs="Times New Roman"/>
          <w:sz w:val="28"/>
          <w:szCs w:val="28"/>
          <w:lang w:val="uk-UA" w:eastAsia="ru-RU"/>
        </w:rPr>
        <w:t xml:space="preserve">Революційні події на Наддніпрянській Україні, проголошення української державності сприяли піднесенню національного руху в підавстрійській Галичині. </w:t>
      </w:r>
      <w:r w:rsidRPr="008D5860">
        <w:rPr>
          <w:rFonts w:ascii="Times New Roman" w:eastAsia="Times New Roman" w:hAnsi="Times New Roman" w:cs="Times New Roman"/>
          <w:sz w:val="28"/>
          <w:szCs w:val="28"/>
          <w:lang w:eastAsia="ru-RU"/>
        </w:rPr>
        <w:t>В умовах розпаду Австро-Угорщини тамтешні українці отримали можливість реалізувати своє право на самовизначення. 1 листопада 1918 року проголошено Західно-Українську Народну Республіку. Її лідери ініціювали переговори про об’єднання Наддніпрянської України з Наддністрянською. На зустріч із гетьманом Павлом Скоропадським у Київ вирушила галицька делегація (доскладу якої входили Осип Назарук і Володимир Шухевич). Гетьман обіцяв оперативно відреагувати на прохання галичан: надати ЗУНР зброю, продовольчу і фінансову допомогу, спрямувати в Галичину загін Січових стрільців Євгена Коновальця, який мав допомогти галичанам у боротьбі з поляками. Утім, в цей час владу в Україні перебрала на себе Директорія і переговори про об’єднання продовжилися вже з її представниками.</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Їх наслідком стало підписання 1 грудня 1918 року у Фаст</w:t>
      </w:r>
      <w:r w:rsidR="00FA66BC">
        <w:rPr>
          <w:rFonts w:ascii="Times New Roman" w:eastAsia="Times New Roman" w:hAnsi="Times New Roman" w:cs="Times New Roman"/>
          <w:sz w:val="28"/>
          <w:szCs w:val="28"/>
          <w:lang w:eastAsia="ru-RU"/>
        </w:rPr>
        <w:t xml:space="preserve">ові </w:t>
      </w:r>
      <w:r w:rsidR="00107BB5" w:rsidRPr="00107BB5">
        <w:rPr>
          <w:rFonts w:ascii="Times New Roman" w:eastAsia="Times New Roman" w:hAnsi="Times New Roman" w:cs="Times New Roman"/>
          <w:sz w:val="28"/>
          <w:szCs w:val="28"/>
          <w:lang w:eastAsia="ru-RU"/>
        </w:rPr>
        <w:t>“</w:t>
      </w:r>
      <w:r w:rsidR="00FA66BC">
        <w:rPr>
          <w:rFonts w:ascii="Times New Roman" w:eastAsia="Times New Roman" w:hAnsi="Times New Roman" w:cs="Times New Roman"/>
          <w:sz w:val="28"/>
          <w:szCs w:val="28"/>
          <w:lang w:eastAsia="ru-RU"/>
        </w:rPr>
        <w:t>передвступного</w:t>
      </w:r>
      <w:r w:rsidR="00107BB5" w:rsidRPr="00107BB5">
        <w:rPr>
          <w:rFonts w:ascii="Times New Roman" w:eastAsia="Times New Roman" w:hAnsi="Times New Roman" w:cs="Times New Roman"/>
          <w:sz w:val="28"/>
          <w:szCs w:val="28"/>
          <w:lang w:eastAsia="ru-RU"/>
        </w:rPr>
        <w:t>”</w:t>
      </w:r>
      <w:r w:rsidRPr="008D5860">
        <w:rPr>
          <w:rFonts w:ascii="Times New Roman" w:eastAsia="Times New Roman" w:hAnsi="Times New Roman" w:cs="Times New Roman"/>
          <w:sz w:val="28"/>
          <w:szCs w:val="28"/>
          <w:lang w:eastAsia="ru-RU"/>
        </w:rPr>
        <w:t xml:space="preserve"> договору між УНР і ЗУНР про злуку обох республік в одну велику державу. А вже 3 січня 1919 року Українська національна рада ЗУНР у Станіславові (нині – Івано-Франківськ) ратифікувала цей договір і прийняла ухвалу про наступне об’єднання двох частин України в одну державу. Для продовження переговорів з урядом УНР сформували делегацію ускладі 65 осіб, яку очолював Лев Бачинський.</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22 січня 1919 року на Софійському майдані в Києві в урочистій атмосфері відбулося проголошення Акта злуки УНР та ЗУНР в єдину незалежну д</w:t>
      </w:r>
      <w:r w:rsidR="00107BB5">
        <w:rPr>
          <w:rFonts w:ascii="Times New Roman" w:eastAsia="Times New Roman" w:hAnsi="Times New Roman" w:cs="Times New Roman"/>
          <w:sz w:val="28"/>
          <w:szCs w:val="28"/>
          <w:lang w:eastAsia="ru-RU"/>
        </w:rPr>
        <w:t xml:space="preserve">ержаву. У зачитаному на зборах </w:t>
      </w:r>
      <w:r w:rsidR="00107BB5" w:rsidRPr="00107BB5">
        <w:rPr>
          <w:rFonts w:ascii="Times New Roman" w:eastAsia="Times New Roman" w:hAnsi="Times New Roman" w:cs="Times New Roman"/>
          <w:sz w:val="28"/>
          <w:szCs w:val="28"/>
          <w:lang w:eastAsia="ru-RU"/>
        </w:rPr>
        <w:t>“</w:t>
      </w:r>
      <w:r w:rsidR="00107BB5">
        <w:rPr>
          <w:rFonts w:ascii="Times New Roman" w:eastAsia="Times New Roman" w:hAnsi="Times New Roman" w:cs="Times New Roman"/>
          <w:sz w:val="28"/>
          <w:szCs w:val="28"/>
          <w:lang w:eastAsia="ru-RU"/>
        </w:rPr>
        <w:t>Універсалі соборності</w:t>
      </w:r>
      <w:r w:rsidR="00107BB5" w:rsidRPr="00107BB5">
        <w:rPr>
          <w:rFonts w:ascii="Times New Roman" w:eastAsia="Times New Roman" w:hAnsi="Times New Roman" w:cs="Times New Roman"/>
          <w:sz w:val="28"/>
          <w:szCs w:val="28"/>
          <w:lang w:eastAsia="ru-RU"/>
        </w:rPr>
        <w:t>”</w:t>
      </w:r>
      <w:r w:rsidR="00107BB5">
        <w:rPr>
          <w:rFonts w:ascii="Times New Roman" w:eastAsia="Times New Roman" w:hAnsi="Times New Roman" w:cs="Times New Roman"/>
          <w:sz w:val="28"/>
          <w:szCs w:val="28"/>
          <w:lang w:eastAsia="ru-RU"/>
        </w:rPr>
        <w:t xml:space="preserve">, зокрема, відзначалося: </w:t>
      </w:r>
      <w:r w:rsidR="00107BB5" w:rsidRPr="00107BB5">
        <w:rPr>
          <w:rFonts w:ascii="Times New Roman" w:eastAsia="Times New Roman" w:hAnsi="Times New Roman" w:cs="Times New Roman"/>
          <w:sz w:val="28"/>
          <w:szCs w:val="28"/>
          <w:lang w:eastAsia="ru-RU"/>
        </w:rPr>
        <w:t>“</w:t>
      </w:r>
      <w:r w:rsidRPr="008D5860">
        <w:rPr>
          <w:rFonts w:ascii="Times New Roman" w:eastAsia="Times New Roman" w:hAnsi="Times New Roman" w:cs="Times New Roman"/>
          <w:sz w:val="28"/>
          <w:szCs w:val="28"/>
          <w:lang w:eastAsia="ru-RU"/>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w:t>
      </w:r>
      <w:r w:rsidR="00107BB5">
        <w:rPr>
          <w:rFonts w:ascii="Times New Roman" w:eastAsia="Times New Roman" w:hAnsi="Times New Roman" w:cs="Times New Roman"/>
          <w:sz w:val="28"/>
          <w:szCs w:val="28"/>
          <w:lang w:eastAsia="ru-RU"/>
        </w:rPr>
        <w:t>а Українська Народна Республіка</w:t>
      </w:r>
      <w:r w:rsidR="00107BB5" w:rsidRPr="001A3471">
        <w:rPr>
          <w:rFonts w:ascii="Times New Roman" w:eastAsia="Times New Roman" w:hAnsi="Times New Roman" w:cs="Times New Roman"/>
          <w:sz w:val="28"/>
          <w:szCs w:val="28"/>
          <w:lang w:eastAsia="ru-RU"/>
        </w:rPr>
        <w:t>”</w:t>
      </w:r>
      <w:r w:rsidRPr="008D5860">
        <w:rPr>
          <w:rFonts w:ascii="Times New Roman" w:eastAsia="Times New Roman" w:hAnsi="Times New Roman" w:cs="Times New Roman"/>
          <w:sz w:val="28"/>
          <w:szCs w:val="28"/>
          <w:lang w:eastAsia="ru-RU"/>
        </w:rPr>
        <w:t>. Наступного дня Акт злуки майже одностайно був ратифікований Трудовим конгресом України.</w:t>
      </w:r>
    </w:p>
    <w:p w:rsidR="002208D6" w:rsidRPr="008D5860" w:rsidRDefault="00FA66BC" w:rsidP="006206F5">
      <w:pPr>
        <w:shd w:val="clear" w:color="auto" w:fill="FFFFFF"/>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законом </w:t>
      </w:r>
      <w:r w:rsidR="00107BB5" w:rsidRPr="00107B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 форму влади на Україні</w:t>
      </w:r>
      <w:r w:rsidR="00107BB5" w:rsidRPr="00107BB5">
        <w:rPr>
          <w:rFonts w:ascii="Times New Roman" w:eastAsia="Times New Roman" w:hAnsi="Times New Roman" w:cs="Times New Roman"/>
          <w:sz w:val="28"/>
          <w:szCs w:val="28"/>
          <w:lang w:eastAsia="ru-RU"/>
        </w:rPr>
        <w:t>”</w:t>
      </w:r>
      <w:r w:rsidR="002208D6" w:rsidRPr="008D5860">
        <w:rPr>
          <w:rFonts w:ascii="Times New Roman" w:eastAsia="Times New Roman" w:hAnsi="Times New Roman" w:cs="Times New Roman"/>
          <w:sz w:val="28"/>
          <w:szCs w:val="28"/>
          <w:lang w:eastAsia="ru-RU"/>
        </w:rPr>
        <w:t xml:space="preserve">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(далі –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Утім, завершити цей процес завадила окупація українських земель.</w:t>
      </w:r>
    </w:p>
    <w:p w:rsidR="002208D6" w:rsidRPr="005B1BF4" w:rsidRDefault="002208D6" w:rsidP="006206F5">
      <w:pPr>
        <w:shd w:val="clear" w:color="auto" w:fill="FFFFFF"/>
        <w:spacing w:line="360" w:lineRule="auto"/>
        <w:ind w:firstLine="709"/>
        <w:rPr>
          <w:rFonts w:ascii="Times New Roman" w:eastAsia="Times New Roman" w:hAnsi="Times New Roman" w:cs="Times New Roman"/>
          <w:sz w:val="28"/>
          <w:szCs w:val="28"/>
          <w:lang w:val="uk-UA" w:eastAsia="ru-RU"/>
        </w:rPr>
      </w:pPr>
      <w:r w:rsidRPr="005B1BF4">
        <w:rPr>
          <w:rFonts w:ascii="Times New Roman" w:eastAsia="Times New Roman" w:hAnsi="Times New Roman" w:cs="Times New Roman"/>
          <w:sz w:val="28"/>
          <w:szCs w:val="28"/>
          <w:lang w:val="uk-UA" w:eastAsia="ru-RU"/>
        </w:rPr>
        <w:t xml:space="preserve">Акт злуки 22 січня 1919 року увінчав соборницькі прагнення українців обох частин України – Наддніпрянщини та Наддністрянщини – щонайменше з середини </w:t>
      </w:r>
      <w:r w:rsidRPr="008D5860">
        <w:rPr>
          <w:rFonts w:ascii="Times New Roman" w:eastAsia="Times New Roman" w:hAnsi="Times New Roman" w:cs="Times New Roman"/>
          <w:sz w:val="28"/>
          <w:szCs w:val="28"/>
          <w:lang w:eastAsia="ru-RU"/>
        </w:rPr>
        <w:t>XIX</w:t>
      </w:r>
      <w:r w:rsidRPr="005B1BF4">
        <w:rPr>
          <w:rFonts w:ascii="Times New Roman" w:eastAsia="Times New Roman" w:hAnsi="Times New Roman" w:cs="Times New Roman"/>
          <w:sz w:val="28"/>
          <w:szCs w:val="28"/>
          <w:lang w:val="uk-UA" w:eastAsia="ru-RU"/>
        </w:rPr>
        <w:t xml:space="preserve"> століття.</w:t>
      </w:r>
    </w:p>
    <w:p w:rsidR="002208D6" w:rsidRPr="005B1BF4" w:rsidRDefault="002208D6" w:rsidP="006206F5">
      <w:pPr>
        <w:shd w:val="clear" w:color="auto" w:fill="FFFFFF"/>
        <w:spacing w:line="360" w:lineRule="auto"/>
        <w:ind w:firstLine="709"/>
        <w:rPr>
          <w:rFonts w:ascii="Times New Roman" w:eastAsia="Times New Roman" w:hAnsi="Times New Roman" w:cs="Times New Roman"/>
          <w:sz w:val="28"/>
          <w:szCs w:val="28"/>
          <w:lang w:val="uk-UA" w:eastAsia="ru-RU"/>
        </w:rPr>
      </w:pPr>
      <w:r w:rsidRPr="005B1BF4">
        <w:rPr>
          <w:rFonts w:ascii="Times New Roman" w:eastAsia="Times New Roman" w:hAnsi="Times New Roman" w:cs="Times New Roman"/>
          <w:sz w:val="28"/>
          <w:szCs w:val="28"/>
          <w:lang w:val="uk-UA" w:eastAsia="ru-RU"/>
        </w:rPr>
        <w:t>Після проголошення об’єднання УНР і ЗУНР 22 січня 1919 року питання єдності української нації в українській політичній думці вже ніколи не ставилося під сумнів.</w:t>
      </w:r>
    </w:p>
    <w:p w:rsidR="002208D6" w:rsidRPr="008D5860" w:rsidRDefault="002208D6" w:rsidP="006206F5">
      <w:pPr>
        <w:shd w:val="clear" w:color="auto" w:fill="FFFFFF"/>
        <w:spacing w:line="360" w:lineRule="auto"/>
        <w:ind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Упродовж багатьох десятиліть Акт злуки 22 січня 1919 року залишався символом віри, ідейним імперативом боротьби за незалежну, соборну державу.</w:t>
      </w:r>
    </w:p>
    <w:p w:rsidR="005B1BF4" w:rsidRDefault="005B1BF4" w:rsidP="002208D6">
      <w:pPr>
        <w:shd w:val="clear" w:color="auto" w:fill="FFFFFF"/>
        <w:rPr>
          <w:rFonts w:ascii="Times New Roman" w:eastAsia="Times New Roman" w:hAnsi="Times New Roman" w:cs="Times New Roman"/>
          <w:i/>
          <w:iCs/>
          <w:sz w:val="28"/>
          <w:szCs w:val="28"/>
          <w:lang w:val="uk-UA" w:eastAsia="ru-RU"/>
        </w:rPr>
      </w:pPr>
    </w:p>
    <w:p w:rsidR="005B1BF4" w:rsidRDefault="005B1BF4" w:rsidP="002208D6">
      <w:pPr>
        <w:shd w:val="clear" w:color="auto" w:fill="FFFFFF"/>
        <w:rPr>
          <w:rFonts w:ascii="Times New Roman" w:eastAsia="Times New Roman" w:hAnsi="Times New Roman" w:cs="Times New Roman"/>
          <w:i/>
          <w:iCs/>
          <w:sz w:val="28"/>
          <w:szCs w:val="28"/>
          <w:lang w:val="uk-UA" w:eastAsia="ru-RU"/>
        </w:rPr>
      </w:pPr>
    </w:p>
    <w:p w:rsidR="005B1BF4" w:rsidRDefault="005B1BF4" w:rsidP="002208D6">
      <w:pPr>
        <w:shd w:val="clear" w:color="auto" w:fill="FFFFFF"/>
        <w:rPr>
          <w:rFonts w:ascii="Times New Roman" w:eastAsia="Times New Roman" w:hAnsi="Times New Roman" w:cs="Times New Roman"/>
          <w:i/>
          <w:iCs/>
          <w:sz w:val="28"/>
          <w:szCs w:val="28"/>
          <w:lang w:val="uk-UA" w:eastAsia="ru-RU"/>
        </w:rPr>
      </w:pPr>
    </w:p>
    <w:p w:rsidR="005B1BF4" w:rsidRDefault="005B1BF4" w:rsidP="002208D6">
      <w:pPr>
        <w:shd w:val="clear" w:color="auto" w:fill="FFFFFF"/>
        <w:rPr>
          <w:rFonts w:ascii="Times New Roman" w:eastAsia="Times New Roman" w:hAnsi="Times New Roman" w:cs="Times New Roman"/>
          <w:i/>
          <w:iCs/>
          <w:sz w:val="28"/>
          <w:szCs w:val="28"/>
          <w:lang w:val="uk-UA" w:eastAsia="ru-RU"/>
        </w:rPr>
      </w:pPr>
    </w:p>
    <w:p w:rsidR="005B1BF4" w:rsidRDefault="005B1BF4" w:rsidP="002208D6">
      <w:pPr>
        <w:shd w:val="clear" w:color="auto" w:fill="FFFFFF"/>
        <w:rPr>
          <w:rFonts w:ascii="Times New Roman" w:eastAsia="Times New Roman" w:hAnsi="Times New Roman" w:cs="Times New Roman"/>
          <w:i/>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C7764F" w:rsidRDefault="00C7764F" w:rsidP="00DD2E99">
      <w:pPr>
        <w:shd w:val="clear" w:color="auto" w:fill="FFFFFF"/>
        <w:jc w:val="center"/>
        <w:rPr>
          <w:rFonts w:ascii="Times New Roman" w:eastAsia="Times New Roman" w:hAnsi="Times New Roman" w:cs="Times New Roman"/>
          <w:b/>
          <w:iCs/>
          <w:sz w:val="28"/>
          <w:szCs w:val="28"/>
          <w:lang w:val="uk-UA" w:eastAsia="ru-RU"/>
        </w:rPr>
      </w:pPr>
    </w:p>
    <w:p w:rsidR="00B0083A" w:rsidRDefault="00B0083A" w:rsidP="00DD2E99">
      <w:pPr>
        <w:shd w:val="clear" w:color="auto" w:fill="FFFFFF"/>
        <w:jc w:val="center"/>
        <w:rPr>
          <w:rFonts w:ascii="Times New Roman" w:eastAsia="Times New Roman" w:hAnsi="Times New Roman" w:cs="Times New Roman"/>
          <w:b/>
          <w:iCs/>
          <w:sz w:val="28"/>
          <w:szCs w:val="28"/>
          <w:lang w:val="uk-UA" w:eastAsia="ru-RU"/>
        </w:rPr>
      </w:pPr>
    </w:p>
    <w:p w:rsidR="006C2E86" w:rsidRPr="001A3471" w:rsidRDefault="00F159B7" w:rsidP="00DD2E99">
      <w:pPr>
        <w:shd w:val="clear" w:color="auto" w:fill="FFFFFF"/>
        <w:jc w:val="center"/>
        <w:rPr>
          <w:rFonts w:ascii="Times New Roman" w:eastAsia="Times New Roman" w:hAnsi="Times New Roman" w:cs="Times New Roman"/>
          <w:b/>
          <w:iCs/>
          <w:color w:val="1F497D" w:themeColor="text2"/>
          <w:sz w:val="28"/>
          <w:szCs w:val="28"/>
          <w:lang w:eastAsia="ru-RU"/>
        </w:rPr>
      </w:pPr>
      <w:r w:rsidRPr="0053634D">
        <w:rPr>
          <w:rFonts w:ascii="Times New Roman" w:eastAsia="Times New Roman" w:hAnsi="Times New Roman" w:cs="Times New Roman"/>
          <w:b/>
          <w:iCs/>
          <w:color w:val="1F497D" w:themeColor="text2"/>
          <w:sz w:val="28"/>
          <w:szCs w:val="28"/>
          <w:lang w:val="uk-UA" w:eastAsia="ru-RU"/>
        </w:rPr>
        <w:t xml:space="preserve">РОЗДІЛ </w:t>
      </w:r>
      <w:r w:rsidR="007A2842" w:rsidRPr="0053634D">
        <w:rPr>
          <w:rFonts w:ascii="Times New Roman" w:eastAsia="Times New Roman" w:hAnsi="Times New Roman" w:cs="Times New Roman"/>
          <w:b/>
          <w:iCs/>
          <w:color w:val="1F497D" w:themeColor="text2"/>
          <w:sz w:val="28"/>
          <w:szCs w:val="28"/>
          <w:lang w:val="uk-UA" w:eastAsia="ru-RU"/>
        </w:rPr>
        <w:t>І</w:t>
      </w:r>
      <w:r w:rsidR="0071644D" w:rsidRPr="0053634D">
        <w:rPr>
          <w:rFonts w:ascii="Times New Roman" w:eastAsia="Times New Roman" w:hAnsi="Times New Roman" w:cs="Times New Roman"/>
          <w:b/>
          <w:iCs/>
          <w:color w:val="1F497D" w:themeColor="text2"/>
          <w:sz w:val="28"/>
          <w:szCs w:val="28"/>
          <w:lang w:val="uk-UA" w:eastAsia="ru-RU"/>
        </w:rPr>
        <w:t>ІІ</w:t>
      </w:r>
      <w:r w:rsidR="00171BEF">
        <w:rPr>
          <w:rFonts w:ascii="Times New Roman" w:eastAsia="Times New Roman" w:hAnsi="Times New Roman" w:cs="Times New Roman"/>
          <w:b/>
          <w:iCs/>
          <w:color w:val="1F497D" w:themeColor="text2"/>
          <w:sz w:val="28"/>
          <w:szCs w:val="28"/>
          <w:lang w:val="uk-UA" w:eastAsia="ru-RU"/>
        </w:rPr>
        <w:t>.</w:t>
      </w:r>
    </w:p>
    <w:p w:rsidR="005B1BF4" w:rsidRPr="0053634D" w:rsidRDefault="00F159B7" w:rsidP="006C2E86">
      <w:pPr>
        <w:shd w:val="clear" w:color="auto" w:fill="FFFFFF"/>
        <w:jc w:val="center"/>
        <w:rPr>
          <w:rFonts w:ascii="Times New Roman" w:eastAsia="Times New Roman" w:hAnsi="Times New Roman" w:cs="Times New Roman"/>
          <w:b/>
          <w:iCs/>
          <w:color w:val="1F497D" w:themeColor="text2"/>
          <w:sz w:val="28"/>
          <w:szCs w:val="28"/>
          <w:lang w:val="uk-UA" w:eastAsia="ru-RU"/>
        </w:rPr>
      </w:pPr>
      <w:r w:rsidRPr="0053634D">
        <w:rPr>
          <w:rFonts w:ascii="Times New Roman" w:eastAsia="Times New Roman" w:hAnsi="Times New Roman" w:cs="Times New Roman"/>
          <w:b/>
          <w:iCs/>
          <w:color w:val="1F497D" w:themeColor="text2"/>
          <w:sz w:val="28"/>
          <w:szCs w:val="28"/>
          <w:lang w:val="uk-UA" w:eastAsia="ru-RU"/>
        </w:rPr>
        <w:t>Р</w:t>
      </w:r>
      <w:r w:rsidRPr="0053634D">
        <w:rPr>
          <w:rFonts w:ascii="Times New Roman" w:eastAsia="Times New Roman" w:hAnsi="Times New Roman" w:cs="Times New Roman"/>
          <w:b/>
          <w:iCs/>
          <w:color w:val="1F497D" w:themeColor="text2"/>
          <w:sz w:val="28"/>
          <w:szCs w:val="28"/>
          <w:lang w:eastAsia="ru-RU"/>
        </w:rPr>
        <w:t>екомендації щодо форм і методів проведення заходів</w:t>
      </w:r>
    </w:p>
    <w:p w:rsidR="005B1BF4" w:rsidRDefault="005B1BF4" w:rsidP="002208D6">
      <w:pPr>
        <w:shd w:val="clear" w:color="auto" w:fill="FFFFFF"/>
        <w:rPr>
          <w:rFonts w:ascii="Times New Roman" w:eastAsia="Times New Roman" w:hAnsi="Times New Roman" w:cs="Times New Roman"/>
          <w:i/>
          <w:iCs/>
          <w:sz w:val="28"/>
          <w:szCs w:val="28"/>
          <w:lang w:val="uk-UA" w:eastAsia="ru-RU"/>
        </w:rPr>
      </w:pPr>
    </w:p>
    <w:p w:rsidR="002208D6" w:rsidRPr="003F17E1" w:rsidRDefault="00BF313C" w:rsidP="00BF313C">
      <w:pPr>
        <w:shd w:val="clear" w:color="auto" w:fill="FFFFFF"/>
        <w:spacing w:line="360" w:lineRule="auto"/>
        <w:ind w:firstLine="708"/>
        <w:rPr>
          <w:rFonts w:ascii="Times New Roman" w:eastAsia="Times New Roman" w:hAnsi="Times New Roman" w:cs="Times New Roman"/>
          <w:b/>
          <w:sz w:val="28"/>
          <w:szCs w:val="28"/>
          <w:lang w:val="uk-UA" w:eastAsia="ru-RU"/>
        </w:rPr>
      </w:pPr>
      <w:r w:rsidRPr="003F17E1">
        <w:rPr>
          <w:rFonts w:ascii="Times New Roman" w:eastAsia="Times New Roman" w:hAnsi="Times New Roman" w:cs="Times New Roman"/>
          <w:b/>
          <w:sz w:val="28"/>
          <w:szCs w:val="28"/>
          <w:lang w:val="uk-UA" w:eastAsia="ru-RU"/>
        </w:rPr>
        <w:t>Орієнтовний період роботи виставкових експозицій</w:t>
      </w:r>
      <w:r w:rsidR="002B49DB">
        <w:rPr>
          <w:rFonts w:ascii="Times New Roman" w:eastAsia="Times New Roman" w:hAnsi="Times New Roman" w:cs="Times New Roman"/>
          <w:b/>
          <w:sz w:val="28"/>
          <w:szCs w:val="28"/>
          <w:lang w:val="uk-UA" w:eastAsia="ru-RU"/>
        </w:rPr>
        <w:t xml:space="preserve"> </w:t>
      </w:r>
      <w:r w:rsidR="003F17E1" w:rsidRPr="003F17E1">
        <w:rPr>
          <w:rFonts w:ascii="Times New Roman" w:eastAsia="Times New Roman" w:hAnsi="Times New Roman" w:cs="Times New Roman"/>
          <w:b/>
          <w:sz w:val="28"/>
          <w:szCs w:val="28"/>
          <w:lang w:val="uk-UA" w:eastAsia="ru-RU"/>
        </w:rPr>
        <w:t xml:space="preserve">з відповідним оформленням приміщення з використанням національної символіки </w:t>
      </w:r>
      <w:r w:rsidR="002208D6" w:rsidRPr="003F17E1">
        <w:rPr>
          <w:rFonts w:ascii="Times New Roman" w:eastAsia="Times New Roman" w:hAnsi="Times New Roman" w:cs="Times New Roman"/>
          <w:b/>
          <w:sz w:val="28"/>
          <w:szCs w:val="28"/>
          <w:lang w:val="uk-UA" w:eastAsia="ru-RU"/>
        </w:rPr>
        <w:t xml:space="preserve">– з 19 </w:t>
      </w:r>
      <w:r w:rsidRPr="003F17E1">
        <w:rPr>
          <w:rFonts w:ascii="Times New Roman" w:eastAsia="Times New Roman" w:hAnsi="Times New Roman" w:cs="Times New Roman"/>
          <w:b/>
          <w:sz w:val="28"/>
          <w:szCs w:val="28"/>
          <w:lang w:val="uk-UA" w:eastAsia="ru-RU"/>
        </w:rPr>
        <w:t xml:space="preserve">до 22 січня </w:t>
      </w:r>
      <w:r w:rsidR="00FA66BC">
        <w:rPr>
          <w:rFonts w:ascii="Times New Roman" w:eastAsia="Times New Roman" w:hAnsi="Times New Roman" w:cs="Times New Roman"/>
          <w:b/>
          <w:sz w:val="28"/>
          <w:szCs w:val="28"/>
          <w:lang w:val="uk-UA" w:eastAsia="ru-RU"/>
        </w:rPr>
        <w:t>поточного</w:t>
      </w:r>
      <w:r w:rsidR="002208D6" w:rsidRPr="003F17E1">
        <w:rPr>
          <w:rFonts w:ascii="Times New Roman" w:eastAsia="Times New Roman" w:hAnsi="Times New Roman" w:cs="Times New Roman"/>
          <w:b/>
          <w:sz w:val="28"/>
          <w:szCs w:val="28"/>
          <w:lang w:val="uk-UA" w:eastAsia="ru-RU"/>
        </w:rPr>
        <w:t xml:space="preserve"> року.</w:t>
      </w:r>
    </w:p>
    <w:p w:rsidR="00C70CAD" w:rsidRPr="005A7499" w:rsidRDefault="00C70CAD" w:rsidP="00BF313C">
      <w:pPr>
        <w:shd w:val="clear" w:color="auto" w:fill="FFFFFF"/>
        <w:spacing w:line="360" w:lineRule="auto"/>
        <w:ind w:firstLine="708"/>
        <w:rPr>
          <w:rFonts w:ascii="Times New Roman" w:eastAsia="Times New Roman" w:hAnsi="Times New Roman" w:cs="Times New Roman"/>
          <w:b/>
          <w:sz w:val="28"/>
          <w:szCs w:val="28"/>
          <w:lang w:val="uk-UA" w:eastAsia="ru-RU"/>
        </w:rPr>
      </w:pPr>
      <w:r w:rsidRPr="005A7499">
        <w:rPr>
          <w:rFonts w:ascii="Times New Roman" w:hAnsi="Times New Roman" w:cs="Times New Roman"/>
          <w:b/>
          <w:sz w:val="28"/>
          <w:szCs w:val="28"/>
        </w:rPr>
        <w:t>Під час проведення заходів</w:t>
      </w:r>
      <w:r w:rsidR="00B84284" w:rsidRPr="005A7499">
        <w:rPr>
          <w:rFonts w:ascii="Times New Roman" w:hAnsi="Times New Roman" w:cs="Times New Roman"/>
          <w:b/>
          <w:sz w:val="28"/>
          <w:szCs w:val="28"/>
        </w:rPr>
        <w:t xml:space="preserve"> варто звернутись до розгляду</w:t>
      </w:r>
      <w:r w:rsidR="003F17E1" w:rsidRPr="005A7499">
        <w:rPr>
          <w:rFonts w:ascii="Times New Roman" w:hAnsi="Times New Roman" w:cs="Times New Roman"/>
          <w:b/>
          <w:sz w:val="28"/>
          <w:szCs w:val="28"/>
          <w:lang w:val="uk-UA"/>
        </w:rPr>
        <w:t>,</w:t>
      </w:r>
      <w:r w:rsidR="002B49DB">
        <w:rPr>
          <w:rFonts w:ascii="Times New Roman" w:hAnsi="Times New Roman" w:cs="Times New Roman"/>
          <w:b/>
          <w:sz w:val="28"/>
          <w:szCs w:val="28"/>
          <w:lang w:val="uk-UA"/>
        </w:rPr>
        <w:t xml:space="preserve"> </w:t>
      </w:r>
      <w:r w:rsidRPr="005A7499">
        <w:rPr>
          <w:rFonts w:ascii="Times New Roman" w:hAnsi="Times New Roman" w:cs="Times New Roman"/>
          <w:b/>
          <w:sz w:val="28"/>
          <w:szCs w:val="28"/>
        </w:rPr>
        <w:t xml:space="preserve">обговорення </w:t>
      </w:r>
      <w:r w:rsidR="00B84284" w:rsidRPr="005A7499">
        <w:rPr>
          <w:rFonts w:ascii="Times New Roman" w:hAnsi="Times New Roman" w:cs="Times New Roman"/>
          <w:b/>
          <w:sz w:val="28"/>
          <w:szCs w:val="28"/>
          <w:lang w:val="uk-UA"/>
        </w:rPr>
        <w:t xml:space="preserve">та висвітлення </w:t>
      </w:r>
      <w:r w:rsidRPr="005A7499">
        <w:rPr>
          <w:rFonts w:ascii="Times New Roman" w:hAnsi="Times New Roman" w:cs="Times New Roman"/>
          <w:b/>
          <w:sz w:val="28"/>
          <w:szCs w:val="28"/>
        </w:rPr>
        <w:t>таких питань:</w:t>
      </w:r>
    </w:p>
    <w:p w:rsidR="006E4CB3" w:rsidRDefault="00C7764F" w:rsidP="006E4CB3">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sidRPr="006E4CB3">
        <w:rPr>
          <w:rFonts w:ascii="Times New Roman" w:eastAsia="Times New Roman" w:hAnsi="Times New Roman" w:cs="Times New Roman"/>
          <w:sz w:val="28"/>
          <w:szCs w:val="28"/>
          <w:lang w:val="uk-UA" w:eastAsia="ru-RU"/>
        </w:rPr>
        <w:t>видатн</w:t>
      </w:r>
      <w:r w:rsidRPr="00152182">
        <w:rPr>
          <w:rFonts w:ascii="Times New Roman" w:eastAsia="Times New Roman" w:hAnsi="Times New Roman" w:cs="Times New Roman"/>
          <w:sz w:val="28"/>
          <w:szCs w:val="28"/>
          <w:lang w:val="uk-UA" w:eastAsia="ru-RU"/>
        </w:rPr>
        <w:t>і</w:t>
      </w:r>
      <w:r w:rsidRPr="006E4CB3">
        <w:rPr>
          <w:rFonts w:ascii="Times New Roman" w:eastAsia="Times New Roman" w:hAnsi="Times New Roman" w:cs="Times New Roman"/>
          <w:sz w:val="28"/>
          <w:szCs w:val="28"/>
          <w:lang w:val="uk-UA" w:eastAsia="ru-RU"/>
        </w:rPr>
        <w:t xml:space="preserve"> державн</w:t>
      </w:r>
      <w:r w:rsidRPr="00152182">
        <w:rPr>
          <w:rFonts w:ascii="Times New Roman" w:eastAsia="Times New Roman" w:hAnsi="Times New Roman" w:cs="Times New Roman"/>
          <w:sz w:val="28"/>
          <w:szCs w:val="28"/>
          <w:lang w:val="uk-UA" w:eastAsia="ru-RU"/>
        </w:rPr>
        <w:t>і</w:t>
      </w:r>
      <w:r w:rsidRPr="006E4CB3">
        <w:rPr>
          <w:rFonts w:ascii="Times New Roman" w:eastAsia="Times New Roman" w:hAnsi="Times New Roman" w:cs="Times New Roman"/>
          <w:sz w:val="28"/>
          <w:szCs w:val="28"/>
          <w:lang w:val="uk-UA" w:eastAsia="ru-RU"/>
        </w:rPr>
        <w:t xml:space="preserve"> діячі</w:t>
      </w:r>
      <w:r w:rsidR="00152182" w:rsidRPr="006E4CB3">
        <w:rPr>
          <w:rFonts w:ascii="Times New Roman" w:eastAsia="Times New Roman" w:hAnsi="Times New Roman" w:cs="Times New Roman"/>
          <w:sz w:val="28"/>
          <w:szCs w:val="28"/>
          <w:lang w:val="uk-UA" w:eastAsia="ru-RU"/>
        </w:rPr>
        <w:t>: Михайл</w:t>
      </w:r>
      <w:r w:rsidR="00152182">
        <w:rPr>
          <w:rFonts w:ascii="Times New Roman" w:eastAsia="Times New Roman" w:hAnsi="Times New Roman" w:cs="Times New Roman"/>
          <w:sz w:val="28"/>
          <w:szCs w:val="28"/>
          <w:lang w:val="uk-UA" w:eastAsia="ru-RU"/>
        </w:rPr>
        <w:t>о</w:t>
      </w:r>
      <w:r w:rsidR="00152182" w:rsidRPr="006E4CB3">
        <w:rPr>
          <w:rFonts w:ascii="Times New Roman" w:eastAsia="Times New Roman" w:hAnsi="Times New Roman" w:cs="Times New Roman"/>
          <w:sz w:val="28"/>
          <w:szCs w:val="28"/>
          <w:lang w:val="uk-UA" w:eastAsia="ru-RU"/>
        </w:rPr>
        <w:t xml:space="preserve"> Грушевськ</w:t>
      </w:r>
      <w:r w:rsidR="00152182">
        <w:rPr>
          <w:rFonts w:ascii="Times New Roman" w:eastAsia="Times New Roman" w:hAnsi="Times New Roman" w:cs="Times New Roman"/>
          <w:sz w:val="28"/>
          <w:szCs w:val="28"/>
          <w:lang w:val="uk-UA" w:eastAsia="ru-RU"/>
        </w:rPr>
        <w:t>ий</w:t>
      </w:r>
      <w:r w:rsidR="00152182" w:rsidRPr="006E4CB3">
        <w:rPr>
          <w:rFonts w:ascii="Times New Roman" w:eastAsia="Times New Roman" w:hAnsi="Times New Roman" w:cs="Times New Roman"/>
          <w:sz w:val="28"/>
          <w:szCs w:val="28"/>
          <w:lang w:val="uk-UA" w:eastAsia="ru-RU"/>
        </w:rPr>
        <w:t>, Володимир Винниченк</w:t>
      </w:r>
      <w:r w:rsidR="00152182">
        <w:rPr>
          <w:rFonts w:ascii="Times New Roman" w:eastAsia="Times New Roman" w:hAnsi="Times New Roman" w:cs="Times New Roman"/>
          <w:sz w:val="28"/>
          <w:szCs w:val="28"/>
          <w:lang w:val="uk-UA" w:eastAsia="ru-RU"/>
        </w:rPr>
        <w:t>о</w:t>
      </w:r>
      <w:r w:rsidR="00152182" w:rsidRPr="006E4CB3">
        <w:rPr>
          <w:rFonts w:ascii="Times New Roman" w:eastAsia="Times New Roman" w:hAnsi="Times New Roman" w:cs="Times New Roman"/>
          <w:sz w:val="28"/>
          <w:szCs w:val="28"/>
          <w:lang w:val="uk-UA" w:eastAsia="ru-RU"/>
        </w:rPr>
        <w:t>, Симон Петлюр</w:t>
      </w:r>
      <w:r w:rsidR="00152182">
        <w:rPr>
          <w:rFonts w:ascii="Times New Roman" w:eastAsia="Times New Roman" w:hAnsi="Times New Roman" w:cs="Times New Roman"/>
          <w:sz w:val="28"/>
          <w:szCs w:val="28"/>
          <w:lang w:val="uk-UA" w:eastAsia="ru-RU"/>
        </w:rPr>
        <w:t>а</w:t>
      </w:r>
      <w:r w:rsidR="00152182" w:rsidRPr="006E4CB3">
        <w:rPr>
          <w:rFonts w:ascii="Times New Roman" w:eastAsia="Times New Roman" w:hAnsi="Times New Roman" w:cs="Times New Roman"/>
          <w:sz w:val="28"/>
          <w:szCs w:val="28"/>
          <w:lang w:val="uk-UA" w:eastAsia="ru-RU"/>
        </w:rPr>
        <w:t>, Євген Петрушевич</w:t>
      </w:r>
      <w:r w:rsidR="003F17E1">
        <w:rPr>
          <w:rFonts w:ascii="Times New Roman" w:eastAsia="Times New Roman" w:hAnsi="Times New Roman" w:cs="Times New Roman"/>
          <w:sz w:val="28"/>
          <w:szCs w:val="28"/>
          <w:lang w:val="uk-UA" w:eastAsia="ru-RU"/>
        </w:rPr>
        <w:t xml:space="preserve"> та інші</w:t>
      </w:r>
      <w:r w:rsidR="00152182">
        <w:rPr>
          <w:rFonts w:ascii="Times New Roman" w:eastAsia="Times New Roman" w:hAnsi="Times New Roman" w:cs="Times New Roman"/>
          <w:sz w:val="28"/>
          <w:szCs w:val="28"/>
          <w:lang w:val="uk-UA" w:eastAsia="ru-RU"/>
        </w:rPr>
        <w:t>;</w:t>
      </w:r>
    </w:p>
    <w:p w:rsidR="00B84284" w:rsidRDefault="002208D6" w:rsidP="00BF313C">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sidRPr="00B84284">
        <w:rPr>
          <w:rFonts w:ascii="Times New Roman" w:eastAsia="Times New Roman" w:hAnsi="Times New Roman" w:cs="Times New Roman"/>
          <w:sz w:val="28"/>
          <w:szCs w:val="28"/>
          <w:lang w:val="uk-UA" w:eastAsia="ru-RU"/>
        </w:rPr>
        <w:t>висвітлення таких подій, як утворення Української Центральної Ради, проголошення УНР і ЗУНР, підписання й історичне значення І</w:t>
      </w:r>
      <w:r w:rsidRPr="00B84284">
        <w:rPr>
          <w:rFonts w:ascii="Times New Roman" w:eastAsia="Times New Roman" w:hAnsi="Times New Roman" w:cs="Times New Roman"/>
          <w:sz w:val="28"/>
          <w:szCs w:val="28"/>
          <w:lang w:eastAsia="ru-RU"/>
        </w:rPr>
        <w:t>V</w:t>
      </w:r>
      <w:r w:rsidRPr="00B84284">
        <w:rPr>
          <w:rFonts w:ascii="Times New Roman" w:eastAsia="Times New Roman" w:hAnsi="Times New Roman" w:cs="Times New Roman"/>
          <w:sz w:val="28"/>
          <w:szCs w:val="28"/>
          <w:lang w:val="uk-UA" w:eastAsia="ru-RU"/>
        </w:rPr>
        <w:t xml:space="preserve"> Універсалу Центральної Ради, урочисте про</w:t>
      </w:r>
      <w:r w:rsidR="00B84284">
        <w:rPr>
          <w:rFonts w:ascii="Times New Roman" w:eastAsia="Times New Roman" w:hAnsi="Times New Roman" w:cs="Times New Roman"/>
          <w:sz w:val="28"/>
          <w:szCs w:val="28"/>
          <w:lang w:val="uk-UA" w:eastAsia="ru-RU"/>
        </w:rPr>
        <w:t>голошення Акта злуки УНР і ЗУНР;</w:t>
      </w:r>
    </w:p>
    <w:p w:rsidR="002208D6" w:rsidRPr="00B84284" w:rsidRDefault="00B84284" w:rsidP="00BF313C">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рекомендовано</w:t>
      </w:r>
      <w:r w:rsidR="002208D6" w:rsidRPr="00B84284">
        <w:rPr>
          <w:rFonts w:ascii="Times New Roman" w:eastAsia="Times New Roman" w:hAnsi="Times New Roman" w:cs="Times New Roman"/>
          <w:sz w:val="28"/>
          <w:szCs w:val="28"/>
          <w:lang w:val="uk-UA" w:eastAsia="ru-RU"/>
        </w:rPr>
        <w:t xml:space="preserve"> акцентувати </w:t>
      </w:r>
      <w:r>
        <w:rPr>
          <w:rFonts w:ascii="Times New Roman" w:eastAsia="Times New Roman" w:hAnsi="Times New Roman" w:cs="Times New Roman"/>
          <w:sz w:val="28"/>
          <w:szCs w:val="28"/>
          <w:lang w:val="uk-UA" w:eastAsia="ru-RU"/>
        </w:rPr>
        <w:t xml:space="preserve">увагу </w:t>
      </w:r>
      <w:r w:rsidR="002208D6" w:rsidRPr="00B84284">
        <w:rPr>
          <w:rFonts w:ascii="Times New Roman" w:eastAsia="Times New Roman" w:hAnsi="Times New Roman" w:cs="Times New Roman"/>
          <w:sz w:val="28"/>
          <w:szCs w:val="28"/>
          <w:lang w:val="uk-UA" w:eastAsia="ru-RU"/>
        </w:rPr>
        <w:t>на військово-політичній і культурно-просвітницькій діяльності легіону Українських Січових Стрільців – збройної формації, яка сприяла об’єднанню українських земель в єдину державу; проблемі єдності української держави на різних етапах її розвитку, соборності як умови незалежності та суверенності.</w:t>
      </w:r>
    </w:p>
    <w:p w:rsidR="002208D6" w:rsidRPr="008D5860" w:rsidRDefault="005A7499" w:rsidP="005A7499">
      <w:pPr>
        <w:shd w:val="clear" w:color="auto" w:fill="FFFFFF"/>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Ф</w:t>
      </w:r>
      <w:r w:rsidR="002208D6" w:rsidRPr="008D5860">
        <w:rPr>
          <w:rFonts w:ascii="Times New Roman" w:eastAsia="Times New Roman" w:hAnsi="Times New Roman" w:cs="Times New Roman"/>
          <w:b/>
          <w:bCs/>
          <w:sz w:val="28"/>
          <w:szCs w:val="28"/>
          <w:lang w:eastAsia="ru-RU"/>
        </w:rPr>
        <w:t xml:space="preserve">орми проведення </w:t>
      </w:r>
      <w:r>
        <w:rPr>
          <w:rFonts w:ascii="Times New Roman" w:eastAsia="Times New Roman" w:hAnsi="Times New Roman" w:cs="Times New Roman"/>
          <w:b/>
          <w:bCs/>
          <w:sz w:val="28"/>
          <w:szCs w:val="28"/>
          <w:lang w:val="uk-UA" w:eastAsia="ru-RU"/>
        </w:rPr>
        <w:t>музейних заходів</w:t>
      </w:r>
      <w:r w:rsidR="002208D6" w:rsidRPr="008D5860">
        <w:rPr>
          <w:rFonts w:ascii="Times New Roman" w:eastAsia="Times New Roman" w:hAnsi="Times New Roman" w:cs="Times New Roman"/>
          <w:b/>
          <w:bCs/>
          <w:sz w:val="28"/>
          <w:szCs w:val="28"/>
          <w:lang w:eastAsia="ru-RU"/>
        </w:rPr>
        <w:t>:</w:t>
      </w:r>
    </w:p>
    <w:p w:rsidR="002208D6" w:rsidRPr="00667315" w:rsidRDefault="002208D6" w:rsidP="006A7437">
      <w:pPr>
        <w:numPr>
          <w:ilvl w:val="0"/>
          <w:numId w:val="3"/>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667315">
        <w:rPr>
          <w:rFonts w:ascii="Times New Roman" w:eastAsia="Times New Roman" w:hAnsi="Times New Roman" w:cs="Times New Roman"/>
          <w:sz w:val="28"/>
          <w:szCs w:val="28"/>
          <w:lang w:eastAsia="ru-RU"/>
        </w:rPr>
        <w:t>заходи просвітницького характеру з даної проблематики: семінари, круглі столи, лекції-презентації на тему першої незалежності та Соборності Укра</w:t>
      </w:r>
      <w:r w:rsidR="008E2123">
        <w:rPr>
          <w:rFonts w:ascii="Times New Roman" w:eastAsia="Times New Roman" w:hAnsi="Times New Roman" w:cs="Times New Roman"/>
          <w:sz w:val="28"/>
          <w:szCs w:val="28"/>
          <w:lang w:eastAsia="ru-RU"/>
        </w:rPr>
        <w:t>їни</w:t>
      </w:r>
      <w:r w:rsidR="008E2123">
        <w:rPr>
          <w:rFonts w:ascii="Times New Roman" w:eastAsia="Times New Roman" w:hAnsi="Times New Roman" w:cs="Times New Roman"/>
          <w:sz w:val="28"/>
          <w:szCs w:val="28"/>
          <w:lang w:val="uk-UA" w:eastAsia="ru-RU"/>
        </w:rPr>
        <w:t>,</w:t>
      </w:r>
      <w:r w:rsidRPr="00667315">
        <w:rPr>
          <w:rFonts w:ascii="Times New Roman" w:eastAsia="Times New Roman" w:hAnsi="Times New Roman" w:cs="Times New Roman"/>
          <w:sz w:val="28"/>
          <w:szCs w:val="28"/>
          <w:lang w:eastAsia="ru-RU"/>
        </w:rPr>
        <w:t xml:space="preserve"> ділові ігри, вікторини, ди</w:t>
      </w:r>
      <w:r w:rsidR="00F77234">
        <w:rPr>
          <w:rFonts w:ascii="Times New Roman" w:eastAsia="Times New Roman" w:hAnsi="Times New Roman" w:cs="Times New Roman"/>
          <w:sz w:val="28"/>
          <w:szCs w:val="28"/>
          <w:lang w:eastAsia="ru-RU"/>
        </w:rPr>
        <w:t>спути, брейн-ринги, обговорення</w:t>
      </w:r>
      <w:r w:rsidRPr="00667315">
        <w:rPr>
          <w:rFonts w:ascii="Times New Roman" w:eastAsia="Times New Roman" w:hAnsi="Times New Roman" w:cs="Times New Roman"/>
          <w:sz w:val="28"/>
          <w:szCs w:val="28"/>
          <w:lang w:eastAsia="ru-RU"/>
        </w:rPr>
        <w:t>;</w:t>
      </w:r>
    </w:p>
    <w:p w:rsidR="002208D6" w:rsidRPr="008D5860" w:rsidRDefault="002208D6" w:rsidP="006A7437">
      <w:pPr>
        <w:numPr>
          <w:ilvl w:val="0"/>
          <w:numId w:val="3"/>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відео</w:t>
      </w:r>
      <w:r w:rsidR="00FA66BC">
        <w:rPr>
          <w:rFonts w:ascii="Times New Roman" w:eastAsia="Times New Roman" w:hAnsi="Times New Roman" w:cs="Times New Roman"/>
          <w:sz w:val="28"/>
          <w:szCs w:val="28"/>
          <w:lang w:eastAsia="ru-RU"/>
        </w:rPr>
        <w:t xml:space="preserve">-урок з подальшим обговоренням </w:t>
      </w:r>
      <w:r w:rsidR="00107BB5" w:rsidRPr="00107BB5">
        <w:rPr>
          <w:rFonts w:ascii="Times New Roman" w:eastAsia="Times New Roman" w:hAnsi="Times New Roman" w:cs="Times New Roman"/>
          <w:sz w:val="28"/>
          <w:szCs w:val="28"/>
          <w:lang w:eastAsia="ru-RU"/>
        </w:rPr>
        <w:t>“</w:t>
      </w:r>
      <w:r w:rsidR="00FA66BC">
        <w:rPr>
          <w:rFonts w:ascii="Times New Roman" w:eastAsia="Times New Roman" w:hAnsi="Times New Roman" w:cs="Times New Roman"/>
          <w:sz w:val="28"/>
          <w:szCs w:val="28"/>
          <w:lang w:eastAsia="ru-RU"/>
        </w:rPr>
        <w:t>Шлях до незалежності</w:t>
      </w:r>
      <w:r w:rsidR="00107BB5" w:rsidRPr="00107BB5">
        <w:rPr>
          <w:rFonts w:ascii="Times New Roman" w:eastAsia="Times New Roman" w:hAnsi="Times New Roman" w:cs="Times New Roman"/>
          <w:sz w:val="28"/>
          <w:szCs w:val="28"/>
          <w:lang w:eastAsia="ru-RU"/>
        </w:rPr>
        <w:t>”</w:t>
      </w:r>
      <w:r w:rsidR="00FA66BC">
        <w:rPr>
          <w:rFonts w:ascii="Times New Roman" w:eastAsia="Times New Roman" w:hAnsi="Times New Roman" w:cs="Times New Roman"/>
          <w:sz w:val="28"/>
          <w:szCs w:val="28"/>
          <w:lang w:eastAsia="ru-RU"/>
        </w:rPr>
        <w:t xml:space="preserve">, </w:t>
      </w:r>
      <w:r w:rsidR="00107BB5" w:rsidRPr="00107BB5">
        <w:rPr>
          <w:rFonts w:ascii="Times New Roman" w:eastAsia="Times New Roman" w:hAnsi="Times New Roman" w:cs="Times New Roman"/>
          <w:sz w:val="28"/>
          <w:szCs w:val="28"/>
          <w:lang w:eastAsia="ru-RU"/>
        </w:rPr>
        <w:t>“</w:t>
      </w:r>
      <w:r w:rsidRPr="008D5860">
        <w:rPr>
          <w:rFonts w:ascii="Times New Roman" w:eastAsia="Times New Roman" w:hAnsi="Times New Roman" w:cs="Times New Roman"/>
          <w:sz w:val="28"/>
          <w:szCs w:val="28"/>
          <w:lang w:eastAsia="ru-RU"/>
        </w:rPr>
        <w:t>Разом з власної</w:t>
      </w:r>
      <w:r w:rsidR="00FA66BC">
        <w:rPr>
          <w:rFonts w:ascii="Times New Roman" w:eastAsia="Times New Roman" w:hAnsi="Times New Roman" w:cs="Times New Roman"/>
          <w:sz w:val="28"/>
          <w:szCs w:val="28"/>
          <w:lang w:eastAsia="ru-RU"/>
        </w:rPr>
        <w:t xml:space="preserve"> волі з 1919-го</w:t>
      </w:r>
      <w:r w:rsidR="00107BB5" w:rsidRPr="00107BB5">
        <w:rPr>
          <w:rFonts w:ascii="Times New Roman" w:eastAsia="Times New Roman" w:hAnsi="Times New Roman" w:cs="Times New Roman"/>
          <w:sz w:val="28"/>
          <w:szCs w:val="28"/>
          <w:lang w:eastAsia="ru-RU"/>
        </w:rPr>
        <w:t>”</w:t>
      </w:r>
      <w:r w:rsidR="002303CD">
        <w:rPr>
          <w:rFonts w:ascii="Times New Roman" w:eastAsia="Times New Roman" w:hAnsi="Times New Roman" w:cs="Times New Roman"/>
          <w:sz w:val="28"/>
          <w:szCs w:val="28"/>
          <w:lang w:eastAsia="ru-RU"/>
        </w:rPr>
        <w:t xml:space="preserve"> (див.додаток </w:t>
      </w:r>
      <w:r w:rsidR="002303CD">
        <w:rPr>
          <w:rFonts w:ascii="Times New Roman" w:eastAsia="Times New Roman" w:hAnsi="Times New Roman" w:cs="Times New Roman"/>
          <w:sz w:val="28"/>
          <w:szCs w:val="28"/>
          <w:lang w:val="uk-UA" w:eastAsia="ru-RU"/>
        </w:rPr>
        <w:t>2</w:t>
      </w:r>
      <w:r w:rsidRPr="008D5860">
        <w:rPr>
          <w:rFonts w:ascii="Times New Roman" w:eastAsia="Times New Roman" w:hAnsi="Times New Roman" w:cs="Times New Roman"/>
          <w:sz w:val="28"/>
          <w:szCs w:val="28"/>
          <w:lang w:eastAsia="ru-RU"/>
        </w:rPr>
        <w:t>);</w:t>
      </w:r>
    </w:p>
    <w:p w:rsidR="002208D6" w:rsidRPr="002467C3" w:rsidRDefault="002208D6" w:rsidP="006A7437">
      <w:pPr>
        <w:numPr>
          <w:ilvl w:val="0"/>
          <w:numId w:val="3"/>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екскурс</w:t>
      </w:r>
      <w:r w:rsidR="00F77234">
        <w:rPr>
          <w:rFonts w:ascii="Times New Roman" w:eastAsia="Times New Roman" w:hAnsi="Times New Roman" w:cs="Times New Roman"/>
          <w:sz w:val="28"/>
          <w:szCs w:val="28"/>
          <w:lang w:eastAsia="ru-RU"/>
        </w:rPr>
        <w:t xml:space="preserve">ії (в тому числі – віртуальні) </w:t>
      </w:r>
      <w:r w:rsidR="00F77234">
        <w:rPr>
          <w:rFonts w:ascii="Times New Roman" w:eastAsia="Times New Roman" w:hAnsi="Times New Roman" w:cs="Times New Roman"/>
          <w:sz w:val="28"/>
          <w:szCs w:val="28"/>
          <w:lang w:val="uk-UA" w:eastAsia="ru-RU"/>
        </w:rPr>
        <w:t>п</w:t>
      </w:r>
      <w:r w:rsidR="00F77234">
        <w:rPr>
          <w:rFonts w:ascii="Times New Roman" w:eastAsia="Times New Roman" w:hAnsi="Times New Roman" w:cs="Times New Roman"/>
          <w:sz w:val="28"/>
          <w:szCs w:val="28"/>
          <w:lang w:eastAsia="ru-RU"/>
        </w:rPr>
        <w:t>о музе</w:t>
      </w:r>
      <w:r w:rsidR="00F77234">
        <w:rPr>
          <w:rFonts w:ascii="Times New Roman" w:eastAsia="Times New Roman" w:hAnsi="Times New Roman" w:cs="Times New Roman"/>
          <w:sz w:val="28"/>
          <w:szCs w:val="28"/>
          <w:lang w:val="uk-UA" w:eastAsia="ru-RU"/>
        </w:rPr>
        <w:t>ю</w:t>
      </w:r>
      <w:r w:rsidR="002467C3">
        <w:rPr>
          <w:rFonts w:ascii="Times New Roman" w:eastAsia="Times New Roman" w:hAnsi="Times New Roman" w:cs="Times New Roman"/>
          <w:sz w:val="28"/>
          <w:szCs w:val="28"/>
          <w:lang w:val="uk-UA" w:eastAsia="ru-RU"/>
        </w:rPr>
        <w:t>.</w:t>
      </w:r>
    </w:p>
    <w:p w:rsidR="002467C3" w:rsidRPr="008D5860" w:rsidRDefault="002467C3" w:rsidP="002467C3">
      <w:pPr>
        <w:shd w:val="clear" w:color="auto" w:fill="FFFFFF"/>
        <w:tabs>
          <w:tab w:val="left" w:pos="993"/>
        </w:tabs>
        <w:spacing w:line="360" w:lineRule="auto"/>
        <w:ind w:left="709"/>
        <w:rPr>
          <w:rFonts w:ascii="Times New Roman" w:eastAsia="Times New Roman" w:hAnsi="Times New Roman" w:cs="Times New Roman"/>
          <w:sz w:val="28"/>
          <w:szCs w:val="28"/>
          <w:lang w:eastAsia="ru-RU"/>
        </w:rPr>
      </w:pPr>
    </w:p>
    <w:p w:rsidR="002208D6" w:rsidRPr="002303CD" w:rsidRDefault="002303CD" w:rsidP="006A7437">
      <w:pPr>
        <w:shd w:val="clear" w:color="auto" w:fill="FFFFFF"/>
        <w:tabs>
          <w:tab w:val="left" w:pos="993"/>
        </w:tabs>
        <w:spacing w:line="360" w:lineRule="auto"/>
        <w:ind w:firstLine="709"/>
        <w:rPr>
          <w:rFonts w:ascii="Times New Roman" w:eastAsia="Times New Roman" w:hAnsi="Times New Roman" w:cs="Times New Roman"/>
          <w:b/>
          <w:sz w:val="28"/>
          <w:szCs w:val="28"/>
          <w:lang w:eastAsia="ru-RU"/>
        </w:rPr>
      </w:pPr>
      <w:r w:rsidRPr="002303CD">
        <w:rPr>
          <w:rFonts w:ascii="Times New Roman" w:eastAsia="Times New Roman" w:hAnsi="Times New Roman" w:cs="Times New Roman"/>
          <w:b/>
          <w:sz w:val="28"/>
          <w:szCs w:val="28"/>
          <w:lang w:eastAsia="ru-RU"/>
        </w:rPr>
        <w:t>РАДИМО ОСОБЛИВУ УВАГУ ПРИДІЛИТИ ТАКИМ ПИТАННЯМ:</w:t>
      </w:r>
    </w:p>
    <w:p w:rsidR="002208D6" w:rsidRPr="008D5860" w:rsidRDefault="002208D6" w:rsidP="006A7437">
      <w:pPr>
        <w:numPr>
          <w:ilvl w:val="0"/>
          <w:numId w:val="4"/>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УНР – перша українська держава у ХХ столітті, а 24 серпня 1991 року фактично відбулося відновлення незалежності;</w:t>
      </w:r>
    </w:p>
    <w:p w:rsidR="002208D6" w:rsidRPr="008D5860" w:rsidRDefault="002208D6" w:rsidP="006A7437">
      <w:pPr>
        <w:numPr>
          <w:ilvl w:val="0"/>
          <w:numId w:val="4"/>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УНР першою серед нових держав у Східній Європі проголосила незалежність – раніше, ніж три країни Балтії, Польща та Чехія;</w:t>
      </w:r>
    </w:p>
    <w:p w:rsidR="002208D6" w:rsidRPr="008D5860" w:rsidRDefault="002208D6" w:rsidP="006A7437">
      <w:pPr>
        <w:numPr>
          <w:ilvl w:val="0"/>
          <w:numId w:val="4"/>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8D5860">
        <w:rPr>
          <w:rFonts w:ascii="Times New Roman" w:eastAsia="Times New Roman" w:hAnsi="Times New Roman" w:cs="Times New Roman"/>
          <w:sz w:val="28"/>
          <w:szCs w:val="28"/>
          <w:lang w:eastAsia="ru-RU"/>
        </w:rPr>
        <w:t>проголошення Акта злуки УНР і ЗУНР 22 січня 1919 року – історичне явище об’єднання українських земель в єдину державу. Саме ці події, а не приєднання Західної України до СРСР 1939 року, є підставою для відліку історії новітньо</w:t>
      </w:r>
      <w:r w:rsidR="006A7437">
        <w:rPr>
          <w:rFonts w:ascii="Times New Roman" w:eastAsia="Times New Roman" w:hAnsi="Times New Roman" w:cs="Times New Roman"/>
          <w:sz w:val="28"/>
          <w:szCs w:val="28"/>
          <w:lang w:eastAsia="ru-RU"/>
        </w:rPr>
        <w:t>го українського державотворення</w:t>
      </w:r>
      <w:r w:rsidR="006A7437">
        <w:rPr>
          <w:rFonts w:ascii="Times New Roman" w:eastAsia="Times New Roman" w:hAnsi="Times New Roman" w:cs="Times New Roman"/>
          <w:sz w:val="28"/>
          <w:szCs w:val="28"/>
          <w:lang w:val="uk-UA" w:eastAsia="ru-RU"/>
        </w:rPr>
        <w:t>.</w:t>
      </w:r>
    </w:p>
    <w:p w:rsidR="002208D6" w:rsidRDefault="002208D6">
      <w:pPr>
        <w:rPr>
          <w:rFonts w:ascii="Times New Roman" w:hAnsi="Times New Roman" w:cs="Times New Roman"/>
          <w:sz w:val="28"/>
          <w:szCs w:val="28"/>
          <w:lang w:val="uk-UA"/>
        </w:rPr>
      </w:pPr>
    </w:p>
    <w:p w:rsidR="00B26992" w:rsidRDefault="00B26992">
      <w:pPr>
        <w:rPr>
          <w:rFonts w:ascii="Times New Roman" w:hAnsi="Times New Roman" w:cs="Times New Roman"/>
          <w:sz w:val="28"/>
          <w:szCs w:val="28"/>
          <w:lang w:val="uk-UA"/>
        </w:rPr>
      </w:pPr>
    </w:p>
    <w:p w:rsidR="00B26992" w:rsidRDefault="00B26992">
      <w:pPr>
        <w:rPr>
          <w:rFonts w:ascii="Times New Roman" w:hAnsi="Times New Roman" w:cs="Times New Roman"/>
          <w:sz w:val="28"/>
          <w:szCs w:val="28"/>
          <w:lang w:val="uk-UA"/>
        </w:rPr>
      </w:pPr>
    </w:p>
    <w:p w:rsidR="00B26992" w:rsidRDefault="00B26992">
      <w:pPr>
        <w:rPr>
          <w:rFonts w:ascii="Times New Roman" w:hAnsi="Times New Roman" w:cs="Times New Roman"/>
          <w:sz w:val="28"/>
          <w:szCs w:val="28"/>
          <w:lang w:val="uk-UA"/>
        </w:rPr>
      </w:pPr>
    </w:p>
    <w:p w:rsidR="00B26992" w:rsidRDefault="00B26992">
      <w:pPr>
        <w:rPr>
          <w:rFonts w:ascii="Times New Roman" w:hAnsi="Times New Roman" w:cs="Times New Roman"/>
          <w:sz w:val="28"/>
          <w:szCs w:val="28"/>
          <w:lang w:val="uk-UA"/>
        </w:rPr>
      </w:pPr>
    </w:p>
    <w:p w:rsidR="00B26992" w:rsidRDefault="00B26992">
      <w:pPr>
        <w:rPr>
          <w:rFonts w:ascii="Times New Roman" w:hAnsi="Times New Roman" w:cs="Times New Roman"/>
          <w:sz w:val="28"/>
          <w:szCs w:val="28"/>
          <w:lang w:val="uk-UA"/>
        </w:rPr>
      </w:pPr>
    </w:p>
    <w:p w:rsidR="00B26992" w:rsidRDefault="00B26992">
      <w:pPr>
        <w:rPr>
          <w:rFonts w:ascii="Times New Roman" w:hAnsi="Times New Roman" w:cs="Times New Roman"/>
          <w:sz w:val="28"/>
          <w:szCs w:val="28"/>
          <w:lang w:val="uk-UA"/>
        </w:rPr>
      </w:pPr>
    </w:p>
    <w:p w:rsidR="00B26992" w:rsidRDefault="00B26992">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2467C3" w:rsidRDefault="002467C3">
      <w:pPr>
        <w:rPr>
          <w:rFonts w:ascii="Times New Roman" w:hAnsi="Times New Roman" w:cs="Times New Roman"/>
          <w:sz w:val="28"/>
          <w:szCs w:val="28"/>
          <w:lang w:val="uk-UA"/>
        </w:rPr>
      </w:pPr>
    </w:p>
    <w:p w:rsidR="00CF7545" w:rsidRDefault="00CF7545">
      <w:pPr>
        <w:rPr>
          <w:rFonts w:ascii="Times New Roman" w:hAnsi="Times New Roman" w:cs="Times New Roman"/>
          <w:sz w:val="28"/>
          <w:szCs w:val="28"/>
          <w:lang w:val="uk-UA"/>
        </w:rPr>
      </w:pPr>
    </w:p>
    <w:p w:rsidR="00B0083A" w:rsidRDefault="00B0083A">
      <w:pPr>
        <w:rPr>
          <w:rFonts w:ascii="Times New Roman" w:hAnsi="Times New Roman" w:cs="Times New Roman"/>
          <w:sz w:val="28"/>
          <w:szCs w:val="28"/>
          <w:lang w:val="uk-UA"/>
        </w:rPr>
      </w:pPr>
    </w:p>
    <w:p w:rsidR="00B26992" w:rsidRDefault="00B83172" w:rsidP="00B83172">
      <w:pPr>
        <w:jc w:val="center"/>
        <w:rPr>
          <w:rFonts w:ascii="Times New Roman" w:eastAsia="Times New Roman" w:hAnsi="Times New Roman" w:cs="Times New Roman"/>
          <w:b/>
          <w:iCs/>
          <w:color w:val="1F497D" w:themeColor="text2"/>
          <w:sz w:val="28"/>
          <w:szCs w:val="28"/>
          <w:lang w:val="uk-UA" w:eastAsia="ru-RU"/>
        </w:rPr>
      </w:pPr>
      <w:r w:rsidRPr="0053634D">
        <w:rPr>
          <w:rFonts w:ascii="Times New Roman" w:eastAsia="Times New Roman" w:hAnsi="Times New Roman" w:cs="Times New Roman"/>
          <w:b/>
          <w:iCs/>
          <w:color w:val="1F497D" w:themeColor="text2"/>
          <w:sz w:val="28"/>
          <w:szCs w:val="28"/>
          <w:lang w:val="uk-UA" w:eastAsia="ru-RU"/>
        </w:rPr>
        <w:t>ВИСНОВКИ</w:t>
      </w:r>
    </w:p>
    <w:p w:rsidR="002B078E" w:rsidRDefault="002B078E" w:rsidP="00B83172">
      <w:pPr>
        <w:jc w:val="center"/>
        <w:rPr>
          <w:rFonts w:ascii="Times New Roman" w:eastAsia="Times New Roman" w:hAnsi="Times New Roman" w:cs="Times New Roman"/>
          <w:b/>
          <w:iCs/>
          <w:color w:val="1F497D" w:themeColor="text2"/>
          <w:sz w:val="28"/>
          <w:szCs w:val="28"/>
          <w:lang w:val="uk-UA" w:eastAsia="ru-RU"/>
        </w:rPr>
      </w:pPr>
    </w:p>
    <w:p w:rsidR="0089508E" w:rsidRPr="002B078E" w:rsidRDefault="00E62E5E" w:rsidP="002B078E">
      <w:pPr>
        <w:ind w:firstLine="5670"/>
        <w:rPr>
          <w:rFonts w:ascii="Times New Roman" w:hAnsi="Times New Roman" w:cs="Times New Roman"/>
          <w:b/>
          <w:i/>
          <w:color w:val="548DD4" w:themeColor="text2" w:themeTint="99"/>
          <w:sz w:val="24"/>
          <w:szCs w:val="24"/>
          <w:lang w:val="uk-UA"/>
        </w:rPr>
      </w:pPr>
      <w:r w:rsidRPr="002B078E">
        <w:rPr>
          <w:rFonts w:ascii="Times New Roman" w:hAnsi="Times New Roman" w:cs="Times New Roman"/>
          <w:b/>
          <w:i/>
          <w:color w:val="548DD4" w:themeColor="text2" w:themeTint="99"/>
          <w:sz w:val="24"/>
          <w:szCs w:val="24"/>
          <w:lang w:val="uk-UA"/>
        </w:rPr>
        <w:t>Веде нас в бій борців упавши слава.</w:t>
      </w:r>
    </w:p>
    <w:p w:rsidR="00E62E5E" w:rsidRPr="002B078E" w:rsidRDefault="00E62E5E" w:rsidP="002B078E">
      <w:pPr>
        <w:ind w:firstLine="5670"/>
        <w:rPr>
          <w:rFonts w:ascii="Times New Roman" w:hAnsi="Times New Roman" w:cs="Times New Roman"/>
          <w:b/>
          <w:i/>
          <w:color w:val="548DD4" w:themeColor="text2" w:themeTint="99"/>
          <w:sz w:val="24"/>
          <w:szCs w:val="24"/>
          <w:lang w:val="uk-UA"/>
        </w:rPr>
      </w:pPr>
      <w:r w:rsidRPr="002B078E">
        <w:rPr>
          <w:rFonts w:ascii="Times New Roman" w:hAnsi="Times New Roman" w:cs="Times New Roman"/>
          <w:b/>
          <w:i/>
          <w:color w:val="548DD4" w:themeColor="text2" w:themeTint="99"/>
          <w:sz w:val="24"/>
          <w:szCs w:val="24"/>
          <w:lang w:val="uk-UA"/>
        </w:rPr>
        <w:t>Для нас закон найвищий – то наказ:</w:t>
      </w:r>
    </w:p>
    <w:p w:rsidR="002B078E" w:rsidRPr="002B078E" w:rsidRDefault="006C67F5" w:rsidP="002B078E">
      <w:pPr>
        <w:ind w:firstLine="5670"/>
        <w:rPr>
          <w:rFonts w:ascii="Times New Roman" w:hAnsi="Times New Roman" w:cs="Times New Roman"/>
          <w:b/>
          <w:i/>
          <w:color w:val="548DD4" w:themeColor="text2" w:themeTint="99"/>
          <w:sz w:val="24"/>
          <w:szCs w:val="24"/>
          <w:lang w:val="uk-UA"/>
        </w:rPr>
      </w:pPr>
      <w:r w:rsidRPr="002B078E">
        <w:rPr>
          <w:rFonts w:ascii="Times New Roman" w:hAnsi="Times New Roman" w:cs="Times New Roman"/>
          <w:b/>
          <w:i/>
          <w:color w:val="548DD4" w:themeColor="text2" w:themeTint="99"/>
          <w:sz w:val="24"/>
          <w:szCs w:val="24"/>
          <w:lang w:val="uk-UA"/>
        </w:rPr>
        <w:t>«Соборна Українська держава</w:t>
      </w:r>
      <w:r w:rsidR="002B078E" w:rsidRPr="002B078E">
        <w:rPr>
          <w:rFonts w:ascii="Times New Roman" w:hAnsi="Times New Roman" w:cs="Times New Roman"/>
          <w:b/>
          <w:i/>
          <w:color w:val="548DD4" w:themeColor="text2" w:themeTint="99"/>
          <w:sz w:val="24"/>
          <w:szCs w:val="24"/>
          <w:lang w:val="uk-UA"/>
        </w:rPr>
        <w:t xml:space="preserve"> – </w:t>
      </w:r>
    </w:p>
    <w:p w:rsidR="006C67F5" w:rsidRPr="000C617E" w:rsidRDefault="002B078E" w:rsidP="002B078E">
      <w:pPr>
        <w:ind w:firstLine="5670"/>
        <w:rPr>
          <w:rFonts w:ascii="Times New Roman" w:hAnsi="Times New Roman" w:cs="Times New Roman"/>
          <w:b/>
          <w:i/>
          <w:color w:val="548DD4" w:themeColor="text2" w:themeTint="99"/>
          <w:sz w:val="24"/>
          <w:szCs w:val="24"/>
        </w:rPr>
      </w:pPr>
      <w:r w:rsidRPr="002B078E">
        <w:rPr>
          <w:rFonts w:ascii="Times New Roman" w:hAnsi="Times New Roman" w:cs="Times New Roman"/>
          <w:b/>
          <w:i/>
          <w:color w:val="548DD4" w:themeColor="text2" w:themeTint="99"/>
          <w:sz w:val="24"/>
          <w:szCs w:val="24"/>
          <w:lang w:val="uk-UA"/>
        </w:rPr>
        <w:t>Вільна й міцна, від Сяну по Кавказ</w:t>
      </w:r>
      <w:r w:rsidR="006C67F5" w:rsidRPr="002B078E">
        <w:rPr>
          <w:rFonts w:ascii="Times New Roman" w:hAnsi="Times New Roman" w:cs="Times New Roman"/>
          <w:b/>
          <w:i/>
          <w:color w:val="548DD4" w:themeColor="text2" w:themeTint="99"/>
          <w:sz w:val="24"/>
          <w:szCs w:val="24"/>
          <w:lang w:val="uk-UA"/>
        </w:rPr>
        <w:t>»</w:t>
      </w:r>
    </w:p>
    <w:p w:rsidR="00930464" w:rsidRPr="006C67F5" w:rsidRDefault="00930464">
      <w:pPr>
        <w:rPr>
          <w:rFonts w:ascii="Times New Roman" w:hAnsi="Times New Roman" w:cs="Times New Roman"/>
          <w:color w:val="548DD4" w:themeColor="text2" w:themeTint="99"/>
          <w:sz w:val="28"/>
          <w:szCs w:val="28"/>
          <w:lang w:val="uk-UA"/>
        </w:rPr>
      </w:pPr>
    </w:p>
    <w:p w:rsidR="00930464" w:rsidRPr="00107BB5" w:rsidRDefault="00930464" w:rsidP="002A2680">
      <w:pPr>
        <w:spacing w:line="360" w:lineRule="auto"/>
        <w:ind w:firstLine="708"/>
        <w:rPr>
          <w:rFonts w:ascii="Times New Roman" w:hAnsi="Times New Roman" w:cs="Times New Roman"/>
          <w:sz w:val="28"/>
          <w:szCs w:val="28"/>
        </w:rPr>
      </w:pPr>
      <w:r w:rsidRPr="002A2680">
        <w:rPr>
          <w:rFonts w:ascii="Times New Roman" w:hAnsi="Times New Roman" w:cs="Times New Roman"/>
          <w:sz w:val="28"/>
          <w:szCs w:val="28"/>
        </w:rPr>
        <w:t xml:space="preserve">Слово </w:t>
      </w:r>
      <w:r w:rsidR="00107BB5" w:rsidRPr="00107BB5">
        <w:rPr>
          <w:rFonts w:ascii="Times New Roman" w:hAnsi="Times New Roman" w:cs="Times New Roman"/>
          <w:sz w:val="28"/>
          <w:szCs w:val="28"/>
        </w:rPr>
        <w:t>“</w:t>
      </w:r>
      <w:r w:rsidRPr="002A2680">
        <w:rPr>
          <w:rFonts w:ascii="Times New Roman" w:hAnsi="Times New Roman" w:cs="Times New Roman"/>
          <w:sz w:val="28"/>
          <w:szCs w:val="28"/>
        </w:rPr>
        <w:t>соборність</w:t>
      </w:r>
      <w:r w:rsidR="00107BB5" w:rsidRPr="00107BB5">
        <w:rPr>
          <w:rFonts w:ascii="Times New Roman" w:hAnsi="Times New Roman" w:cs="Times New Roman"/>
          <w:sz w:val="28"/>
          <w:szCs w:val="28"/>
        </w:rPr>
        <w:t>”</w:t>
      </w:r>
      <w:r w:rsidR="00514A88">
        <w:rPr>
          <w:rFonts w:ascii="Times New Roman" w:hAnsi="Times New Roman" w:cs="Times New Roman"/>
          <w:sz w:val="28"/>
          <w:szCs w:val="28"/>
        </w:rPr>
        <w:t xml:space="preserve"> включає у себе єдність</w:t>
      </w:r>
      <w:r w:rsidR="00107BB5">
        <w:rPr>
          <w:rFonts w:ascii="Times New Roman" w:hAnsi="Times New Roman" w:cs="Times New Roman"/>
          <w:sz w:val="28"/>
          <w:szCs w:val="28"/>
        </w:rPr>
        <w:t xml:space="preserve"> і згуртованість. У слові </w:t>
      </w:r>
      <w:r w:rsidR="00107BB5" w:rsidRPr="00107BB5">
        <w:rPr>
          <w:rFonts w:ascii="Times New Roman" w:hAnsi="Times New Roman" w:cs="Times New Roman"/>
          <w:sz w:val="28"/>
          <w:szCs w:val="28"/>
        </w:rPr>
        <w:t>“</w:t>
      </w:r>
      <w:r w:rsidR="00107BB5">
        <w:rPr>
          <w:rFonts w:ascii="Times New Roman" w:hAnsi="Times New Roman" w:cs="Times New Roman"/>
          <w:sz w:val="28"/>
          <w:szCs w:val="28"/>
        </w:rPr>
        <w:t>соборність</w:t>
      </w:r>
      <w:r w:rsidR="00107BB5" w:rsidRPr="00107BB5">
        <w:rPr>
          <w:rFonts w:ascii="Times New Roman" w:hAnsi="Times New Roman" w:cs="Times New Roman"/>
          <w:sz w:val="28"/>
          <w:szCs w:val="28"/>
        </w:rPr>
        <w:t>”</w:t>
      </w:r>
      <w:r w:rsidR="002B49DB">
        <w:rPr>
          <w:rFonts w:ascii="Times New Roman" w:hAnsi="Times New Roman" w:cs="Times New Roman"/>
          <w:sz w:val="28"/>
          <w:szCs w:val="28"/>
          <w:lang w:val="uk-UA"/>
        </w:rPr>
        <w:t xml:space="preserve"> </w:t>
      </w:r>
      <w:r w:rsidR="00107BB5">
        <w:rPr>
          <w:rFonts w:ascii="Times New Roman" w:hAnsi="Times New Roman" w:cs="Times New Roman"/>
          <w:sz w:val="28"/>
          <w:szCs w:val="28"/>
        </w:rPr>
        <w:t xml:space="preserve">ми чуємо слово </w:t>
      </w:r>
      <w:r w:rsidR="00107BB5" w:rsidRPr="00107BB5">
        <w:rPr>
          <w:rFonts w:ascii="Times New Roman" w:hAnsi="Times New Roman" w:cs="Times New Roman"/>
          <w:sz w:val="28"/>
          <w:szCs w:val="28"/>
        </w:rPr>
        <w:t>“</w:t>
      </w:r>
      <w:r w:rsidR="00107BB5">
        <w:rPr>
          <w:rFonts w:ascii="Times New Roman" w:hAnsi="Times New Roman" w:cs="Times New Roman"/>
          <w:sz w:val="28"/>
          <w:szCs w:val="28"/>
        </w:rPr>
        <w:t>собор</w:t>
      </w:r>
      <w:r w:rsidR="00107BB5" w:rsidRPr="00107BB5">
        <w:rPr>
          <w:rFonts w:ascii="Times New Roman" w:hAnsi="Times New Roman" w:cs="Times New Roman"/>
          <w:sz w:val="28"/>
          <w:szCs w:val="28"/>
        </w:rPr>
        <w:t>”</w:t>
      </w:r>
      <w:r w:rsidRPr="002A2680">
        <w:rPr>
          <w:rFonts w:ascii="Times New Roman" w:hAnsi="Times New Roman" w:cs="Times New Roman"/>
          <w:sz w:val="28"/>
          <w:szCs w:val="28"/>
        </w:rPr>
        <w:t>. Ще великий український</w:t>
      </w:r>
      <w:r w:rsidR="00107BB5">
        <w:rPr>
          <w:rFonts w:ascii="Times New Roman" w:hAnsi="Times New Roman" w:cs="Times New Roman"/>
          <w:sz w:val="28"/>
          <w:szCs w:val="28"/>
        </w:rPr>
        <w:t xml:space="preserve"> класик Олесь Гончар закликав: </w:t>
      </w:r>
      <w:r w:rsidR="00107BB5" w:rsidRPr="00107BB5">
        <w:rPr>
          <w:rFonts w:ascii="Times New Roman" w:hAnsi="Times New Roman" w:cs="Times New Roman"/>
          <w:sz w:val="28"/>
          <w:szCs w:val="28"/>
        </w:rPr>
        <w:t>“</w:t>
      </w:r>
      <w:r w:rsidR="00107BB5">
        <w:rPr>
          <w:rFonts w:ascii="Times New Roman" w:hAnsi="Times New Roman" w:cs="Times New Roman"/>
          <w:sz w:val="28"/>
          <w:szCs w:val="28"/>
        </w:rPr>
        <w:t>Бережіть собори душ наших!</w:t>
      </w:r>
      <w:r w:rsidR="00107BB5" w:rsidRPr="00107BB5">
        <w:rPr>
          <w:rFonts w:ascii="Times New Roman" w:hAnsi="Times New Roman" w:cs="Times New Roman"/>
          <w:sz w:val="28"/>
          <w:szCs w:val="28"/>
        </w:rPr>
        <w:t>”.</w:t>
      </w:r>
    </w:p>
    <w:p w:rsidR="006B078C" w:rsidRDefault="00107BB5" w:rsidP="006B078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rPr>
        <w:t xml:space="preserve">Поняття </w:t>
      </w:r>
      <w:r w:rsidRPr="00107BB5">
        <w:rPr>
          <w:rFonts w:ascii="Times New Roman" w:hAnsi="Times New Roman" w:cs="Times New Roman"/>
          <w:sz w:val="28"/>
          <w:szCs w:val="28"/>
        </w:rPr>
        <w:t>“</w:t>
      </w:r>
      <w:r>
        <w:rPr>
          <w:rFonts w:ascii="Times New Roman" w:hAnsi="Times New Roman" w:cs="Times New Roman"/>
          <w:sz w:val="28"/>
          <w:szCs w:val="28"/>
        </w:rPr>
        <w:t>соборність</w:t>
      </w:r>
      <w:r w:rsidRPr="00107BB5">
        <w:rPr>
          <w:rFonts w:ascii="Times New Roman" w:hAnsi="Times New Roman" w:cs="Times New Roman"/>
          <w:sz w:val="28"/>
          <w:szCs w:val="28"/>
        </w:rPr>
        <w:t>”</w:t>
      </w:r>
      <w:r w:rsidR="00930464" w:rsidRPr="002A2680">
        <w:rPr>
          <w:rFonts w:ascii="Times New Roman" w:hAnsi="Times New Roman" w:cs="Times New Roman"/>
          <w:sz w:val="28"/>
          <w:szCs w:val="28"/>
        </w:rPr>
        <w:t xml:space="preserve"> з’явилось у нашому науковому й політичному лексиконі порівняно недавно. Вона не є явищем лише суто українським. Це загальна, органічна ознака будь-якої нації </w:t>
      </w:r>
      <w:r w:rsidR="006B078C">
        <w:rPr>
          <w:rFonts w:ascii="Times New Roman" w:hAnsi="Times New Roman" w:cs="Times New Roman"/>
          <w:sz w:val="28"/>
          <w:szCs w:val="28"/>
        </w:rPr>
        <w:t>–</w:t>
      </w:r>
      <w:r w:rsidR="00930464" w:rsidRPr="002A2680">
        <w:rPr>
          <w:rFonts w:ascii="Times New Roman" w:hAnsi="Times New Roman" w:cs="Times New Roman"/>
          <w:sz w:val="28"/>
          <w:szCs w:val="28"/>
        </w:rPr>
        <w:t xml:space="preserve"> неодмінна умова її розвитку й процвітання. Вона означає, по-перше, об’єднання в одне державне ціле всіх земель, які заселяє конкретна нація на суцільній території. По-друге, духовну консолідацію всього населення країни, єдність усіх її громадян, незалежно від їхньої національності. Нарешті, соборність невіддільна від досягнення реальної державності, забезпечення справжнього суверенітету і незалежності народу, побудови процвітаючої демократичної національної держави. День Соборності об’єднує всю Україну, сотні міст, мільйони людей –</w:t>
      </w:r>
      <w:r w:rsidR="006B078C">
        <w:rPr>
          <w:rFonts w:ascii="Times New Roman" w:hAnsi="Times New Roman" w:cs="Times New Roman"/>
          <w:sz w:val="28"/>
          <w:szCs w:val="28"/>
        </w:rPr>
        <w:t xml:space="preserve"> усі українські землі і береги.</w:t>
      </w:r>
    </w:p>
    <w:p w:rsidR="00930464" w:rsidRPr="00185036" w:rsidRDefault="00930464" w:rsidP="006B078C">
      <w:pPr>
        <w:spacing w:line="360" w:lineRule="auto"/>
        <w:ind w:firstLine="708"/>
        <w:rPr>
          <w:rFonts w:ascii="Times New Roman" w:hAnsi="Times New Roman" w:cs="Times New Roman"/>
          <w:sz w:val="28"/>
          <w:szCs w:val="28"/>
          <w:lang w:val="uk-UA"/>
        </w:rPr>
      </w:pPr>
      <w:r w:rsidRPr="002A2680">
        <w:rPr>
          <w:rFonts w:ascii="Times New Roman" w:hAnsi="Times New Roman" w:cs="Times New Roman"/>
          <w:sz w:val="28"/>
          <w:szCs w:val="28"/>
        </w:rPr>
        <w:t>Якщо ми хочемо, якщо ми віримо у сильну Україну, почуття соборності повинне стати часткою нашого життя і нашого серця. Це – основа національного життя України і опора української політичної нації</w:t>
      </w:r>
      <w:r w:rsidR="00185036">
        <w:rPr>
          <w:rFonts w:ascii="Times New Roman" w:hAnsi="Times New Roman" w:cs="Times New Roman"/>
          <w:sz w:val="28"/>
          <w:szCs w:val="28"/>
          <w:lang w:val="uk-UA"/>
        </w:rPr>
        <w:t>.</w:t>
      </w:r>
    </w:p>
    <w:p w:rsidR="007E1AE6" w:rsidRDefault="007E1AE6">
      <w:pPr>
        <w:rPr>
          <w:rFonts w:ascii="Times New Roman" w:hAnsi="Times New Roman" w:cs="Times New Roman"/>
          <w:sz w:val="28"/>
          <w:szCs w:val="28"/>
          <w:lang w:val="uk-UA"/>
        </w:rPr>
      </w:pPr>
    </w:p>
    <w:p w:rsidR="007E1AE6" w:rsidRDefault="007E1AE6">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E73549" w:rsidRDefault="00E73549">
      <w:pPr>
        <w:rPr>
          <w:rFonts w:ascii="Times New Roman" w:hAnsi="Times New Roman" w:cs="Times New Roman"/>
          <w:sz w:val="28"/>
          <w:szCs w:val="28"/>
          <w:lang w:val="uk-UA"/>
        </w:rPr>
      </w:pPr>
    </w:p>
    <w:p w:rsidR="00E73549" w:rsidRPr="0053634D" w:rsidRDefault="00A15373" w:rsidP="00E73549">
      <w:pPr>
        <w:jc w:val="center"/>
        <w:rPr>
          <w:rFonts w:ascii="Times New Roman" w:eastAsia="Times New Roman" w:hAnsi="Times New Roman" w:cs="Times New Roman"/>
          <w:b/>
          <w:iCs/>
          <w:color w:val="1F497D" w:themeColor="text2"/>
          <w:sz w:val="28"/>
          <w:szCs w:val="28"/>
          <w:lang w:val="uk-UA" w:eastAsia="ru-RU"/>
        </w:rPr>
      </w:pPr>
      <w:r w:rsidRPr="0053634D">
        <w:rPr>
          <w:rFonts w:ascii="Times New Roman" w:eastAsia="Times New Roman" w:hAnsi="Times New Roman" w:cs="Times New Roman"/>
          <w:b/>
          <w:iCs/>
          <w:color w:val="1F497D" w:themeColor="text2"/>
          <w:sz w:val="28"/>
          <w:szCs w:val="28"/>
          <w:lang w:val="uk-UA" w:eastAsia="ru-RU"/>
        </w:rPr>
        <w:t>ЛІТЕРАТУРА</w:t>
      </w:r>
    </w:p>
    <w:p w:rsidR="00A76A1C" w:rsidRPr="00A15373" w:rsidRDefault="00A76A1C" w:rsidP="00E73549">
      <w:pPr>
        <w:jc w:val="center"/>
        <w:rPr>
          <w:rFonts w:ascii="Times New Roman" w:hAnsi="Times New Roman" w:cs="Times New Roman"/>
          <w:b/>
          <w:sz w:val="28"/>
          <w:szCs w:val="28"/>
          <w:lang w:val="uk-UA"/>
        </w:rPr>
      </w:pPr>
    </w:p>
    <w:p w:rsidR="004133A4" w:rsidRPr="00A76A1C" w:rsidRDefault="00FA66BC" w:rsidP="00FA66BC">
      <w:pPr>
        <w:numPr>
          <w:ilvl w:val="0"/>
          <w:numId w:val="6"/>
        </w:numPr>
        <w:shd w:val="clear" w:color="auto" w:fill="FFFFFF"/>
        <w:tabs>
          <w:tab w:val="clear" w:pos="720"/>
          <w:tab w:val="num" w:pos="426"/>
        </w:tabs>
        <w:spacing w:line="360" w:lineRule="auto"/>
        <w:ind w:right="-2" w:hanging="720"/>
        <w:rPr>
          <w:rFonts w:ascii="Times New Roman" w:eastAsia="Times New Roman" w:hAnsi="Times New Roman" w:cs="Times New Roman"/>
          <w:sz w:val="28"/>
          <w:szCs w:val="28"/>
          <w:lang w:val="uk-UA" w:eastAsia="ru-RU"/>
        </w:rPr>
      </w:pPr>
      <w:r w:rsidRPr="00FA66BC">
        <w:rPr>
          <w:rFonts w:ascii="Times New Roman" w:hAnsi="Times New Roman" w:cs="Times New Roman"/>
          <w:sz w:val="28"/>
          <w:szCs w:val="28"/>
          <w:lang w:val="uk-UA"/>
        </w:rPr>
        <w:t>Бойко О.Д. ІсторіяУкраїни – К.: Видавничий центр «Академія», 2002. – 662 с.</w:t>
      </w:r>
    </w:p>
    <w:p w:rsidR="00A76A1C" w:rsidRPr="00A76A1C" w:rsidRDefault="00A76A1C" w:rsidP="00A76A1C">
      <w:pPr>
        <w:pStyle w:val="Standard"/>
        <w:numPr>
          <w:ilvl w:val="0"/>
          <w:numId w:val="6"/>
        </w:numPr>
        <w:tabs>
          <w:tab w:val="clear" w:pos="720"/>
          <w:tab w:val="left" w:pos="426"/>
        </w:tabs>
        <w:spacing w:line="360" w:lineRule="auto"/>
        <w:ind w:left="426" w:hanging="426"/>
        <w:jc w:val="both"/>
        <w:rPr>
          <w:sz w:val="28"/>
          <w:szCs w:val="28"/>
          <w:lang w:val="uk-UA"/>
        </w:rPr>
      </w:pPr>
      <w:r w:rsidRPr="00A76A1C">
        <w:rPr>
          <w:sz w:val="28"/>
          <w:szCs w:val="28"/>
          <w:lang w:val="uk-UA"/>
        </w:rPr>
        <w:t>Кормич Л І. Багацький В.В. Історія</w:t>
      </w:r>
      <w:r w:rsidR="00D368F2">
        <w:rPr>
          <w:sz w:val="28"/>
          <w:szCs w:val="28"/>
          <w:lang w:val="uk-UA"/>
        </w:rPr>
        <w:t xml:space="preserve"> Украйни </w:t>
      </w:r>
      <w:r w:rsidRPr="00A76A1C">
        <w:rPr>
          <w:sz w:val="28"/>
          <w:szCs w:val="28"/>
          <w:lang w:val="uk-UA"/>
        </w:rPr>
        <w:t xml:space="preserve">віднайдавнішихчасів і до </w:t>
      </w:r>
      <w:r>
        <w:rPr>
          <w:sz w:val="28"/>
          <w:szCs w:val="28"/>
        </w:rPr>
        <w:t>XXI</w:t>
      </w:r>
      <w:r w:rsidRPr="00A76A1C">
        <w:rPr>
          <w:sz w:val="28"/>
          <w:szCs w:val="28"/>
          <w:lang w:val="uk-UA"/>
        </w:rPr>
        <w:t xml:space="preserve"> століття – Харків, 2001</w:t>
      </w:r>
      <w:r w:rsidR="00D368F2">
        <w:rPr>
          <w:sz w:val="28"/>
          <w:szCs w:val="28"/>
          <w:lang w:val="uk-UA"/>
        </w:rPr>
        <w:t>.</w:t>
      </w:r>
    </w:p>
    <w:p w:rsidR="00FA66BC" w:rsidRPr="00FA66BC" w:rsidRDefault="00FA66BC" w:rsidP="00D95DF5">
      <w:pPr>
        <w:numPr>
          <w:ilvl w:val="0"/>
          <w:numId w:val="6"/>
        </w:numPr>
        <w:shd w:val="clear" w:color="auto" w:fill="FFFFFF"/>
        <w:tabs>
          <w:tab w:val="clear" w:pos="720"/>
          <w:tab w:val="num" w:pos="426"/>
        </w:tabs>
        <w:spacing w:line="360" w:lineRule="auto"/>
        <w:ind w:left="426" w:right="-2" w:hanging="426"/>
        <w:rPr>
          <w:rFonts w:ascii="Times New Roman" w:eastAsia="Times New Roman" w:hAnsi="Times New Roman" w:cs="Times New Roman"/>
          <w:sz w:val="28"/>
          <w:szCs w:val="28"/>
          <w:lang w:val="uk-UA" w:eastAsia="ru-RU"/>
        </w:rPr>
      </w:pPr>
      <w:r w:rsidRPr="00FA66BC">
        <w:rPr>
          <w:rFonts w:ascii="Times New Roman" w:eastAsia="Times New Roman" w:hAnsi="Times New Roman" w:cs="Times New Roman"/>
          <w:sz w:val="28"/>
          <w:szCs w:val="28"/>
          <w:lang w:val="uk-UA" w:eastAsia="ru-RU"/>
        </w:rPr>
        <w:t>Сергійчук В. Українська соборність. Відродження українства в 1917-1920 роках /Сергійчук В. – К.: Укр. Видавнича спілка, 1999. – 412 с.</w:t>
      </w:r>
    </w:p>
    <w:p w:rsidR="004133A4" w:rsidRPr="004133A4" w:rsidRDefault="00FA66BC" w:rsidP="00D95DF5">
      <w:pPr>
        <w:numPr>
          <w:ilvl w:val="0"/>
          <w:numId w:val="6"/>
        </w:numPr>
        <w:shd w:val="clear" w:color="auto" w:fill="FFFFFF"/>
        <w:tabs>
          <w:tab w:val="clear" w:pos="720"/>
          <w:tab w:val="num" w:pos="426"/>
        </w:tabs>
        <w:spacing w:line="360" w:lineRule="auto"/>
        <w:ind w:left="426" w:right="-2" w:hanging="426"/>
        <w:rPr>
          <w:rFonts w:ascii="Times New Roman" w:eastAsia="Times New Roman" w:hAnsi="Times New Roman" w:cs="Times New Roman"/>
          <w:sz w:val="28"/>
          <w:szCs w:val="28"/>
          <w:lang w:val="uk-UA" w:eastAsia="ru-RU"/>
        </w:rPr>
      </w:pPr>
      <w:r w:rsidRPr="00FA66BC">
        <w:rPr>
          <w:rFonts w:ascii="Times New Roman" w:eastAsia="Times New Roman" w:hAnsi="Times New Roman" w:cs="Times New Roman"/>
          <w:sz w:val="28"/>
          <w:szCs w:val="28"/>
          <w:lang w:val="uk-UA" w:eastAsia="ru-RU"/>
        </w:rPr>
        <w:t>Субтельний Орест. Україна: Історія: учебное пособие /О. Субтельний. – 3-тє вид., перероб.і доп. – Київ: Либідь, 1993. – 720 с.</w:t>
      </w:r>
    </w:p>
    <w:p w:rsidR="00007864" w:rsidRPr="004133A4" w:rsidRDefault="00007864" w:rsidP="00A76A1C">
      <w:pPr>
        <w:numPr>
          <w:ilvl w:val="0"/>
          <w:numId w:val="6"/>
        </w:numPr>
        <w:shd w:val="clear" w:color="auto" w:fill="FFFFFF"/>
        <w:spacing w:line="360" w:lineRule="auto"/>
        <w:ind w:left="345" w:right="-2"/>
        <w:rPr>
          <w:rFonts w:ascii="Times New Roman" w:eastAsia="Times New Roman" w:hAnsi="Times New Roman" w:cs="Times New Roman"/>
          <w:sz w:val="28"/>
          <w:szCs w:val="28"/>
          <w:lang w:val="uk-UA" w:eastAsia="ru-RU"/>
        </w:rPr>
      </w:pPr>
      <w:r w:rsidRPr="004133A4">
        <w:rPr>
          <w:rFonts w:ascii="Times New Roman" w:hAnsi="Times New Roman" w:cs="Times New Roman"/>
          <w:color w:val="000000"/>
          <w:sz w:val="28"/>
          <w:szCs w:val="28"/>
          <w:lang w:val="uk-UA"/>
        </w:rPr>
        <w:t xml:space="preserve">Яременко І.Ф. День Злуки в нашій пам’яті. </w:t>
      </w:r>
      <w:r w:rsidR="008B5308">
        <w:rPr>
          <w:rFonts w:ascii="Times New Roman" w:hAnsi="Times New Roman" w:cs="Times New Roman"/>
          <w:color w:val="000000"/>
          <w:sz w:val="28"/>
          <w:szCs w:val="28"/>
          <w:lang w:val="uk-UA"/>
        </w:rPr>
        <w:t>–</w:t>
      </w:r>
      <w:r w:rsidRPr="004133A4">
        <w:rPr>
          <w:rFonts w:ascii="Times New Roman" w:hAnsi="Times New Roman" w:cs="Times New Roman"/>
          <w:color w:val="000000"/>
          <w:sz w:val="28"/>
          <w:szCs w:val="28"/>
          <w:lang w:val="uk-UA"/>
        </w:rPr>
        <w:t xml:space="preserve"> К., 2001.</w:t>
      </w:r>
    </w:p>
    <w:p w:rsidR="00036BC4" w:rsidRPr="004133A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7E1AE6" w:rsidRPr="008D5860" w:rsidRDefault="007E1AE6">
      <w:pPr>
        <w:rPr>
          <w:rFonts w:ascii="Times New Roman" w:hAnsi="Times New Roman" w:cs="Times New Roman"/>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6E0AA6" w:rsidRDefault="006E0AA6" w:rsidP="006E0AA6">
      <w:pPr>
        <w:ind w:firstLine="8080"/>
        <w:rPr>
          <w:rFonts w:ascii="Times New Roman" w:hAnsi="Times New Roman" w:cs="Times New Roman"/>
          <w:b/>
          <w:sz w:val="28"/>
          <w:szCs w:val="28"/>
          <w:lang w:val="uk-UA"/>
        </w:rPr>
      </w:pPr>
    </w:p>
    <w:p w:rsidR="00AE1A7A" w:rsidRPr="0053634D" w:rsidRDefault="00612FAE" w:rsidP="00AE1A7A">
      <w:pPr>
        <w:jc w:val="center"/>
        <w:rPr>
          <w:rFonts w:ascii="Times New Roman" w:hAnsi="Times New Roman" w:cs="Times New Roman"/>
          <w:b/>
          <w:color w:val="1F497D" w:themeColor="text2"/>
          <w:sz w:val="28"/>
          <w:szCs w:val="28"/>
          <w:lang w:val="uk-UA"/>
        </w:rPr>
      </w:pPr>
      <w:r w:rsidRPr="0053634D">
        <w:rPr>
          <w:rFonts w:ascii="Times New Roman" w:eastAsia="Times New Roman" w:hAnsi="Times New Roman" w:cs="Times New Roman"/>
          <w:b/>
          <w:iCs/>
          <w:color w:val="1F497D" w:themeColor="text2"/>
          <w:sz w:val="28"/>
          <w:szCs w:val="28"/>
          <w:lang w:val="uk-UA" w:eastAsia="ru-RU"/>
        </w:rPr>
        <w:t>ДОДАТКИ</w:t>
      </w:r>
    </w:p>
    <w:p w:rsidR="002208D6" w:rsidRPr="004D0A48" w:rsidRDefault="00967FD7" w:rsidP="00AE1A7A">
      <w:pPr>
        <w:ind w:firstLine="8364"/>
        <w:rPr>
          <w:rFonts w:ascii="Times New Roman" w:hAnsi="Times New Roman" w:cs="Times New Roman"/>
          <w:b/>
          <w:i/>
          <w:color w:val="548DD4" w:themeColor="text2" w:themeTint="99"/>
          <w:sz w:val="28"/>
          <w:szCs w:val="28"/>
          <w:lang w:val="uk-UA"/>
        </w:rPr>
      </w:pPr>
      <w:r w:rsidRPr="004D0A48">
        <w:rPr>
          <w:rFonts w:ascii="Times New Roman" w:hAnsi="Times New Roman" w:cs="Times New Roman"/>
          <w:b/>
          <w:i/>
          <w:color w:val="548DD4" w:themeColor="text2" w:themeTint="99"/>
          <w:sz w:val="28"/>
          <w:szCs w:val="28"/>
          <w:lang w:val="uk-UA"/>
        </w:rPr>
        <w:t>Додаток 1</w:t>
      </w:r>
    </w:p>
    <w:p w:rsidR="00AE1A7A" w:rsidRPr="006E0AA6" w:rsidRDefault="00AE1A7A" w:rsidP="00AE1A7A">
      <w:pPr>
        <w:ind w:firstLine="8364"/>
        <w:rPr>
          <w:rFonts w:ascii="Times New Roman" w:hAnsi="Times New Roman" w:cs="Times New Roman"/>
          <w:b/>
          <w:sz w:val="28"/>
          <w:szCs w:val="28"/>
          <w:lang w:val="uk-UA"/>
        </w:rPr>
      </w:pPr>
    </w:p>
    <w:p w:rsidR="002208D6" w:rsidRPr="006E0AA6" w:rsidRDefault="002208D6" w:rsidP="006E0AA6">
      <w:pPr>
        <w:pStyle w:val="a3"/>
        <w:shd w:val="clear" w:color="auto" w:fill="FFFFFF"/>
        <w:spacing w:before="0" w:beforeAutospacing="0" w:after="0" w:afterAutospacing="0"/>
        <w:jc w:val="center"/>
        <w:rPr>
          <w:b/>
          <w:sz w:val="28"/>
          <w:szCs w:val="28"/>
        </w:rPr>
      </w:pPr>
      <w:r w:rsidRPr="006E0AA6">
        <w:rPr>
          <w:rStyle w:val="a5"/>
          <w:b/>
          <w:sz w:val="28"/>
          <w:szCs w:val="28"/>
          <w:bdr w:val="none" w:sz="0" w:space="0" w:color="auto" w:frame="1"/>
        </w:rPr>
        <w:t>Корисні Інтернет-посилання</w:t>
      </w:r>
    </w:p>
    <w:p w:rsidR="002208D6" w:rsidRPr="008D5860" w:rsidRDefault="002208D6" w:rsidP="00612FAE">
      <w:pPr>
        <w:pStyle w:val="a3"/>
        <w:shd w:val="clear" w:color="auto" w:fill="FFFFFF"/>
        <w:spacing w:before="0" w:beforeAutospacing="0" w:after="0" w:afterAutospacing="0"/>
        <w:ind w:firstLine="708"/>
        <w:jc w:val="both"/>
        <w:rPr>
          <w:sz w:val="28"/>
          <w:szCs w:val="28"/>
        </w:rPr>
      </w:pPr>
      <w:r w:rsidRPr="008D5860">
        <w:rPr>
          <w:rStyle w:val="a4"/>
          <w:sz w:val="28"/>
          <w:szCs w:val="28"/>
          <w:bdr w:val="none" w:sz="0" w:space="0" w:color="auto" w:frame="1"/>
        </w:rPr>
        <w:t>Перелік науково-популярних і наукових інтернет-публікацій, присвячених проголошенню незалежності УНР:</w:t>
      </w:r>
    </w:p>
    <w:p w:rsidR="002208D6" w:rsidRPr="00875EF1" w:rsidRDefault="002208D6" w:rsidP="00107BB5">
      <w:pPr>
        <w:pStyle w:val="a3"/>
        <w:shd w:val="clear" w:color="auto" w:fill="FFFFFF"/>
        <w:tabs>
          <w:tab w:val="left" w:pos="1134"/>
        </w:tabs>
        <w:spacing w:before="0" w:beforeAutospacing="0" w:after="0" w:afterAutospacing="0"/>
        <w:ind w:firstLine="709"/>
        <w:jc w:val="both"/>
        <w:rPr>
          <w:sz w:val="28"/>
          <w:szCs w:val="28"/>
          <w:lang w:val="uk-UA"/>
        </w:rPr>
      </w:pPr>
      <w:r w:rsidRPr="008D5860">
        <w:rPr>
          <w:rStyle w:val="a4"/>
          <w:sz w:val="28"/>
          <w:szCs w:val="28"/>
          <w:bdr w:val="none" w:sz="0" w:space="0" w:color="auto" w:frame="1"/>
        </w:rPr>
        <w:t>1. Гай-Нижник П.</w:t>
      </w:r>
      <w:r w:rsidRPr="008D5860">
        <w:rPr>
          <w:sz w:val="28"/>
          <w:szCs w:val="28"/>
        </w:rPr>
        <w:t>ІV Універсал Української Центральної Ради – проголошення незалежності УНР [Електронний</w:t>
      </w:r>
      <w:r w:rsidR="00612FAE">
        <w:rPr>
          <w:sz w:val="28"/>
          <w:szCs w:val="28"/>
        </w:rPr>
        <w:t xml:space="preserve"> ресурс] /</w:t>
      </w:r>
      <w:r w:rsidR="006E0AA6">
        <w:rPr>
          <w:sz w:val="28"/>
          <w:szCs w:val="28"/>
        </w:rPr>
        <w:t>Павло Гай-Нижник. //</w:t>
      </w:r>
      <w:r w:rsidR="00107BB5">
        <w:rPr>
          <w:sz w:val="28"/>
          <w:szCs w:val="28"/>
        </w:rPr>
        <w:t>Особистий</w:t>
      </w:r>
      <w:r w:rsidR="00107BB5">
        <w:rPr>
          <w:sz w:val="28"/>
          <w:szCs w:val="28"/>
          <w:lang w:val="en-US"/>
        </w:rPr>
        <w:t> </w:t>
      </w:r>
      <w:r w:rsidR="00107BB5">
        <w:rPr>
          <w:sz w:val="28"/>
          <w:szCs w:val="28"/>
        </w:rPr>
        <w:t>сайт</w:t>
      </w:r>
      <w:r w:rsidR="00107BB5">
        <w:rPr>
          <w:sz w:val="28"/>
          <w:szCs w:val="28"/>
          <w:lang w:val="en-US"/>
        </w:rPr>
        <w:t> </w:t>
      </w:r>
      <w:r w:rsidR="00107BB5">
        <w:rPr>
          <w:sz w:val="28"/>
          <w:szCs w:val="28"/>
        </w:rPr>
        <w:t>Режим</w:t>
      </w:r>
      <w:r w:rsidR="00107BB5">
        <w:rPr>
          <w:sz w:val="28"/>
          <w:szCs w:val="28"/>
          <w:lang w:val="en-US"/>
        </w:rPr>
        <w:t> </w:t>
      </w:r>
      <w:r w:rsidRPr="008D5860">
        <w:rPr>
          <w:sz w:val="28"/>
          <w:szCs w:val="28"/>
        </w:rPr>
        <w:t>доступу:</w:t>
      </w:r>
      <w:r w:rsidR="00107BB5">
        <w:rPr>
          <w:rStyle w:val="apple-converted-space"/>
          <w:sz w:val="28"/>
          <w:szCs w:val="28"/>
          <w:lang w:val="en-US"/>
        </w:rPr>
        <w:t> </w:t>
      </w:r>
      <w:hyperlink r:id="rId9" w:history="1">
        <w:r w:rsidR="00107BB5" w:rsidRPr="004B438B">
          <w:rPr>
            <w:rStyle w:val="a6"/>
            <w:sz w:val="28"/>
            <w:szCs w:val="28"/>
            <w:bdr w:val="none" w:sz="0" w:space="0" w:color="auto" w:frame="1"/>
          </w:rPr>
          <w:t>http</w:t>
        </w:r>
        <w:r w:rsidR="00107BB5" w:rsidRPr="004B438B">
          <w:rPr>
            <w:rStyle w:val="a6"/>
            <w:sz w:val="28"/>
            <w:szCs w:val="28"/>
            <w:bdr w:val="none" w:sz="0" w:space="0" w:color="auto" w:frame="1"/>
            <w:lang w:val="uk-UA"/>
          </w:rPr>
          <w:t>://</w:t>
        </w:r>
        <w:r w:rsidR="00107BB5" w:rsidRPr="004B438B">
          <w:rPr>
            <w:rStyle w:val="a6"/>
            <w:sz w:val="28"/>
            <w:szCs w:val="28"/>
            <w:bdr w:val="none" w:sz="0" w:space="0" w:color="auto" w:frame="1"/>
          </w:rPr>
          <w:t>www</w:t>
        </w:r>
        <w:r w:rsidR="00107BB5" w:rsidRPr="004B438B">
          <w:rPr>
            <w:rStyle w:val="a6"/>
            <w:sz w:val="28"/>
            <w:szCs w:val="28"/>
            <w:bdr w:val="none" w:sz="0" w:space="0" w:color="auto" w:frame="1"/>
            <w:lang w:val="uk-UA"/>
          </w:rPr>
          <w:t>.</w:t>
        </w:r>
        <w:r w:rsidR="00107BB5" w:rsidRPr="004B438B">
          <w:rPr>
            <w:rStyle w:val="a6"/>
            <w:sz w:val="28"/>
            <w:szCs w:val="28"/>
            <w:bdr w:val="none" w:sz="0" w:space="0" w:color="auto" w:frame="1"/>
          </w:rPr>
          <w:t>hainyzhnyk</w:t>
        </w:r>
        <w:r w:rsidR="00107BB5" w:rsidRPr="004B438B">
          <w:rPr>
            <w:rStyle w:val="a6"/>
            <w:sz w:val="28"/>
            <w:szCs w:val="28"/>
            <w:bdr w:val="none" w:sz="0" w:space="0" w:color="auto" w:frame="1"/>
            <w:lang w:val="uk-UA"/>
          </w:rPr>
          <w:t>.</w:t>
        </w:r>
        <w:r w:rsidR="00107BB5" w:rsidRPr="004B438B">
          <w:rPr>
            <w:rStyle w:val="a6"/>
            <w:sz w:val="28"/>
            <w:szCs w:val="28"/>
            <w:bdr w:val="none" w:sz="0" w:space="0" w:color="auto" w:frame="1"/>
          </w:rPr>
          <w:t>in</w:t>
        </w:r>
        <w:r w:rsidR="00107BB5" w:rsidRPr="004B438B">
          <w:rPr>
            <w:rStyle w:val="a6"/>
            <w:sz w:val="28"/>
            <w:szCs w:val="28"/>
            <w:bdr w:val="none" w:sz="0" w:space="0" w:color="auto" w:frame="1"/>
            <w:lang w:val="uk-UA"/>
          </w:rPr>
          <w:t>.</w:t>
        </w:r>
        <w:r w:rsidR="00107BB5" w:rsidRPr="004B438B">
          <w:rPr>
            <w:rStyle w:val="a6"/>
            <w:sz w:val="28"/>
            <w:szCs w:val="28"/>
            <w:bdr w:val="none" w:sz="0" w:space="0" w:color="auto" w:frame="1"/>
          </w:rPr>
          <w:t>ua</w:t>
        </w:r>
        <w:r w:rsidR="00107BB5" w:rsidRPr="004B438B">
          <w:rPr>
            <w:rStyle w:val="a6"/>
            <w:sz w:val="28"/>
            <w:szCs w:val="28"/>
            <w:bdr w:val="none" w:sz="0" w:space="0" w:color="auto" w:frame="1"/>
            <w:lang w:val="uk-UA"/>
          </w:rPr>
          <w:t>/</w:t>
        </w:r>
        <w:r w:rsidR="00107BB5" w:rsidRPr="004B438B">
          <w:rPr>
            <w:rStyle w:val="a6"/>
            <w:sz w:val="28"/>
            <w:szCs w:val="28"/>
            <w:bdr w:val="none" w:sz="0" w:space="0" w:color="auto" w:frame="1"/>
          </w:rPr>
          <w:t>doc</w:t>
        </w:r>
        <w:r w:rsidR="00107BB5" w:rsidRPr="004B438B">
          <w:rPr>
            <w:rStyle w:val="a6"/>
            <w:sz w:val="28"/>
            <w:szCs w:val="28"/>
            <w:bdr w:val="none" w:sz="0" w:space="0" w:color="auto" w:frame="1"/>
            <w:lang w:val="uk-UA"/>
          </w:rPr>
          <w:t>/</w:t>
        </w:r>
        <w:r w:rsidR="00107BB5" w:rsidRPr="004B438B">
          <w:rPr>
            <w:rStyle w:val="a6"/>
            <w:sz w:val="28"/>
            <w:szCs w:val="28"/>
            <w:bdr w:val="none" w:sz="0" w:space="0" w:color="auto" w:frame="1"/>
          </w:rPr>
          <w:t>video</w:t>
        </w:r>
        <w:r w:rsidR="00107BB5" w:rsidRPr="004B438B">
          <w:rPr>
            <w:rStyle w:val="a6"/>
            <w:sz w:val="28"/>
            <w:szCs w:val="28"/>
            <w:bdr w:val="none" w:sz="0" w:space="0" w:color="auto" w:frame="1"/>
            <w:lang w:val="uk-UA"/>
          </w:rPr>
          <w:t>_</w:t>
        </w:r>
        <w:r w:rsidR="00107BB5" w:rsidRPr="004B438B">
          <w:rPr>
            <w:rStyle w:val="a6"/>
            <w:sz w:val="28"/>
            <w:szCs w:val="28"/>
            <w:bdr w:val="none" w:sz="0" w:space="0" w:color="auto" w:frame="1"/>
          </w:rPr>
          <w:t>iv</w:t>
        </w:r>
        <w:r w:rsidR="00107BB5" w:rsidRPr="004B438B">
          <w:rPr>
            <w:rStyle w:val="a6"/>
            <w:sz w:val="28"/>
            <w:szCs w:val="28"/>
            <w:bdr w:val="none" w:sz="0" w:space="0" w:color="auto" w:frame="1"/>
            <w:lang w:val="uk-UA"/>
          </w:rPr>
          <w:t>_</w:t>
        </w:r>
        <w:r w:rsidR="00107BB5" w:rsidRPr="004B438B">
          <w:rPr>
            <w:rStyle w:val="a6"/>
            <w:sz w:val="28"/>
            <w:szCs w:val="28"/>
            <w:bdr w:val="none" w:sz="0" w:space="0" w:color="auto" w:frame="1"/>
          </w:rPr>
          <w:t>universal</w:t>
        </w:r>
        <w:r w:rsidR="00107BB5" w:rsidRPr="004B438B">
          <w:rPr>
            <w:rStyle w:val="a6"/>
            <w:sz w:val="28"/>
            <w:szCs w:val="28"/>
            <w:bdr w:val="none" w:sz="0" w:space="0" w:color="auto" w:frame="1"/>
            <w:lang w:val="uk-UA"/>
          </w:rPr>
          <w:t>..</w:t>
        </w:r>
        <w:r w:rsidR="00107BB5" w:rsidRPr="004B438B">
          <w:rPr>
            <w:rStyle w:val="a6"/>
            <w:sz w:val="28"/>
            <w:szCs w:val="28"/>
            <w:bdr w:val="none" w:sz="0" w:space="0" w:color="auto" w:frame="1"/>
          </w:rPr>
          <w:t>php</w:t>
        </w:r>
      </w:hyperlink>
    </w:p>
    <w:p w:rsidR="00107BB5" w:rsidRPr="00107BB5" w:rsidRDefault="002208D6" w:rsidP="00107BB5">
      <w:pPr>
        <w:pStyle w:val="a3"/>
        <w:shd w:val="clear" w:color="auto" w:fill="FFFFFF"/>
        <w:tabs>
          <w:tab w:val="left" w:pos="1134"/>
        </w:tabs>
        <w:spacing w:before="0" w:beforeAutospacing="0" w:after="0" w:afterAutospacing="0"/>
        <w:ind w:firstLine="709"/>
        <w:jc w:val="both"/>
        <w:rPr>
          <w:sz w:val="28"/>
          <w:szCs w:val="28"/>
          <w:bdr w:val="none" w:sz="0" w:space="0" w:color="auto" w:frame="1"/>
        </w:rPr>
      </w:pPr>
      <w:r w:rsidRPr="008D5860">
        <w:rPr>
          <w:rStyle w:val="a4"/>
          <w:sz w:val="28"/>
          <w:szCs w:val="28"/>
          <w:bdr w:val="none" w:sz="0" w:space="0" w:color="auto" w:frame="1"/>
        </w:rPr>
        <w:t>2. Жежера В.</w:t>
      </w:r>
      <w:r w:rsidR="00B0049D">
        <w:rPr>
          <w:rStyle w:val="a4"/>
          <w:sz w:val="28"/>
          <w:szCs w:val="28"/>
          <w:bdr w:val="none" w:sz="0" w:space="0" w:color="auto" w:frame="1"/>
          <w:lang w:val="uk-UA"/>
        </w:rPr>
        <w:t xml:space="preserve"> </w:t>
      </w:r>
      <w:r w:rsidRPr="008D5860">
        <w:rPr>
          <w:sz w:val="28"/>
          <w:szCs w:val="28"/>
        </w:rPr>
        <w:t>Як приймався ІV Універсал, який проголосив незалежність України у 1918 році [Еле</w:t>
      </w:r>
      <w:r w:rsidR="006E0AA6">
        <w:rPr>
          <w:sz w:val="28"/>
          <w:szCs w:val="28"/>
        </w:rPr>
        <w:t>ктронний ресурс] / Жежера В. //</w:t>
      </w:r>
      <w:r w:rsidRPr="008D5860">
        <w:rPr>
          <w:sz w:val="28"/>
          <w:szCs w:val="28"/>
        </w:rPr>
        <w:t>Україна. Історія великого народу – Режим доступу:</w:t>
      </w:r>
      <w:r w:rsidR="00B0049D">
        <w:rPr>
          <w:sz w:val="28"/>
          <w:szCs w:val="28"/>
          <w:lang w:val="uk-UA"/>
        </w:rPr>
        <w:t xml:space="preserve"> </w:t>
      </w:r>
      <w:hyperlink r:id="rId10" w:history="1">
        <w:r w:rsidRPr="008D5860">
          <w:rPr>
            <w:rStyle w:val="a6"/>
            <w:color w:val="auto"/>
            <w:sz w:val="28"/>
            <w:szCs w:val="28"/>
            <w:u w:val="none"/>
            <w:bdr w:val="none" w:sz="0" w:space="0" w:color="auto" w:frame="1"/>
          </w:rPr>
          <w:t>http://www.litopys.com.ua/encyclopedia/ukra-na-p-d-chas-revolyuts-1905-1907-rr/yak-pryymavsya-iv-universal-yakyy-progolosyv-nezalezhnist%60-ukrayiny-u-1918-rotsi/</w:t>
        </w:r>
      </w:hyperlink>
    </w:p>
    <w:p w:rsidR="002208D6" w:rsidRPr="008D5860" w:rsidRDefault="002208D6" w:rsidP="002467C3">
      <w:pPr>
        <w:pStyle w:val="a3"/>
        <w:shd w:val="clear" w:color="auto" w:fill="FFFFFF"/>
        <w:tabs>
          <w:tab w:val="left" w:pos="1134"/>
        </w:tabs>
        <w:spacing w:before="0" w:beforeAutospacing="0" w:after="0" w:afterAutospacing="0"/>
        <w:ind w:firstLine="709"/>
        <w:jc w:val="both"/>
        <w:rPr>
          <w:sz w:val="28"/>
          <w:szCs w:val="28"/>
        </w:rPr>
      </w:pPr>
      <w:r w:rsidRPr="008D5860">
        <w:rPr>
          <w:rStyle w:val="a4"/>
          <w:sz w:val="28"/>
          <w:szCs w:val="28"/>
          <w:bdr w:val="none" w:sz="0" w:space="0" w:color="auto" w:frame="1"/>
        </w:rPr>
        <w:t>3. Зінченко О.</w:t>
      </w:r>
      <w:r w:rsidR="00B0049D">
        <w:rPr>
          <w:rStyle w:val="a4"/>
          <w:sz w:val="28"/>
          <w:szCs w:val="28"/>
          <w:bdr w:val="none" w:sz="0" w:space="0" w:color="auto" w:frame="1"/>
          <w:lang w:val="uk-UA"/>
        </w:rPr>
        <w:t xml:space="preserve"> </w:t>
      </w:r>
      <w:r w:rsidRPr="008D5860">
        <w:rPr>
          <w:sz w:val="28"/>
          <w:szCs w:val="28"/>
        </w:rPr>
        <w:t>Незалежність №1: Коли Грушевський насправ</w:t>
      </w:r>
      <w:r w:rsidR="006470DE">
        <w:rPr>
          <w:sz w:val="28"/>
          <w:szCs w:val="28"/>
        </w:rPr>
        <w:t>ді її оголосив, чому Винниченко</w:t>
      </w:r>
      <w:r w:rsidRPr="008D5860">
        <w:rPr>
          <w:sz w:val="28"/>
          <w:szCs w:val="28"/>
        </w:rPr>
        <w:t xml:space="preserve"> сумнівався, а Єфремов був проти [Електронний ресурс] / Зінченко О. // Історична правда. – 2015. – 26. 01. – Режим доступу:</w:t>
      </w:r>
      <w:r w:rsidR="00B0049D">
        <w:rPr>
          <w:sz w:val="28"/>
          <w:szCs w:val="28"/>
          <w:lang w:val="uk-UA"/>
        </w:rPr>
        <w:t xml:space="preserve"> </w:t>
      </w:r>
      <w:hyperlink r:id="rId11" w:history="1">
        <w:r w:rsidRPr="008D5860">
          <w:rPr>
            <w:rStyle w:val="a6"/>
            <w:color w:val="auto"/>
            <w:sz w:val="28"/>
            <w:szCs w:val="28"/>
            <w:u w:val="none"/>
            <w:bdr w:val="none" w:sz="0" w:space="0" w:color="auto" w:frame="1"/>
          </w:rPr>
          <w:t>http://www.istpravda.com.ua/articles/2015/01/26/146960/</w:t>
        </w:r>
      </w:hyperlink>
    </w:p>
    <w:p w:rsidR="002208D6" w:rsidRPr="008D5860" w:rsidRDefault="002208D6" w:rsidP="002467C3">
      <w:pPr>
        <w:pStyle w:val="a3"/>
        <w:shd w:val="clear" w:color="auto" w:fill="FFFFFF"/>
        <w:tabs>
          <w:tab w:val="left" w:pos="1134"/>
        </w:tabs>
        <w:spacing w:before="0" w:beforeAutospacing="0" w:after="0" w:afterAutospacing="0"/>
        <w:ind w:firstLine="709"/>
        <w:jc w:val="both"/>
        <w:rPr>
          <w:sz w:val="28"/>
          <w:szCs w:val="28"/>
        </w:rPr>
      </w:pPr>
      <w:r w:rsidRPr="008D5860">
        <w:rPr>
          <w:rStyle w:val="a4"/>
          <w:sz w:val="28"/>
          <w:szCs w:val="28"/>
          <w:bdr w:val="none" w:sz="0" w:space="0" w:color="auto" w:frame="1"/>
        </w:rPr>
        <w:t>4. Ісаюк О.</w:t>
      </w:r>
      <w:r w:rsidR="00B0049D">
        <w:rPr>
          <w:rStyle w:val="a4"/>
          <w:sz w:val="28"/>
          <w:szCs w:val="28"/>
          <w:bdr w:val="none" w:sz="0" w:space="0" w:color="auto" w:frame="1"/>
          <w:lang w:val="uk-UA"/>
        </w:rPr>
        <w:t xml:space="preserve"> </w:t>
      </w:r>
      <w:r w:rsidRPr="008D5860">
        <w:rPr>
          <w:sz w:val="28"/>
          <w:szCs w:val="28"/>
        </w:rPr>
        <w:t>Забута незалежність. За один рік до Соборності [Електронний ресурс] / О. Ісаюк // Історична правда. – 2012. – 22. 01. – Режим доступу:</w:t>
      </w:r>
      <w:r w:rsidR="00B0049D">
        <w:rPr>
          <w:sz w:val="28"/>
          <w:szCs w:val="28"/>
          <w:lang w:val="uk-UA"/>
        </w:rPr>
        <w:t xml:space="preserve"> </w:t>
      </w:r>
      <w:hyperlink r:id="rId12" w:history="1">
        <w:r w:rsidRPr="008D5860">
          <w:rPr>
            <w:rStyle w:val="a6"/>
            <w:color w:val="auto"/>
            <w:sz w:val="28"/>
            <w:szCs w:val="28"/>
            <w:u w:val="none"/>
            <w:bdr w:val="none" w:sz="0" w:space="0" w:color="auto" w:frame="1"/>
          </w:rPr>
          <w:t>http://www.istpravda.com.ua/columns/2012/01/22/69636/</w:t>
        </w:r>
      </w:hyperlink>
    </w:p>
    <w:p w:rsidR="002208D6" w:rsidRPr="008D5860" w:rsidRDefault="002208D6" w:rsidP="002467C3">
      <w:pPr>
        <w:pStyle w:val="a3"/>
        <w:shd w:val="clear" w:color="auto" w:fill="FFFFFF"/>
        <w:tabs>
          <w:tab w:val="left" w:pos="1134"/>
        </w:tabs>
        <w:spacing w:before="0" w:beforeAutospacing="0" w:after="0" w:afterAutospacing="0"/>
        <w:ind w:firstLine="709"/>
        <w:jc w:val="both"/>
        <w:rPr>
          <w:sz w:val="28"/>
          <w:szCs w:val="28"/>
        </w:rPr>
      </w:pPr>
      <w:r w:rsidRPr="008D5860">
        <w:rPr>
          <w:rStyle w:val="a4"/>
          <w:sz w:val="28"/>
          <w:szCs w:val="28"/>
          <w:bdr w:val="none" w:sz="0" w:space="0" w:color="auto" w:frame="1"/>
        </w:rPr>
        <w:t>5. Чоп Г.</w:t>
      </w:r>
      <w:r w:rsidR="00B0049D">
        <w:rPr>
          <w:rStyle w:val="a4"/>
          <w:sz w:val="28"/>
          <w:szCs w:val="28"/>
          <w:bdr w:val="none" w:sz="0" w:space="0" w:color="auto" w:frame="1"/>
          <w:lang w:val="uk-UA"/>
        </w:rPr>
        <w:t xml:space="preserve"> </w:t>
      </w:r>
      <w:r w:rsidRPr="008D5860">
        <w:rPr>
          <w:sz w:val="28"/>
          <w:szCs w:val="28"/>
        </w:rPr>
        <w:t>П’ять спроб України оголосити незалежність: від Центральної Рад</w:t>
      </w:r>
      <w:r w:rsidR="007B26B4">
        <w:rPr>
          <w:sz w:val="28"/>
          <w:szCs w:val="28"/>
        </w:rPr>
        <w:t>и до ОУН [Електронний ресурс] /Г. Чоп. //</w:t>
      </w:r>
      <w:r w:rsidRPr="008D5860">
        <w:rPr>
          <w:sz w:val="28"/>
          <w:szCs w:val="28"/>
        </w:rPr>
        <w:t>IPress.ua. – Режим диспуту:</w:t>
      </w:r>
      <w:hyperlink r:id="rId13" w:history="1">
        <w:r w:rsidRPr="008D5860">
          <w:rPr>
            <w:rStyle w:val="a6"/>
            <w:color w:val="auto"/>
            <w:sz w:val="28"/>
            <w:szCs w:val="28"/>
            <w:u w:val="none"/>
            <w:bdr w:val="none" w:sz="0" w:space="0" w:color="auto" w:frame="1"/>
          </w:rPr>
          <w:t>http://ipress.ua/articles/pyat_sprob_ukrainy_progolosyty_nezalezhnist_vid_tsentralnoi_rady_do_oun_26149.html</w:t>
        </w:r>
      </w:hyperlink>
    </w:p>
    <w:p w:rsidR="002208D6" w:rsidRPr="008D5860" w:rsidRDefault="002208D6" w:rsidP="002467C3">
      <w:pPr>
        <w:pStyle w:val="a3"/>
        <w:shd w:val="clear" w:color="auto" w:fill="FFFFFF"/>
        <w:tabs>
          <w:tab w:val="left" w:pos="1134"/>
        </w:tabs>
        <w:spacing w:before="0" w:beforeAutospacing="0" w:after="0" w:afterAutospacing="0"/>
        <w:ind w:firstLine="709"/>
        <w:jc w:val="both"/>
        <w:rPr>
          <w:sz w:val="28"/>
          <w:szCs w:val="28"/>
        </w:rPr>
      </w:pPr>
      <w:r w:rsidRPr="008D5860">
        <w:rPr>
          <w:rStyle w:val="a4"/>
          <w:sz w:val="28"/>
          <w:szCs w:val="28"/>
          <w:bdr w:val="none" w:sz="0" w:space="0" w:color="auto" w:frame="1"/>
        </w:rPr>
        <w:t>6.</w:t>
      </w:r>
      <w:r w:rsidR="00B0049D">
        <w:rPr>
          <w:rStyle w:val="a4"/>
          <w:sz w:val="28"/>
          <w:szCs w:val="28"/>
          <w:bdr w:val="none" w:sz="0" w:space="0" w:color="auto" w:frame="1"/>
          <w:lang w:val="uk-UA"/>
        </w:rPr>
        <w:t xml:space="preserve"> </w:t>
      </w:r>
      <w:r w:rsidRPr="008D5860">
        <w:rPr>
          <w:sz w:val="28"/>
          <w:szCs w:val="28"/>
        </w:rPr>
        <w:t>22.01.1918 – Українська Центральна Рада проголосила незалежність УНР [Електронний ресурс] // Територія терору. – Режим доступу:</w:t>
      </w:r>
      <w:r w:rsidR="00B0049D">
        <w:rPr>
          <w:sz w:val="28"/>
          <w:szCs w:val="28"/>
          <w:lang w:val="uk-UA"/>
        </w:rPr>
        <w:t xml:space="preserve"> </w:t>
      </w:r>
      <w:hyperlink r:id="rId14" w:history="1">
        <w:r w:rsidRPr="008D5860">
          <w:rPr>
            <w:rStyle w:val="a6"/>
            <w:color w:val="auto"/>
            <w:sz w:val="28"/>
            <w:szCs w:val="28"/>
            <w:u w:val="none"/>
            <w:bdr w:val="none" w:sz="0" w:space="0" w:color="auto" w:frame="1"/>
          </w:rPr>
          <w:t>http://www.territoryterror.org.ua/uk/resources/calendar/details/?newsid=272</w:t>
        </w:r>
      </w:hyperlink>
    </w:p>
    <w:p w:rsidR="007B26B4" w:rsidRDefault="007B26B4" w:rsidP="002467C3">
      <w:pPr>
        <w:pStyle w:val="a3"/>
        <w:shd w:val="clear" w:color="auto" w:fill="FFFFFF"/>
        <w:tabs>
          <w:tab w:val="left" w:pos="1134"/>
        </w:tabs>
        <w:spacing w:before="0" w:beforeAutospacing="0" w:after="210" w:afterAutospacing="0"/>
        <w:ind w:firstLine="709"/>
        <w:jc w:val="both"/>
        <w:rPr>
          <w:sz w:val="28"/>
          <w:szCs w:val="28"/>
          <w:lang w:val="uk-UA"/>
        </w:rPr>
      </w:pPr>
    </w:p>
    <w:p w:rsidR="002208D6" w:rsidRPr="007B26B4" w:rsidRDefault="002208D6" w:rsidP="002467C3">
      <w:pPr>
        <w:pStyle w:val="a3"/>
        <w:shd w:val="clear" w:color="auto" w:fill="FFFFFF"/>
        <w:tabs>
          <w:tab w:val="left" w:pos="1134"/>
        </w:tabs>
        <w:spacing w:before="0" w:beforeAutospacing="0" w:after="210" w:afterAutospacing="0"/>
        <w:ind w:firstLine="709"/>
        <w:jc w:val="both"/>
        <w:rPr>
          <w:b/>
          <w:sz w:val="28"/>
          <w:szCs w:val="28"/>
        </w:rPr>
      </w:pPr>
      <w:r w:rsidRPr="007B26B4">
        <w:rPr>
          <w:b/>
          <w:sz w:val="28"/>
          <w:szCs w:val="28"/>
        </w:rPr>
        <w:t>Перелік науково-популярних і наукових публікацій, присвячених тематиці проголошенн</w:t>
      </w:r>
      <w:r w:rsidR="003575DB">
        <w:rPr>
          <w:b/>
          <w:sz w:val="28"/>
          <w:szCs w:val="28"/>
          <w:lang w:val="uk-UA"/>
        </w:rPr>
        <w:t>я</w:t>
      </w:r>
      <w:r w:rsidRPr="007B26B4">
        <w:rPr>
          <w:b/>
          <w:sz w:val="28"/>
          <w:szCs w:val="28"/>
        </w:rPr>
        <w:t xml:space="preserve"> Акта злуки УНР та ЗУНР:</w:t>
      </w:r>
    </w:p>
    <w:p w:rsidR="002208D6" w:rsidRPr="008D5860" w:rsidRDefault="002208D6" w:rsidP="002467C3">
      <w:pPr>
        <w:pStyle w:val="a3"/>
        <w:shd w:val="clear" w:color="auto" w:fill="FFFFFF"/>
        <w:tabs>
          <w:tab w:val="left" w:pos="1134"/>
        </w:tabs>
        <w:spacing w:before="0" w:beforeAutospacing="0" w:after="0" w:afterAutospacing="0"/>
        <w:ind w:firstLine="709"/>
        <w:jc w:val="both"/>
        <w:rPr>
          <w:sz w:val="28"/>
          <w:szCs w:val="28"/>
        </w:rPr>
      </w:pPr>
      <w:r w:rsidRPr="008D5860">
        <w:rPr>
          <w:rStyle w:val="a4"/>
          <w:sz w:val="28"/>
          <w:szCs w:val="28"/>
          <w:bdr w:val="none" w:sz="0" w:space="0" w:color="auto" w:frame="1"/>
        </w:rPr>
        <w:t>7. Верстюк В.</w:t>
      </w:r>
      <w:r w:rsidR="003575DB">
        <w:rPr>
          <w:rStyle w:val="a4"/>
          <w:sz w:val="28"/>
          <w:szCs w:val="28"/>
          <w:bdr w:val="none" w:sz="0" w:space="0" w:color="auto" w:frame="1"/>
          <w:lang w:val="uk-UA"/>
        </w:rPr>
        <w:t xml:space="preserve"> </w:t>
      </w:r>
      <w:r w:rsidRPr="008D5860">
        <w:rPr>
          <w:sz w:val="28"/>
          <w:szCs w:val="28"/>
        </w:rPr>
        <w:t xml:space="preserve">День Соборності України: історія виникнення традиції й </w:t>
      </w:r>
      <w:r w:rsidR="000D18DB">
        <w:rPr>
          <w:sz w:val="28"/>
          <w:szCs w:val="28"/>
        </w:rPr>
        <w:t>свята [Електронний ресурс] /</w:t>
      </w:r>
      <w:r w:rsidR="007B26B4">
        <w:rPr>
          <w:sz w:val="28"/>
          <w:szCs w:val="28"/>
        </w:rPr>
        <w:t>В. Верстюк. //</w:t>
      </w:r>
      <w:r w:rsidRPr="008D5860">
        <w:rPr>
          <w:sz w:val="28"/>
          <w:szCs w:val="28"/>
        </w:rPr>
        <w:t>Європейська Україна – Режим доступу:</w:t>
      </w:r>
      <w:hyperlink r:id="rId15" w:history="1">
        <w:r w:rsidRPr="008D5860">
          <w:rPr>
            <w:rStyle w:val="a6"/>
            <w:color w:val="auto"/>
            <w:sz w:val="28"/>
            <w:szCs w:val="28"/>
            <w:u w:val="none"/>
            <w:bdr w:val="none" w:sz="0" w:space="0" w:color="auto" w:frame="1"/>
          </w:rPr>
          <w:t>http://eukraina.com/publ/human_development/den_sobornosti_ukrajini_istorija_viniknennja_tradiciji_j_svjata/6-1-0-185</w:t>
        </w:r>
      </w:hyperlink>
    </w:p>
    <w:p w:rsidR="002208D6" w:rsidRPr="00BA1D14" w:rsidRDefault="002208D6" w:rsidP="00BA1D14">
      <w:pPr>
        <w:pStyle w:val="a3"/>
        <w:shd w:val="clear" w:color="auto" w:fill="FFFFFF"/>
        <w:tabs>
          <w:tab w:val="left" w:pos="1134"/>
        </w:tabs>
        <w:spacing w:before="0" w:beforeAutospacing="0" w:after="0" w:afterAutospacing="0"/>
        <w:ind w:right="-2" w:firstLine="709"/>
        <w:jc w:val="both"/>
        <w:rPr>
          <w:sz w:val="28"/>
          <w:szCs w:val="28"/>
          <w:lang w:val="uk-UA"/>
        </w:rPr>
      </w:pPr>
      <w:r w:rsidRPr="008D5860">
        <w:rPr>
          <w:rStyle w:val="a4"/>
          <w:sz w:val="28"/>
          <w:szCs w:val="28"/>
          <w:bdr w:val="none" w:sz="0" w:space="0" w:color="auto" w:frame="1"/>
        </w:rPr>
        <w:t>8. Гай-Нижник П.</w:t>
      </w:r>
      <w:r w:rsidR="003575DB">
        <w:rPr>
          <w:rStyle w:val="a4"/>
          <w:sz w:val="28"/>
          <w:szCs w:val="28"/>
          <w:bdr w:val="none" w:sz="0" w:space="0" w:color="auto" w:frame="1"/>
          <w:lang w:val="uk-UA"/>
        </w:rPr>
        <w:t xml:space="preserve"> </w:t>
      </w:r>
      <w:r w:rsidRPr="008D5860">
        <w:rPr>
          <w:sz w:val="28"/>
          <w:szCs w:val="28"/>
        </w:rPr>
        <w:t>Акт злуки УНР та ЗУНР: втілення і крах ідеалу Соборної</w:t>
      </w:r>
      <w:r w:rsidR="009D6F5A">
        <w:rPr>
          <w:sz w:val="28"/>
          <w:szCs w:val="28"/>
        </w:rPr>
        <w:t xml:space="preserve"> України [Електронний ресурс] /Павло Гай-Нижник. //</w:t>
      </w:r>
      <w:r w:rsidRPr="008D5860">
        <w:rPr>
          <w:sz w:val="28"/>
          <w:szCs w:val="28"/>
        </w:rPr>
        <w:t>Особистий сайт – Режим доступу:</w:t>
      </w:r>
      <w:r w:rsidR="003575DB">
        <w:rPr>
          <w:sz w:val="28"/>
          <w:szCs w:val="28"/>
          <w:lang w:val="uk-UA"/>
        </w:rPr>
        <w:t xml:space="preserve"> </w:t>
      </w:r>
      <w:hyperlink r:id="rId16" w:history="1">
        <w:r w:rsidRPr="008D5860">
          <w:rPr>
            <w:rStyle w:val="a6"/>
            <w:color w:val="auto"/>
            <w:sz w:val="28"/>
            <w:szCs w:val="28"/>
            <w:u w:val="none"/>
            <w:bdr w:val="none" w:sz="0" w:space="0" w:color="auto" w:frame="1"/>
          </w:rPr>
          <w:t>http://www.hai-nyzhnyk.in.ua/doc/172doc.php</w:t>
        </w:r>
      </w:hyperlink>
    </w:p>
    <w:p w:rsidR="002208D6" w:rsidRPr="008D5860" w:rsidRDefault="00BA1D14" w:rsidP="002467C3">
      <w:pPr>
        <w:pStyle w:val="a3"/>
        <w:shd w:val="clear" w:color="auto" w:fill="FFFFFF"/>
        <w:tabs>
          <w:tab w:val="left" w:pos="1134"/>
        </w:tabs>
        <w:spacing w:before="0" w:beforeAutospacing="0" w:after="0" w:afterAutospacing="0"/>
        <w:ind w:right="-2" w:firstLine="709"/>
        <w:jc w:val="both"/>
        <w:rPr>
          <w:sz w:val="28"/>
          <w:szCs w:val="28"/>
        </w:rPr>
      </w:pPr>
      <w:r>
        <w:rPr>
          <w:rStyle w:val="a4"/>
          <w:sz w:val="28"/>
          <w:szCs w:val="28"/>
          <w:bdr w:val="none" w:sz="0" w:space="0" w:color="auto" w:frame="1"/>
          <w:lang w:val="uk-UA"/>
        </w:rPr>
        <w:t>9</w:t>
      </w:r>
      <w:r w:rsidR="002208D6" w:rsidRPr="008D5860">
        <w:rPr>
          <w:rStyle w:val="a4"/>
          <w:sz w:val="28"/>
          <w:szCs w:val="28"/>
          <w:bdr w:val="none" w:sz="0" w:space="0" w:color="auto" w:frame="1"/>
        </w:rPr>
        <w:t>. Луцький М.</w:t>
      </w:r>
      <w:r w:rsidR="003575DB">
        <w:rPr>
          <w:rStyle w:val="a4"/>
          <w:sz w:val="28"/>
          <w:szCs w:val="28"/>
          <w:bdr w:val="none" w:sz="0" w:space="0" w:color="auto" w:frame="1"/>
          <w:lang w:val="uk-UA"/>
        </w:rPr>
        <w:t xml:space="preserve"> </w:t>
      </w:r>
      <w:r w:rsidR="002208D6" w:rsidRPr="008D5860">
        <w:rPr>
          <w:sz w:val="28"/>
          <w:szCs w:val="28"/>
        </w:rPr>
        <w:t>Правовий аспект Акта злуки УНР та ЗУНР [Електронний ресурс] / Луцький М. // Науково-інформаційний вісник “Право”. – 2014. – № 9. – Режим доступу</w:t>
      </w:r>
      <w:r w:rsidR="003575DB">
        <w:rPr>
          <w:sz w:val="28"/>
          <w:szCs w:val="28"/>
          <w:lang w:val="uk-UA"/>
        </w:rPr>
        <w:t xml:space="preserve"> </w:t>
      </w:r>
      <w:r w:rsidR="002208D6" w:rsidRPr="008D5860">
        <w:rPr>
          <w:sz w:val="28"/>
          <w:szCs w:val="28"/>
        </w:rPr>
        <w:t>:</w:t>
      </w:r>
      <w:hyperlink r:id="rId17" w:history="1">
        <w:r w:rsidR="002208D6" w:rsidRPr="008D5860">
          <w:rPr>
            <w:rStyle w:val="a6"/>
            <w:color w:val="auto"/>
            <w:sz w:val="28"/>
            <w:szCs w:val="28"/>
            <w:u w:val="none"/>
            <w:bdr w:val="none" w:sz="0" w:space="0" w:color="auto" w:frame="1"/>
          </w:rPr>
          <w:t>http://iful.at.ua/NIV-9-2014/6.pdf</w:t>
        </w:r>
      </w:hyperlink>
    </w:p>
    <w:p w:rsidR="002208D6" w:rsidRPr="008D5860" w:rsidRDefault="00BA1D14" w:rsidP="002467C3">
      <w:pPr>
        <w:pStyle w:val="a3"/>
        <w:shd w:val="clear" w:color="auto" w:fill="FFFFFF"/>
        <w:tabs>
          <w:tab w:val="left" w:pos="1134"/>
        </w:tabs>
        <w:spacing w:before="0" w:beforeAutospacing="0" w:after="0" w:afterAutospacing="0"/>
        <w:ind w:right="-2" w:firstLine="709"/>
        <w:jc w:val="both"/>
        <w:rPr>
          <w:sz w:val="28"/>
          <w:szCs w:val="28"/>
        </w:rPr>
      </w:pPr>
      <w:r>
        <w:rPr>
          <w:rStyle w:val="a4"/>
          <w:sz w:val="28"/>
          <w:szCs w:val="28"/>
          <w:bdr w:val="none" w:sz="0" w:space="0" w:color="auto" w:frame="1"/>
        </w:rPr>
        <w:t>1</w:t>
      </w:r>
      <w:r>
        <w:rPr>
          <w:rStyle w:val="a4"/>
          <w:sz w:val="28"/>
          <w:szCs w:val="28"/>
          <w:bdr w:val="none" w:sz="0" w:space="0" w:color="auto" w:frame="1"/>
          <w:lang w:val="uk-UA"/>
        </w:rPr>
        <w:t>0</w:t>
      </w:r>
      <w:r w:rsidR="002208D6" w:rsidRPr="008D5860">
        <w:rPr>
          <w:rStyle w:val="a4"/>
          <w:sz w:val="28"/>
          <w:szCs w:val="28"/>
          <w:bdr w:val="none" w:sz="0" w:space="0" w:color="auto" w:frame="1"/>
        </w:rPr>
        <w:t>. Скорич Л.</w:t>
      </w:r>
      <w:r w:rsidR="003575DB">
        <w:rPr>
          <w:rStyle w:val="a4"/>
          <w:sz w:val="28"/>
          <w:szCs w:val="28"/>
          <w:bdr w:val="none" w:sz="0" w:space="0" w:color="auto" w:frame="1"/>
          <w:lang w:val="uk-UA"/>
        </w:rPr>
        <w:t xml:space="preserve"> </w:t>
      </w:r>
      <w:r w:rsidR="002208D6" w:rsidRPr="008D5860">
        <w:rPr>
          <w:sz w:val="28"/>
          <w:szCs w:val="28"/>
        </w:rPr>
        <w:t>Акт злуки 22 січня: передумови і наслідки [</w:t>
      </w:r>
      <w:r w:rsidR="00235759">
        <w:rPr>
          <w:sz w:val="28"/>
          <w:szCs w:val="28"/>
        </w:rPr>
        <w:t>Електронний ресурс] / Скорич Л. //</w:t>
      </w:r>
      <w:r w:rsidR="002208D6" w:rsidRPr="008D5860">
        <w:rPr>
          <w:sz w:val="28"/>
          <w:szCs w:val="28"/>
        </w:rPr>
        <w:t>Львівська політехніка. Істори</w:t>
      </w:r>
      <w:r w:rsidR="00235759">
        <w:rPr>
          <w:sz w:val="28"/>
          <w:szCs w:val="28"/>
        </w:rPr>
        <w:t>чні науки. – 2008. С. 97–101. –</w:t>
      </w:r>
      <w:r w:rsidR="002208D6" w:rsidRPr="008D5860">
        <w:rPr>
          <w:sz w:val="28"/>
          <w:szCs w:val="28"/>
        </w:rPr>
        <w:t>Режим доступу:</w:t>
      </w:r>
      <w:r w:rsidR="003575DB">
        <w:rPr>
          <w:sz w:val="28"/>
          <w:szCs w:val="28"/>
          <w:lang w:val="uk-UA"/>
        </w:rPr>
        <w:t xml:space="preserve"> </w:t>
      </w:r>
      <w:hyperlink r:id="rId18" w:history="1">
        <w:r w:rsidR="002208D6" w:rsidRPr="008D5860">
          <w:rPr>
            <w:rStyle w:val="a6"/>
            <w:color w:val="auto"/>
            <w:sz w:val="28"/>
            <w:szCs w:val="28"/>
            <w:u w:val="none"/>
            <w:bdr w:val="none" w:sz="0" w:space="0" w:color="auto" w:frame="1"/>
          </w:rPr>
          <w:t>http://vlp.com.ua/files/15_8.pdf</w:t>
        </w:r>
      </w:hyperlink>
    </w:p>
    <w:p w:rsidR="002208D6" w:rsidRPr="008D5860" w:rsidRDefault="00BA1D14" w:rsidP="002467C3">
      <w:pPr>
        <w:pStyle w:val="a3"/>
        <w:shd w:val="clear" w:color="auto" w:fill="FFFFFF"/>
        <w:tabs>
          <w:tab w:val="left" w:pos="1134"/>
        </w:tabs>
        <w:spacing w:before="0" w:beforeAutospacing="0" w:after="0" w:afterAutospacing="0"/>
        <w:ind w:right="-2" w:firstLine="709"/>
        <w:jc w:val="both"/>
        <w:rPr>
          <w:sz w:val="28"/>
          <w:szCs w:val="28"/>
        </w:rPr>
      </w:pPr>
      <w:r>
        <w:rPr>
          <w:rStyle w:val="a4"/>
          <w:sz w:val="28"/>
          <w:szCs w:val="28"/>
          <w:bdr w:val="none" w:sz="0" w:space="0" w:color="auto" w:frame="1"/>
        </w:rPr>
        <w:t>1</w:t>
      </w:r>
      <w:r>
        <w:rPr>
          <w:rStyle w:val="a4"/>
          <w:sz w:val="28"/>
          <w:szCs w:val="28"/>
          <w:bdr w:val="none" w:sz="0" w:space="0" w:color="auto" w:frame="1"/>
          <w:lang w:val="uk-UA"/>
        </w:rPr>
        <w:t>1</w:t>
      </w:r>
      <w:r w:rsidR="002208D6" w:rsidRPr="008D5860">
        <w:rPr>
          <w:rStyle w:val="a4"/>
          <w:sz w:val="28"/>
          <w:szCs w:val="28"/>
          <w:bdr w:val="none" w:sz="0" w:space="0" w:color="auto" w:frame="1"/>
        </w:rPr>
        <w:t>.</w:t>
      </w:r>
      <w:r w:rsidR="003575DB">
        <w:rPr>
          <w:rStyle w:val="a4"/>
          <w:sz w:val="28"/>
          <w:szCs w:val="28"/>
          <w:bdr w:val="none" w:sz="0" w:space="0" w:color="auto" w:frame="1"/>
          <w:lang w:val="uk-UA"/>
        </w:rPr>
        <w:t xml:space="preserve"> </w:t>
      </w:r>
      <w:r w:rsidR="002208D6" w:rsidRPr="008D5860">
        <w:rPr>
          <w:sz w:val="28"/>
          <w:szCs w:val="28"/>
        </w:rPr>
        <w:t>Соборна Україна: від ідеї до сьо</w:t>
      </w:r>
      <w:r w:rsidR="00235759">
        <w:rPr>
          <w:sz w:val="28"/>
          <w:szCs w:val="28"/>
        </w:rPr>
        <w:t>годення [Електронний ресурс] //</w:t>
      </w:r>
      <w:r w:rsidR="002208D6" w:rsidRPr="008D5860">
        <w:rPr>
          <w:sz w:val="28"/>
          <w:szCs w:val="28"/>
        </w:rPr>
        <w:t>Електронна бібліотека НЮУ імені Я.Мудрого – Режим доступу:</w:t>
      </w:r>
      <w:r w:rsidR="003575DB">
        <w:rPr>
          <w:sz w:val="28"/>
          <w:szCs w:val="28"/>
          <w:lang w:val="uk-UA"/>
        </w:rPr>
        <w:t xml:space="preserve"> </w:t>
      </w:r>
      <w:hyperlink r:id="rId19" w:history="1">
        <w:r w:rsidR="002208D6" w:rsidRPr="008D5860">
          <w:rPr>
            <w:rStyle w:val="a6"/>
            <w:color w:val="auto"/>
            <w:sz w:val="28"/>
            <w:szCs w:val="28"/>
            <w:u w:val="none"/>
            <w:bdr w:val="none" w:sz="0" w:space="0" w:color="auto" w:frame="1"/>
          </w:rPr>
          <w:t>http://library.nlu.edu.ua/index.php?option=com_k2&amp;view=item&amp;id=304:soborna-ukraina-vid-idei-do-sohodennia&amp;Itemid=236</w:t>
        </w:r>
      </w:hyperlink>
    </w:p>
    <w:p w:rsidR="002208D6" w:rsidRPr="008D5860" w:rsidRDefault="00BA1D14" w:rsidP="002467C3">
      <w:pPr>
        <w:pStyle w:val="a3"/>
        <w:shd w:val="clear" w:color="auto" w:fill="FFFFFF"/>
        <w:tabs>
          <w:tab w:val="left" w:pos="1134"/>
        </w:tabs>
        <w:spacing w:before="0" w:beforeAutospacing="0" w:after="0" w:afterAutospacing="0"/>
        <w:ind w:right="-2" w:firstLine="709"/>
        <w:jc w:val="both"/>
        <w:rPr>
          <w:sz w:val="28"/>
          <w:szCs w:val="28"/>
        </w:rPr>
      </w:pPr>
      <w:r>
        <w:rPr>
          <w:rStyle w:val="a4"/>
          <w:sz w:val="28"/>
          <w:szCs w:val="28"/>
          <w:bdr w:val="none" w:sz="0" w:space="0" w:color="auto" w:frame="1"/>
        </w:rPr>
        <w:t>1</w:t>
      </w:r>
      <w:r>
        <w:rPr>
          <w:rStyle w:val="a4"/>
          <w:sz w:val="28"/>
          <w:szCs w:val="28"/>
          <w:bdr w:val="none" w:sz="0" w:space="0" w:color="auto" w:frame="1"/>
          <w:lang w:val="uk-UA"/>
        </w:rPr>
        <w:t>2</w:t>
      </w:r>
      <w:r w:rsidR="002208D6" w:rsidRPr="008D5860">
        <w:rPr>
          <w:rStyle w:val="a4"/>
          <w:sz w:val="28"/>
          <w:szCs w:val="28"/>
          <w:bdr w:val="none" w:sz="0" w:space="0" w:color="auto" w:frame="1"/>
        </w:rPr>
        <w:t>. Тимченко Р.</w:t>
      </w:r>
      <w:r w:rsidR="004B374B">
        <w:rPr>
          <w:rStyle w:val="a4"/>
          <w:sz w:val="28"/>
          <w:szCs w:val="28"/>
          <w:bdr w:val="none" w:sz="0" w:space="0" w:color="auto" w:frame="1"/>
          <w:lang w:val="uk-UA"/>
        </w:rPr>
        <w:t xml:space="preserve"> </w:t>
      </w:r>
      <w:r w:rsidR="002208D6" w:rsidRPr="008D5860">
        <w:rPr>
          <w:sz w:val="28"/>
          <w:szCs w:val="28"/>
        </w:rPr>
        <w:t>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w:t>
      </w:r>
      <w:r w:rsidR="003575DB">
        <w:rPr>
          <w:sz w:val="28"/>
          <w:szCs w:val="28"/>
          <w:lang w:val="uk-UA"/>
        </w:rPr>
        <w:t xml:space="preserve"> </w:t>
      </w:r>
      <w:hyperlink r:id="rId20" w:history="1">
        <w:r w:rsidR="002208D6" w:rsidRPr="008D5860">
          <w:rPr>
            <w:rStyle w:val="a6"/>
            <w:color w:val="auto"/>
            <w:sz w:val="28"/>
            <w:szCs w:val="28"/>
            <w:u w:val="none"/>
            <w:bdr w:val="none" w:sz="0" w:space="0" w:color="auto" w:frame="1"/>
          </w:rPr>
          <w:t>http://dspace.nbuv.gov.ua/bitstream/handle/123456789/10692/23-Tymchenko.pdf?sequence=1</w:t>
        </w:r>
      </w:hyperlink>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612FAE">
      <w:pPr>
        <w:shd w:val="clear" w:color="auto" w:fill="FFFFFF"/>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F06973" w:rsidRDefault="00F06973"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3292C" w:rsidRDefault="00D3292C" w:rsidP="00967FD7">
      <w:pPr>
        <w:shd w:val="clear" w:color="auto" w:fill="FFFFFF"/>
        <w:jc w:val="right"/>
        <w:rPr>
          <w:rFonts w:ascii="Times New Roman" w:eastAsia="Times New Roman" w:hAnsi="Times New Roman" w:cs="Times New Roman"/>
          <w:b/>
          <w:bCs/>
          <w:color w:val="000000"/>
          <w:sz w:val="28"/>
          <w:szCs w:val="28"/>
          <w:lang w:val="uk-UA" w:eastAsia="ru-RU"/>
        </w:rPr>
      </w:pPr>
    </w:p>
    <w:p w:rsidR="00DC66D8" w:rsidRDefault="00DC66D8" w:rsidP="00967FD7">
      <w:pPr>
        <w:shd w:val="clear" w:color="auto" w:fill="FFFFFF"/>
        <w:jc w:val="right"/>
        <w:rPr>
          <w:rFonts w:ascii="Times New Roman" w:eastAsia="Times New Roman" w:hAnsi="Times New Roman" w:cs="Times New Roman"/>
          <w:b/>
          <w:bCs/>
          <w:color w:val="000000"/>
          <w:sz w:val="28"/>
          <w:szCs w:val="28"/>
          <w:lang w:val="uk-UA" w:eastAsia="ru-RU"/>
        </w:rPr>
      </w:pPr>
    </w:p>
    <w:p w:rsidR="00DC66D8" w:rsidRDefault="00DC66D8" w:rsidP="00967FD7">
      <w:pPr>
        <w:shd w:val="clear" w:color="auto" w:fill="FFFFFF"/>
        <w:jc w:val="right"/>
        <w:rPr>
          <w:rFonts w:ascii="Times New Roman" w:eastAsia="Times New Roman" w:hAnsi="Times New Roman" w:cs="Times New Roman"/>
          <w:b/>
          <w:bCs/>
          <w:color w:val="000000"/>
          <w:sz w:val="28"/>
          <w:szCs w:val="28"/>
          <w:lang w:val="uk-UA" w:eastAsia="ru-RU"/>
        </w:rPr>
      </w:pPr>
    </w:p>
    <w:p w:rsidR="006C2E86" w:rsidRDefault="006C2E86" w:rsidP="00967FD7">
      <w:pPr>
        <w:shd w:val="clear" w:color="auto" w:fill="FFFFFF"/>
        <w:jc w:val="right"/>
        <w:rPr>
          <w:rFonts w:ascii="Times New Roman" w:eastAsia="Times New Roman" w:hAnsi="Times New Roman" w:cs="Times New Roman"/>
          <w:b/>
          <w:bCs/>
          <w:color w:val="000000"/>
          <w:sz w:val="28"/>
          <w:szCs w:val="28"/>
          <w:lang w:val="uk-UA" w:eastAsia="ru-RU"/>
        </w:rPr>
      </w:pPr>
    </w:p>
    <w:p w:rsidR="006C2E86" w:rsidRDefault="006C2E86" w:rsidP="00967FD7">
      <w:pPr>
        <w:shd w:val="clear" w:color="auto" w:fill="FFFFFF"/>
        <w:jc w:val="right"/>
        <w:rPr>
          <w:rFonts w:ascii="Times New Roman" w:eastAsia="Times New Roman" w:hAnsi="Times New Roman" w:cs="Times New Roman"/>
          <w:b/>
          <w:bCs/>
          <w:color w:val="000000"/>
          <w:sz w:val="28"/>
          <w:szCs w:val="28"/>
          <w:lang w:val="uk-UA" w:eastAsia="ru-RU"/>
        </w:rPr>
      </w:pPr>
    </w:p>
    <w:p w:rsidR="00967FD7" w:rsidRPr="004D0A48" w:rsidRDefault="00967FD7" w:rsidP="00967FD7">
      <w:pPr>
        <w:shd w:val="clear" w:color="auto" w:fill="FFFFFF"/>
        <w:jc w:val="right"/>
        <w:rPr>
          <w:rFonts w:ascii="Times New Roman" w:eastAsia="Times New Roman" w:hAnsi="Times New Roman" w:cs="Times New Roman"/>
          <w:b/>
          <w:bCs/>
          <w:i/>
          <w:color w:val="548DD4" w:themeColor="text2" w:themeTint="99"/>
          <w:sz w:val="28"/>
          <w:szCs w:val="28"/>
          <w:lang w:val="uk-UA" w:eastAsia="ru-RU"/>
        </w:rPr>
      </w:pPr>
      <w:r w:rsidRPr="004D0A48">
        <w:rPr>
          <w:rFonts w:ascii="Times New Roman" w:eastAsia="Times New Roman" w:hAnsi="Times New Roman" w:cs="Times New Roman"/>
          <w:b/>
          <w:bCs/>
          <w:i/>
          <w:color w:val="548DD4" w:themeColor="text2" w:themeTint="99"/>
          <w:sz w:val="28"/>
          <w:szCs w:val="28"/>
          <w:lang w:val="uk-UA" w:eastAsia="ru-RU"/>
        </w:rPr>
        <w:t>Додаток 2</w:t>
      </w:r>
    </w:p>
    <w:p w:rsidR="00F06973" w:rsidRPr="00F06973" w:rsidRDefault="00F06973" w:rsidP="00967FD7">
      <w:pPr>
        <w:shd w:val="clear" w:color="auto" w:fill="FFFFFF"/>
        <w:jc w:val="right"/>
        <w:rPr>
          <w:rFonts w:ascii="Times New Roman" w:eastAsia="Times New Roman" w:hAnsi="Times New Roman" w:cs="Times New Roman"/>
          <w:color w:val="000000"/>
          <w:sz w:val="28"/>
          <w:szCs w:val="28"/>
          <w:lang w:val="uk-UA" w:eastAsia="ru-RU"/>
        </w:rPr>
      </w:pPr>
    </w:p>
    <w:p w:rsidR="00967FD7" w:rsidRDefault="00967FD7" w:rsidP="00F06973">
      <w:pPr>
        <w:shd w:val="clear" w:color="auto" w:fill="FFFFFF"/>
        <w:jc w:val="center"/>
        <w:rPr>
          <w:rFonts w:ascii="Times New Roman" w:eastAsia="Times New Roman" w:hAnsi="Times New Roman" w:cs="Times New Roman"/>
          <w:b/>
          <w:iCs/>
          <w:sz w:val="28"/>
          <w:szCs w:val="28"/>
          <w:lang w:val="uk-UA" w:eastAsia="ru-RU"/>
        </w:rPr>
      </w:pPr>
      <w:r w:rsidRPr="00907FB8">
        <w:rPr>
          <w:rFonts w:ascii="Times New Roman" w:eastAsia="Times New Roman" w:hAnsi="Times New Roman" w:cs="Times New Roman"/>
          <w:b/>
          <w:iCs/>
          <w:sz w:val="28"/>
          <w:szCs w:val="28"/>
          <w:lang w:val="uk-UA" w:eastAsia="ru-RU"/>
        </w:rPr>
        <w:t>Орієнтовний перелік документальних фільмів, які відображають події Української революції 1917 – 1921 років</w:t>
      </w:r>
    </w:p>
    <w:p w:rsidR="00A441E5" w:rsidRPr="00A441E5" w:rsidRDefault="00A441E5" w:rsidP="00F06973">
      <w:pPr>
        <w:shd w:val="clear" w:color="auto" w:fill="FFFFFF"/>
        <w:jc w:val="center"/>
        <w:rPr>
          <w:rFonts w:ascii="Times New Roman" w:eastAsia="Times New Roman" w:hAnsi="Times New Roman" w:cs="Times New Roman"/>
          <w:b/>
          <w:sz w:val="28"/>
          <w:szCs w:val="28"/>
          <w:lang w:val="uk-UA" w:eastAsia="ru-RU"/>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01"/>
        <w:gridCol w:w="3093"/>
        <w:gridCol w:w="1701"/>
        <w:gridCol w:w="2126"/>
        <w:gridCol w:w="2552"/>
      </w:tblGrid>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b/>
                <w:sz w:val="24"/>
                <w:szCs w:val="24"/>
                <w:lang w:eastAsia="ru-RU"/>
              </w:rPr>
            </w:pPr>
            <w:r w:rsidRPr="00A441E5">
              <w:rPr>
                <w:rFonts w:ascii="Times New Roman" w:eastAsia="Times New Roman" w:hAnsi="Times New Roman" w:cs="Times New Roman"/>
                <w:b/>
                <w:sz w:val="24"/>
                <w:szCs w:val="24"/>
                <w:lang w:eastAsia="ru-RU"/>
              </w:rPr>
              <w:t>№</w:t>
            </w:r>
          </w:p>
        </w:tc>
        <w:tc>
          <w:tcPr>
            <w:tcW w:w="3093"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b/>
                <w:sz w:val="24"/>
                <w:szCs w:val="24"/>
                <w:lang w:eastAsia="ru-RU"/>
              </w:rPr>
            </w:pPr>
            <w:r w:rsidRPr="00A441E5">
              <w:rPr>
                <w:rFonts w:ascii="Times New Roman" w:eastAsia="Times New Roman" w:hAnsi="Times New Roman" w:cs="Times New Roman"/>
                <w:b/>
                <w:sz w:val="24"/>
                <w:szCs w:val="24"/>
                <w:lang w:eastAsia="ru-RU"/>
              </w:rPr>
              <w:t>Назва картини</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b/>
                <w:sz w:val="24"/>
                <w:szCs w:val="24"/>
                <w:lang w:eastAsia="ru-RU"/>
              </w:rPr>
            </w:pPr>
            <w:r w:rsidRPr="00A441E5">
              <w:rPr>
                <w:rFonts w:ascii="Times New Roman" w:eastAsia="Times New Roman" w:hAnsi="Times New Roman" w:cs="Times New Roman"/>
                <w:b/>
                <w:sz w:val="24"/>
                <w:szCs w:val="24"/>
                <w:lang w:eastAsia="ru-RU"/>
              </w:rPr>
              <w:t>Рік випуску</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b/>
                <w:sz w:val="24"/>
                <w:szCs w:val="24"/>
                <w:lang w:eastAsia="ru-RU"/>
              </w:rPr>
            </w:pPr>
            <w:r w:rsidRPr="00A441E5">
              <w:rPr>
                <w:rFonts w:ascii="Times New Roman" w:eastAsia="Times New Roman" w:hAnsi="Times New Roman" w:cs="Times New Roman"/>
                <w:b/>
                <w:sz w:val="24"/>
                <w:szCs w:val="24"/>
                <w:lang w:eastAsia="ru-RU"/>
              </w:rPr>
              <w:t>Режисер</w:t>
            </w:r>
          </w:p>
        </w:tc>
        <w:tc>
          <w:tcPr>
            <w:tcW w:w="2552"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b/>
                <w:sz w:val="24"/>
                <w:szCs w:val="24"/>
                <w:lang w:eastAsia="ru-RU"/>
              </w:rPr>
            </w:pPr>
            <w:r w:rsidRPr="00A441E5">
              <w:rPr>
                <w:rFonts w:ascii="Times New Roman" w:eastAsia="Times New Roman" w:hAnsi="Times New Roman" w:cs="Times New Roman"/>
                <w:b/>
                <w:sz w:val="24"/>
                <w:szCs w:val="24"/>
                <w:lang w:eastAsia="ru-RU"/>
              </w:rPr>
              <w:t>Робоча група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1.</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"Акт Злуки: відтворення історичної правди"</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2011</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Тарас Каляндрук</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Львівська державна телерадіокомпанія,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"Апельсинова долька"</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2004</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Ігор Кобрин</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Студія ТЕЛЕКОН,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3.</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"Герої України. Крути. Перша Незалежність"</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2014</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Сніжана Потапчук</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Національна телекомпанія, України</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4.</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"Київ. Епоха переворотів" (з циклу “Історії міста”)</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2011</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Віталій Загоруйко</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т/с ГРАВІС, Україна</w:t>
            </w:r>
          </w:p>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 </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5.</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"Легіон. Хроніка Української Галицької Армії 1918–1919"</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2015</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Тарас Химич</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Invert pictures,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6.</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"Непрощені. Симон Петлюра"</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2007</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Віктор Шкурін</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т/к 1+1,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7.</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"Обличчя купюри. Михайло Грушевський"</w:t>
            </w:r>
          </w:p>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 </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2008</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Віталій Загоруйко, Сергій Братішко</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т/к ТОНІС,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8.</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"Свято Злуки. Політика пам’яті"</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2011</w:t>
            </w:r>
          </w:p>
        </w:tc>
        <w:tc>
          <w:tcPr>
            <w:tcW w:w="2126" w:type="dxa"/>
            <w:shd w:val="clear" w:color="auto" w:fill="FFFFFF"/>
            <w:tcMar>
              <w:top w:w="30" w:type="dxa"/>
              <w:left w:w="150" w:type="dxa"/>
              <w:bottom w:w="30" w:type="dxa"/>
              <w:right w:w="150" w:type="dxa"/>
            </w:tcMar>
            <w:hideMark/>
          </w:tcPr>
          <w:p w:rsidR="00967FD7" w:rsidRPr="004E1334" w:rsidRDefault="00967FD7" w:rsidP="00967FD7">
            <w:pPr>
              <w:jc w:val="center"/>
              <w:rPr>
                <w:rFonts w:ascii="Times New Roman" w:eastAsia="Times New Roman" w:hAnsi="Times New Roman" w:cs="Times New Roman"/>
                <w:sz w:val="24"/>
                <w:szCs w:val="24"/>
                <w:lang w:val="uk-UA" w:eastAsia="ru-RU"/>
              </w:rPr>
            </w:pP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УТ-1,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9.</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"Українська революція. Втрачена держава"</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2007</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Сергій Братішко</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т/к ТОНІС,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10.</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"Українська революція. За спогадами Всеволода Петріва"</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2012–2013</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Іван Канівець</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KVIDEO,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11.</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"Холодний Яр. Воля України – або смерть!"</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2014</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Галина Химич</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ВГО "Не будь байдужим!" та ТОВ "Диваки продакшн", Україна</w:t>
            </w:r>
          </w:p>
        </w:tc>
      </w:tr>
      <w:tr w:rsidR="00967FD7" w:rsidRPr="00967FD7" w:rsidTr="00A441E5">
        <w:tc>
          <w:tcPr>
            <w:tcW w:w="6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12.</w:t>
            </w:r>
          </w:p>
        </w:tc>
        <w:tc>
          <w:tcPr>
            <w:tcW w:w="3093"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"Хроніки української революції"</w:t>
            </w:r>
          </w:p>
        </w:tc>
        <w:tc>
          <w:tcPr>
            <w:tcW w:w="1701"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2008</w:t>
            </w:r>
          </w:p>
        </w:tc>
        <w:tc>
          <w:tcPr>
            <w:tcW w:w="2126" w:type="dxa"/>
            <w:shd w:val="clear" w:color="auto" w:fill="FFFFFF"/>
            <w:tcMar>
              <w:top w:w="30" w:type="dxa"/>
              <w:left w:w="150" w:type="dxa"/>
              <w:bottom w:w="30" w:type="dxa"/>
              <w:right w:w="150" w:type="dxa"/>
            </w:tcMar>
            <w:hideMark/>
          </w:tcPr>
          <w:p w:rsidR="00967FD7" w:rsidRPr="00A441E5" w:rsidRDefault="00967FD7" w:rsidP="00967FD7">
            <w:pPr>
              <w:jc w:val="cente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Сергій Братішко</w:t>
            </w:r>
          </w:p>
        </w:tc>
        <w:tc>
          <w:tcPr>
            <w:tcW w:w="2552" w:type="dxa"/>
            <w:shd w:val="clear" w:color="auto" w:fill="FFFFFF"/>
            <w:tcMar>
              <w:top w:w="30" w:type="dxa"/>
              <w:left w:w="150" w:type="dxa"/>
              <w:bottom w:w="30" w:type="dxa"/>
              <w:right w:w="150" w:type="dxa"/>
            </w:tcMar>
            <w:hideMark/>
          </w:tcPr>
          <w:p w:rsidR="00967FD7" w:rsidRPr="00A441E5" w:rsidRDefault="00967FD7" w:rsidP="00967FD7">
            <w:pPr>
              <w:rPr>
                <w:rFonts w:ascii="Times New Roman" w:eastAsia="Times New Roman" w:hAnsi="Times New Roman" w:cs="Times New Roman"/>
                <w:sz w:val="24"/>
                <w:szCs w:val="24"/>
                <w:lang w:eastAsia="ru-RU"/>
              </w:rPr>
            </w:pPr>
            <w:r w:rsidRPr="00A441E5">
              <w:rPr>
                <w:rFonts w:ascii="Times New Roman" w:eastAsia="Times New Roman" w:hAnsi="Times New Roman" w:cs="Times New Roman"/>
                <w:sz w:val="24"/>
                <w:szCs w:val="24"/>
                <w:lang w:eastAsia="ru-RU"/>
              </w:rPr>
              <w:t>Національна телекомпанія України, Україна</w:t>
            </w:r>
          </w:p>
        </w:tc>
      </w:tr>
    </w:tbl>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441E5" w:rsidRDefault="00A441E5">
      <w:pPr>
        <w:rPr>
          <w:rFonts w:ascii="Verdana" w:hAnsi="Verdana"/>
          <w:b/>
          <w:bCs/>
          <w:i/>
          <w:iCs/>
          <w:color w:val="000000"/>
          <w:sz w:val="18"/>
          <w:szCs w:val="18"/>
          <w:lang w:val="uk-UA"/>
        </w:rPr>
      </w:pPr>
    </w:p>
    <w:p w:rsidR="00AE1A7A" w:rsidRPr="004D0A48" w:rsidRDefault="00AE1A7A" w:rsidP="00AE1A7A">
      <w:pPr>
        <w:ind w:firstLine="8505"/>
        <w:rPr>
          <w:rFonts w:ascii="Times New Roman" w:hAnsi="Times New Roman" w:cs="Times New Roman"/>
          <w:b/>
          <w:bCs/>
          <w:i/>
          <w:iCs/>
          <w:color w:val="548DD4" w:themeColor="text2" w:themeTint="99"/>
          <w:sz w:val="28"/>
          <w:szCs w:val="28"/>
          <w:lang w:val="uk-UA"/>
        </w:rPr>
      </w:pPr>
      <w:r w:rsidRPr="004D0A48">
        <w:rPr>
          <w:rFonts w:ascii="Times New Roman" w:hAnsi="Times New Roman" w:cs="Times New Roman"/>
          <w:b/>
          <w:bCs/>
          <w:i/>
          <w:iCs/>
          <w:color w:val="548DD4" w:themeColor="text2" w:themeTint="99"/>
          <w:sz w:val="28"/>
          <w:szCs w:val="28"/>
          <w:lang w:val="uk-UA"/>
        </w:rPr>
        <w:t>Додаток 3</w:t>
      </w:r>
    </w:p>
    <w:p w:rsidR="00AE1A7A" w:rsidRDefault="00AE1A7A">
      <w:pPr>
        <w:rPr>
          <w:rFonts w:ascii="Times New Roman" w:hAnsi="Times New Roman" w:cs="Times New Roman"/>
          <w:b/>
          <w:bCs/>
          <w:iCs/>
          <w:color w:val="000000"/>
          <w:sz w:val="28"/>
          <w:szCs w:val="28"/>
          <w:lang w:val="uk-UA"/>
        </w:rPr>
      </w:pPr>
    </w:p>
    <w:p w:rsidR="003106FB" w:rsidRDefault="00EC102C" w:rsidP="003106FB">
      <w:pPr>
        <w:jc w:val="center"/>
        <w:rPr>
          <w:rFonts w:ascii="Times New Roman" w:hAnsi="Times New Roman" w:cs="Times New Roman"/>
          <w:b/>
          <w:bCs/>
          <w:iCs/>
          <w:color w:val="000000"/>
          <w:sz w:val="28"/>
          <w:szCs w:val="28"/>
          <w:lang w:val="uk-UA"/>
        </w:rPr>
      </w:pPr>
      <w:r w:rsidRPr="00AE1A7A">
        <w:rPr>
          <w:rFonts w:ascii="Times New Roman" w:hAnsi="Times New Roman" w:cs="Times New Roman"/>
          <w:b/>
          <w:bCs/>
          <w:iCs/>
          <w:color w:val="000000"/>
          <w:sz w:val="28"/>
          <w:szCs w:val="28"/>
        </w:rPr>
        <w:t xml:space="preserve">УНІВЕРСАЛ ДИРЕКТОРІЇ </w:t>
      </w:r>
    </w:p>
    <w:p w:rsidR="00A441E5" w:rsidRPr="00AE1A7A" w:rsidRDefault="00EC102C" w:rsidP="003106FB">
      <w:pPr>
        <w:jc w:val="center"/>
        <w:rPr>
          <w:rStyle w:val="apple-converted-space"/>
          <w:rFonts w:ascii="Times New Roman" w:hAnsi="Times New Roman" w:cs="Times New Roman"/>
          <w:iCs/>
          <w:color w:val="000000"/>
          <w:sz w:val="28"/>
          <w:szCs w:val="28"/>
          <w:lang w:val="uk-UA"/>
        </w:rPr>
      </w:pPr>
      <w:r w:rsidRPr="00AE1A7A">
        <w:rPr>
          <w:rFonts w:ascii="Times New Roman" w:hAnsi="Times New Roman" w:cs="Times New Roman"/>
          <w:b/>
          <w:bCs/>
          <w:iCs/>
          <w:color w:val="000000"/>
          <w:sz w:val="28"/>
          <w:szCs w:val="28"/>
        </w:rPr>
        <w:t>УКРАЇНСЬКОЇ НАРОДНОЇ РЕСПУБЛІКИ</w:t>
      </w:r>
    </w:p>
    <w:p w:rsidR="00A441E5" w:rsidRPr="00AE1A7A" w:rsidRDefault="00A441E5" w:rsidP="003106FB">
      <w:pPr>
        <w:spacing w:line="360" w:lineRule="auto"/>
        <w:rPr>
          <w:rFonts w:ascii="Times New Roman" w:hAnsi="Times New Roman" w:cs="Times New Roman"/>
          <w:iCs/>
          <w:color w:val="000000"/>
          <w:sz w:val="28"/>
          <w:szCs w:val="28"/>
          <w:lang w:val="uk-UA"/>
        </w:rPr>
      </w:pPr>
    </w:p>
    <w:p w:rsidR="00A441E5" w:rsidRPr="00AE1A7A" w:rsidRDefault="0052373B" w:rsidP="00120858">
      <w:pPr>
        <w:spacing w:line="360" w:lineRule="auto"/>
        <w:ind w:firstLine="708"/>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w:t>
      </w:r>
      <w:r w:rsidR="00EC102C" w:rsidRPr="00AE1A7A">
        <w:rPr>
          <w:rFonts w:ascii="Times New Roman" w:hAnsi="Times New Roman" w:cs="Times New Roman"/>
          <w:iCs/>
          <w:color w:val="000000"/>
          <w:sz w:val="28"/>
          <w:szCs w:val="28"/>
          <w:lang w:val="uk-UA"/>
        </w:rPr>
        <w:t>Іменем Української Народної Республіки Директорія оповіщає народ український про велику подію в історії землі нашої української</w:t>
      </w:r>
      <w:r w:rsidR="00A21D60">
        <w:rPr>
          <w:rFonts w:ascii="Times New Roman" w:hAnsi="Times New Roman" w:cs="Times New Roman"/>
          <w:iCs/>
          <w:color w:val="000000"/>
          <w:sz w:val="28"/>
          <w:szCs w:val="28"/>
          <w:lang w:val="uk-UA"/>
        </w:rPr>
        <w:t>»</w:t>
      </w:r>
      <w:r w:rsidR="00EC102C" w:rsidRPr="00AE1A7A">
        <w:rPr>
          <w:rFonts w:ascii="Times New Roman" w:hAnsi="Times New Roman" w:cs="Times New Roman"/>
          <w:iCs/>
          <w:color w:val="000000"/>
          <w:sz w:val="28"/>
          <w:szCs w:val="28"/>
          <w:lang w:val="uk-UA"/>
        </w:rPr>
        <w:t>.</w:t>
      </w:r>
    </w:p>
    <w:p w:rsidR="00AE1A7A" w:rsidRPr="00AE1A7A" w:rsidRDefault="00EC102C" w:rsidP="00120858">
      <w:pPr>
        <w:spacing w:line="360" w:lineRule="auto"/>
        <w:ind w:firstLine="708"/>
        <w:rPr>
          <w:rFonts w:ascii="Times New Roman" w:hAnsi="Times New Roman" w:cs="Times New Roman"/>
          <w:iCs/>
          <w:color w:val="000000"/>
          <w:sz w:val="28"/>
          <w:szCs w:val="28"/>
          <w:lang w:val="uk-UA"/>
        </w:rPr>
      </w:pPr>
      <w:r w:rsidRPr="00AE1A7A">
        <w:rPr>
          <w:rFonts w:ascii="Times New Roman" w:hAnsi="Times New Roman" w:cs="Times New Roman"/>
          <w:iCs/>
          <w:color w:val="000000"/>
          <w:sz w:val="28"/>
          <w:szCs w:val="28"/>
          <w:lang w:val="uk-UA"/>
        </w:rPr>
        <w:t xml:space="preserve">3-го січня 1919 року в м. Станіславові Українська Національна Рада Західної Української Народної Республіки, як виразник волі всіх українців Австрійської імперії і як найвищий їхній законодавчий чинник торжественно проголосила злуку Західної Української Народної Республіки з Наддніпрянською </w:t>
      </w:r>
      <w:r w:rsidRPr="00133BEF">
        <w:rPr>
          <w:rFonts w:ascii="Times New Roman" w:hAnsi="Times New Roman" w:cs="Times New Roman"/>
          <w:iCs/>
          <w:color w:val="000000"/>
          <w:sz w:val="28"/>
          <w:szCs w:val="28"/>
          <w:lang w:val="uk-UA"/>
        </w:rPr>
        <w:t>Українською Республікою в одноцільну суверенну Народню Республіку.</w:t>
      </w:r>
    </w:p>
    <w:p w:rsidR="00AE1A7A" w:rsidRPr="00AE1A7A" w:rsidRDefault="00EC102C" w:rsidP="00120858">
      <w:pPr>
        <w:spacing w:line="360" w:lineRule="auto"/>
        <w:ind w:firstLine="708"/>
        <w:rPr>
          <w:rFonts w:ascii="Times New Roman" w:hAnsi="Times New Roman" w:cs="Times New Roman"/>
          <w:iCs/>
          <w:color w:val="000000"/>
          <w:sz w:val="28"/>
          <w:szCs w:val="28"/>
          <w:lang w:val="uk-UA"/>
        </w:rPr>
      </w:pPr>
      <w:r w:rsidRPr="00AE1A7A">
        <w:rPr>
          <w:rFonts w:ascii="Times New Roman" w:hAnsi="Times New Roman" w:cs="Times New Roman"/>
          <w:iCs/>
          <w:color w:val="000000"/>
          <w:sz w:val="28"/>
          <w:szCs w:val="28"/>
          <w:lang w:val="uk-UA"/>
        </w:rPr>
        <w:t>Вітаючи з великою радістю цей історичний крок західних братів наших, Директорія Української Народної Республіки ухвалила тую злуку прийняти і здійсняти на умовах, які зазначені в Постанові Західної Української Народної Республіки від 3-го січня 1919 року.</w:t>
      </w:r>
    </w:p>
    <w:p w:rsidR="00AE1A7A" w:rsidRPr="00AE1A7A" w:rsidRDefault="00EC102C" w:rsidP="00120858">
      <w:pPr>
        <w:spacing w:line="360" w:lineRule="auto"/>
        <w:ind w:firstLine="708"/>
        <w:rPr>
          <w:rStyle w:val="apple-converted-space"/>
          <w:rFonts w:ascii="Times New Roman" w:hAnsi="Times New Roman" w:cs="Times New Roman"/>
          <w:iCs/>
          <w:color w:val="000000"/>
          <w:sz w:val="28"/>
          <w:szCs w:val="28"/>
          <w:lang w:val="uk-UA"/>
        </w:rPr>
      </w:pPr>
      <w:r w:rsidRPr="00AE1A7A">
        <w:rPr>
          <w:rFonts w:ascii="Times New Roman" w:hAnsi="Times New Roman" w:cs="Times New Roman"/>
          <w:iCs/>
          <w:color w:val="000000"/>
          <w:sz w:val="28"/>
          <w:szCs w:val="28"/>
          <w:lang w:val="uk-UA"/>
        </w:rPr>
        <w:t>Однині воєдино зливаються століттями одірвані одна від одної частини єдиної України – Західно-Українська Народна Республіка, Галичина, Буковина, і Угорська Україна, і Наддніпрянська Велика Україна.</w:t>
      </w:r>
    </w:p>
    <w:p w:rsidR="00AE1A7A" w:rsidRPr="00AE1A7A" w:rsidRDefault="00EC102C" w:rsidP="00120858">
      <w:pPr>
        <w:spacing w:line="360" w:lineRule="auto"/>
        <w:ind w:firstLine="708"/>
        <w:rPr>
          <w:rFonts w:ascii="Times New Roman" w:hAnsi="Times New Roman" w:cs="Times New Roman"/>
          <w:iCs/>
          <w:color w:val="000000"/>
          <w:sz w:val="28"/>
          <w:szCs w:val="28"/>
          <w:lang w:val="uk-UA"/>
        </w:rPr>
      </w:pPr>
      <w:r w:rsidRPr="00AE1A7A">
        <w:rPr>
          <w:rFonts w:ascii="Times New Roman" w:hAnsi="Times New Roman" w:cs="Times New Roman"/>
          <w:iCs/>
          <w:color w:val="000000"/>
          <w:sz w:val="28"/>
          <w:szCs w:val="28"/>
        </w:rPr>
        <w:t>Здійснились віковічні мрії, якими жили і за які умирали кращі сини України.</w:t>
      </w:r>
    </w:p>
    <w:p w:rsidR="00AE1A7A" w:rsidRPr="00AE1A7A" w:rsidRDefault="00EC102C" w:rsidP="00120858">
      <w:pPr>
        <w:spacing w:line="360" w:lineRule="auto"/>
        <w:ind w:firstLine="708"/>
        <w:rPr>
          <w:rStyle w:val="apple-converted-space"/>
          <w:rFonts w:ascii="Times New Roman" w:hAnsi="Times New Roman" w:cs="Times New Roman"/>
          <w:iCs/>
          <w:color w:val="000000"/>
          <w:sz w:val="28"/>
          <w:szCs w:val="28"/>
          <w:lang w:val="uk-UA"/>
        </w:rPr>
      </w:pPr>
      <w:r w:rsidRPr="00AE1A7A">
        <w:rPr>
          <w:rFonts w:ascii="Times New Roman" w:hAnsi="Times New Roman" w:cs="Times New Roman"/>
          <w:iCs/>
          <w:color w:val="000000"/>
          <w:sz w:val="28"/>
          <w:szCs w:val="28"/>
        </w:rPr>
        <w:t>Однині є єдина незалежна Українська Народна Республіка.</w:t>
      </w:r>
    </w:p>
    <w:p w:rsidR="00AE1A7A" w:rsidRPr="00AE1A7A" w:rsidRDefault="00EC102C" w:rsidP="00120858">
      <w:pPr>
        <w:spacing w:line="360" w:lineRule="auto"/>
        <w:ind w:firstLine="708"/>
        <w:rPr>
          <w:rFonts w:ascii="Times New Roman" w:hAnsi="Times New Roman" w:cs="Times New Roman"/>
          <w:iCs/>
          <w:color w:val="000000"/>
          <w:sz w:val="28"/>
          <w:szCs w:val="28"/>
          <w:lang w:val="uk-UA"/>
        </w:rPr>
      </w:pPr>
      <w:r w:rsidRPr="00AE1A7A">
        <w:rPr>
          <w:rFonts w:ascii="Times New Roman" w:hAnsi="Times New Roman" w:cs="Times New Roman"/>
          <w:iCs/>
          <w:color w:val="000000"/>
          <w:sz w:val="28"/>
          <w:szCs w:val="28"/>
          <w:lang w:val="uk-UA"/>
        </w:rPr>
        <w:t>Однині народ українській, визволений могутнім поривом своїх вла</w:t>
      </w:r>
      <w:r w:rsidR="00AE1A7A" w:rsidRPr="00AE1A7A">
        <w:rPr>
          <w:rFonts w:ascii="Times New Roman" w:hAnsi="Times New Roman" w:cs="Times New Roman"/>
          <w:iCs/>
          <w:color w:val="000000"/>
          <w:sz w:val="28"/>
          <w:szCs w:val="28"/>
          <w:lang w:val="uk-UA"/>
        </w:rPr>
        <w:t>сних сил, має змогу об’єднаними</w:t>
      </w:r>
      <w:r w:rsidRPr="00AE1A7A">
        <w:rPr>
          <w:rFonts w:ascii="Times New Roman" w:hAnsi="Times New Roman" w:cs="Times New Roman"/>
          <w:iCs/>
          <w:color w:val="000000"/>
          <w:sz w:val="28"/>
          <w:szCs w:val="28"/>
          <w:lang w:val="uk-UA"/>
        </w:rPr>
        <w:t>зусиллями всіх своїх синів будувати нероздільну самостійну Державу Укр</w:t>
      </w:r>
      <w:r w:rsidR="00AE1A7A" w:rsidRPr="00AE1A7A">
        <w:rPr>
          <w:rFonts w:ascii="Times New Roman" w:hAnsi="Times New Roman" w:cs="Times New Roman"/>
          <w:iCs/>
          <w:color w:val="000000"/>
          <w:sz w:val="28"/>
          <w:szCs w:val="28"/>
          <w:lang w:val="uk-UA"/>
        </w:rPr>
        <w:t>аїнську на благо і щастя всього</w:t>
      </w:r>
      <w:r w:rsidRPr="00AE1A7A">
        <w:rPr>
          <w:rFonts w:ascii="Times New Roman" w:hAnsi="Times New Roman" w:cs="Times New Roman"/>
          <w:iCs/>
          <w:color w:val="000000"/>
          <w:sz w:val="28"/>
          <w:szCs w:val="28"/>
          <w:lang w:val="uk-UA"/>
        </w:rPr>
        <w:t>її трудового люду.</w:t>
      </w:r>
    </w:p>
    <w:p w:rsidR="002208D6" w:rsidRDefault="00EC102C" w:rsidP="003106FB">
      <w:pPr>
        <w:spacing w:line="360" w:lineRule="auto"/>
        <w:ind w:firstLine="7088"/>
        <w:rPr>
          <w:rFonts w:ascii="Times New Roman" w:hAnsi="Times New Roman" w:cs="Times New Roman"/>
          <w:b/>
          <w:iCs/>
          <w:color w:val="000000"/>
          <w:sz w:val="28"/>
          <w:szCs w:val="28"/>
          <w:lang w:val="uk-UA"/>
        </w:rPr>
      </w:pPr>
      <w:r w:rsidRPr="003106FB">
        <w:rPr>
          <w:rFonts w:ascii="Times New Roman" w:hAnsi="Times New Roman" w:cs="Times New Roman"/>
          <w:b/>
          <w:iCs/>
          <w:color w:val="000000"/>
          <w:sz w:val="28"/>
          <w:szCs w:val="28"/>
          <w:lang w:val="uk-UA"/>
        </w:rPr>
        <w:t>22 січня 1919 року</w:t>
      </w:r>
    </w:p>
    <w:p w:rsidR="00133BEF" w:rsidRDefault="00133BEF" w:rsidP="003106FB">
      <w:pPr>
        <w:spacing w:line="360" w:lineRule="auto"/>
        <w:ind w:firstLine="7088"/>
        <w:rPr>
          <w:rFonts w:ascii="Times New Roman" w:hAnsi="Times New Roman" w:cs="Times New Roman"/>
          <w:b/>
          <w:iCs/>
          <w:color w:val="000000"/>
          <w:sz w:val="28"/>
          <w:szCs w:val="28"/>
          <w:lang w:val="uk-UA"/>
        </w:rPr>
      </w:pPr>
    </w:p>
    <w:p w:rsidR="00133BEF" w:rsidRDefault="00133BEF" w:rsidP="003106FB">
      <w:pPr>
        <w:spacing w:line="360" w:lineRule="auto"/>
        <w:ind w:firstLine="7088"/>
        <w:rPr>
          <w:rFonts w:ascii="Times New Roman" w:hAnsi="Times New Roman" w:cs="Times New Roman"/>
          <w:b/>
          <w:iCs/>
          <w:color w:val="000000"/>
          <w:sz w:val="28"/>
          <w:szCs w:val="28"/>
          <w:lang w:val="uk-UA"/>
        </w:rPr>
      </w:pPr>
    </w:p>
    <w:p w:rsidR="00133BEF" w:rsidRDefault="00133BEF" w:rsidP="003106FB">
      <w:pPr>
        <w:spacing w:line="360" w:lineRule="auto"/>
        <w:ind w:firstLine="7088"/>
        <w:rPr>
          <w:rFonts w:ascii="Times New Roman" w:hAnsi="Times New Roman" w:cs="Times New Roman"/>
          <w:b/>
          <w:iCs/>
          <w:color w:val="000000"/>
          <w:sz w:val="28"/>
          <w:szCs w:val="28"/>
          <w:lang w:val="uk-UA"/>
        </w:rPr>
      </w:pPr>
    </w:p>
    <w:p w:rsidR="00133BEF" w:rsidRDefault="00133BEF" w:rsidP="003106FB">
      <w:pPr>
        <w:spacing w:line="360" w:lineRule="auto"/>
        <w:ind w:firstLine="7088"/>
        <w:rPr>
          <w:rFonts w:ascii="Times New Roman" w:hAnsi="Times New Roman" w:cs="Times New Roman"/>
          <w:b/>
          <w:iCs/>
          <w:color w:val="000000"/>
          <w:sz w:val="28"/>
          <w:szCs w:val="28"/>
          <w:lang w:val="uk-UA"/>
        </w:rPr>
      </w:pPr>
    </w:p>
    <w:p w:rsidR="00133BEF" w:rsidRDefault="00133BEF" w:rsidP="003106FB">
      <w:pPr>
        <w:spacing w:line="360" w:lineRule="auto"/>
        <w:ind w:firstLine="7088"/>
        <w:rPr>
          <w:rFonts w:ascii="Times New Roman" w:hAnsi="Times New Roman" w:cs="Times New Roman"/>
          <w:b/>
          <w:iCs/>
          <w:color w:val="000000"/>
          <w:sz w:val="28"/>
          <w:szCs w:val="28"/>
          <w:lang w:val="uk-UA"/>
        </w:rPr>
      </w:pPr>
    </w:p>
    <w:p w:rsidR="00133BEF" w:rsidRDefault="00133BEF" w:rsidP="003106FB">
      <w:pPr>
        <w:spacing w:line="360" w:lineRule="auto"/>
        <w:ind w:firstLine="7088"/>
        <w:rPr>
          <w:rFonts w:ascii="Times New Roman" w:hAnsi="Times New Roman" w:cs="Times New Roman"/>
          <w:b/>
          <w:iCs/>
          <w:color w:val="000000"/>
          <w:sz w:val="28"/>
          <w:szCs w:val="28"/>
          <w:lang w:val="uk-UA"/>
        </w:rPr>
      </w:pPr>
    </w:p>
    <w:p w:rsidR="00133BEF" w:rsidRDefault="00133BEF" w:rsidP="003106FB">
      <w:pPr>
        <w:spacing w:line="360" w:lineRule="auto"/>
        <w:ind w:firstLine="7088"/>
        <w:rPr>
          <w:rFonts w:ascii="Times New Roman" w:hAnsi="Times New Roman" w:cs="Times New Roman"/>
          <w:b/>
          <w:iCs/>
          <w:color w:val="000000"/>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Pr="0018407D" w:rsidRDefault="00434566" w:rsidP="00CC37F0">
      <w:pPr>
        <w:jc w:val="center"/>
        <w:rPr>
          <w:rFonts w:ascii="Times New Roman" w:hAnsi="Times New Roman" w:cs="Times New Roman"/>
          <w:b/>
          <w:bCs/>
          <w:sz w:val="40"/>
          <w:szCs w:val="40"/>
          <w:lang w:val="uk-UA"/>
        </w:rPr>
      </w:pPr>
      <w:r w:rsidRPr="0018407D">
        <w:rPr>
          <w:rFonts w:ascii="Times New Roman" w:hAnsi="Times New Roman" w:cs="Times New Roman"/>
          <w:b/>
          <w:bCs/>
          <w:sz w:val="40"/>
          <w:szCs w:val="40"/>
          <w:lang w:val="uk-UA"/>
        </w:rPr>
        <w:t>ДЕНЬ СОБОРНОСТІ УКРАЇНИ</w:t>
      </w:r>
    </w:p>
    <w:p w:rsidR="00CC37F0" w:rsidRPr="00BF142C" w:rsidRDefault="00CC37F0" w:rsidP="00CC37F0">
      <w:pPr>
        <w:jc w:val="center"/>
        <w:rPr>
          <w:rFonts w:ascii="Times New Roman" w:hAnsi="Times New Roman" w:cs="Times New Roman"/>
          <w:b/>
          <w:bCs/>
          <w:sz w:val="28"/>
          <w:szCs w:val="28"/>
          <w:lang w:val="uk-UA"/>
        </w:rPr>
      </w:pPr>
    </w:p>
    <w:p w:rsidR="00CC37F0" w:rsidRPr="00BF142C"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Default="00CC37F0" w:rsidP="00CC37F0">
      <w:pPr>
        <w:jc w:val="center"/>
        <w:rPr>
          <w:rFonts w:ascii="Times New Roman" w:hAnsi="Times New Roman" w:cs="Times New Roman"/>
          <w:b/>
          <w:bCs/>
          <w:sz w:val="28"/>
          <w:szCs w:val="28"/>
          <w:lang w:val="uk-UA"/>
        </w:rPr>
      </w:pPr>
    </w:p>
    <w:p w:rsidR="00CC37F0" w:rsidRPr="00BF142C" w:rsidRDefault="00CC37F0" w:rsidP="00CC37F0">
      <w:pPr>
        <w:jc w:val="center"/>
        <w:rPr>
          <w:rFonts w:ascii="Times New Roman" w:hAnsi="Times New Roman" w:cs="Times New Roman"/>
          <w:b/>
          <w:bCs/>
          <w:sz w:val="28"/>
          <w:szCs w:val="28"/>
          <w:lang w:val="uk-UA"/>
        </w:rPr>
      </w:pPr>
    </w:p>
    <w:p w:rsidR="00CC37F0" w:rsidRPr="00BF142C" w:rsidRDefault="00CC37F0" w:rsidP="00CC37F0">
      <w:pPr>
        <w:jc w:val="center"/>
        <w:rPr>
          <w:rFonts w:ascii="Times New Roman" w:hAnsi="Times New Roman" w:cs="Times New Roman"/>
          <w:b/>
          <w:bCs/>
          <w:sz w:val="26"/>
          <w:szCs w:val="26"/>
          <w:lang w:val="uk-UA"/>
        </w:rPr>
      </w:pPr>
      <w:r w:rsidRPr="00BF142C">
        <w:rPr>
          <w:rFonts w:ascii="Times New Roman" w:hAnsi="Times New Roman" w:cs="Times New Roman"/>
          <w:b/>
          <w:bCs/>
          <w:sz w:val="26"/>
          <w:szCs w:val="26"/>
          <w:lang w:val="uk-UA"/>
        </w:rPr>
        <w:t xml:space="preserve">МЕТОДИЧНІ РЕКОМЕНДАЦІЇ </w:t>
      </w: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Default="00CC37F0" w:rsidP="00CC37F0">
      <w:pPr>
        <w:jc w:val="center"/>
        <w:rPr>
          <w:rFonts w:ascii="Times New Roman" w:hAnsi="Times New Roman" w:cs="Times New Roman"/>
          <w:b/>
          <w:sz w:val="26"/>
          <w:szCs w:val="26"/>
          <w:lang w:val="uk-UA"/>
        </w:rPr>
      </w:pPr>
    </w:p>
    <w:p w:rsidR="00CB25AF" w:rsidRDefault="00CB25AF" w:rsidP="00CC37F0">
      <w:pPr>
        <w:jc w:val="center"/>
        <w:rPr>
          <w:rFonts w:ascii="Times New Roman" w:hAnsi="Times New Roman" w:cs="Times New Roman"/>
          <w:b/>
          <w:sz w:val="26"/>
          <w:szCs w:val="26"/>
          <w:lang w:val="uk-UA"/>
        </w:rPr>
      </w:pPr>
    </w:p>
    <w:p w:rsidR="00CB25AF" w:rsidRPr="00BF142C" w:rsidRDefault="00CB25AF" w:rsidP="00CC37F0">
      <w:pPr>
        <w:jc w:val="center"/>
        <w:rPr>
          <w:rFonts w:ascii="Times New Roman" w:hAnsi="Times New Roman" w:cs="Times New Roman"/>
          <w:b/>
          <w:sz w:val="26"/>
          <w:szCs w:val="26"/>
          <w:lang w:val="uk-UA"/>
        </w:rPr>
      </w:pPr>
    </w:p>
    <w:p w:rsidR="00CC37F0" w:rsidRPr="00BF142C" w:rsidRDefault="00CC37F0" w:rsidP="00CC37F0">
      <w:pPr>
        <w:jc w:val="center"/>
        <w:rPr>
          <w:rFonts w:ascii="Times New Roman" w:hAnsi="Times New Roman" w:cs="Times New Roman"/>
          <w:b/>
          <w:sz w:val="26"/>
          <w:szCs w:val="26"/>
          <w:lang w:val="uk-UA"/>
        </w:rPr>
      </w:pPr>
    </w:p>
    <w:p w:rsidR="00CC37F0" w:rsidRPr="00CB25AF" w:rsidRDefault="00CC37F0" w:rsidP="00CC37F0">
      <w:pPr>
        <w:jc w:val="center"/>
        <w:rPr>
          <w:rFonts w:ascii="Times New Roman" w:hAnsi="Times New Roman" w:cs="Times New Roman"/>
          <w:lang w:val="uk-UA"/>
        </w:rPr>
      </w:pPr>
      <w:r w:rsidRPr="00CB25AF">
        <w:rPr>
          <w:rFonts w:ascii="Times New Roman" w:hAnsi="Times New Roman" w:cs="Times New Roman"/>
          <w:lang w:val="uk-UA"/>
        </w:rPr>
        <w:t xml:space="preserve">Підп. до друку 31.05.2017. формат 64×84 1/16. Папір друкарський. </w:t>
      </w:r>
    </w:p>
    <w:p w:rsidR="00CC37F0" w:rsidRPr="00CB25AF" w:rsidRDefault="00CC37F0" w:rsidP="00CC37F0">
      <w:pPr>
        <w:jc w:val="center"/>
        <w:rPr>
          <w:rFonts w:ascii="Times New Roman" w:hAnsi="Times New Roman" w:cs="Times New Roman"/>
          <w:lang w:val="uk-UA"/>
        </w:rPr>
      </w:pPr>
      <w:r w:rsidRPr="00CB25AF">
        <w:rPr>
          <w:rFonts w:ascii="Times New Roman" w:hAnsi="Times New Roman" w:cs="Times New Roman"/>
          <w:lang w:val="uk-UA"/>
        </w:rPr>
        <w:t xml:space="preserve">Гарнітура </w:t>
      </w:r>
      <w:r w:rsidRPr="00CB25AF">
        <w:rPr>
          <w:rFonts w:ascii="Times New Roman" w:hAnsi="Times New Roman" w:cs="Times New Roman"/>
          <w:lang w:val="en-US"/>
        </w:rPr>
        <w:t>TimesNewRoman</w:t>
      </w:r>
      <w:r w:rsidRPr="00CB25AF">
        <w:rPr>
          <w:rFonts w:ascii="Times New Roman" w:hAnsi="Times New Roman" w:cs="Times New Roman"/>
          <w:lang w:val="uk-UA"/>
        </w:rPr>
        <w:t>. Ум. друк. арк. 9,8.</w:t>
      </w:r>
    </w:p>
    <w:p w:rsidR="00CC37F0" w:rsidRPr="00CB25AF" w:rsidRDefault="00CC37F0" w:rsidP="00CC37F0">
      <w:pPr>
        <w:jc w:val="center"/>
        <w:rPr>
          <w:rFonts w:ascii="Times New Roman" w:hAnsi="Times New Roman" w:cs="Times New Roman"/>
          <w:lang w:val="uk-UA"/>
        </w:rPr>
      </w:pPr>
      <w:r w:rsidRPr="00CB25AF">
        <w:rPr>
          <w:rFonts w:ascii="Times New Roman" w:hAnsi="Times New Roman" w:cs="Times New Roman"/>
          <w:lang w:val="uk-UA"/>
        </w:rPr>
        <w:t>Тираж 50 пр. Зам. № 100</w:t>
      </w:r>
    </w:p>
    <w:p w:rsidR="00CC37F0" w:rsidRPr="00CB25AF" w:rsidRDefault="00CC37F0" w:rsidP="00CC37F0">
      <w:pPr>
        <w:jc w:val="center"/>
        <w:rPr>
          <w:rFonts w:ascii="Times New Roman" w:hAnsi="Times New Roman" w:cs="Times New Roman"/>
          <w:lang w:val="uk-UA"/>
        </w:rPr>
      </w:pPr>
    </w:p>
    <w:p w:rsidR="00CC37F0" w:rsidRPr="00CB25AF" w:rsidRDefault="00CC37F0" w:rsidP="00CC37F0">
      <w:pPr>
        <w:jc w:val="center"/>
        <w:rPr>
          <w:rFonts w:ascii="Times New Roman" w:hAnsi="Times New Roman" w:cs="Times New Roman"/>
          <w:lang w:val="uk-UA"/>
        </w:rPr>
      </w:pPr>
    </w:p>
    <w:p w:rsidR="00CC37F0" w:rsidRPr="00CB25AF" w:rsidRDefault="00CC37F0" w:rsidP="00CC37F0">
      <w:pPr>
        <w:jc w:val="center"/>
        <w:rPr>
          <w:rFonts w:ascii="Times New Roman" w:hAnsi="Times New Roman" w:cs="Times New Roman"/>
          <w:lang w:val="uk-UA"/>
        </w:rPr>
      </w:pPr>
    </w:p>
    <w:p w:rsidR="00CC37F0" w:rsidRPr="00CB25AF" w:rsidRDefault="00CC37F0" w:rsidP="00CC37F0">
      <w:pPr>
        <w:jc w:val="center"/>
        <w:rPr>
          <w:rFonts w:ascii="Times New Roman" w:hAnsi="Times New Roman" w:cs="Times New Roman"/>
          <w:lang w:val="uk-UA"/>
        </w:rPr>
      </w:pPr>
    </w:p>
    <w:p w:rsidR="00CC37F0" w:rsidRPr="00CB25AF" w:rsidRDefault="00CC37F0" w:rsidP="00CC37F0">
      <w:pPr>
        <w:jc w:val="center"/>
        <w:rPr>
          <w:rFonts w:ascii="Times New Roman" w:hAnsi="Times New Roman" w:cs="Times New Roman"/>
          <w:lang w:val="uk-UA"/>
        </w:rPr>
      </w:pPr>
    </w:p>
    <w:p w:rsidR="00CC37F0" w:rsidRPr="00CB25AF" w:rsidRDefault="00CC37F0" w:rsidP="00CC37F0">
      <w:pPr>
        <w:jc w:val="center"/>
        <w:rPr>
          <w:rFonts w:ascii="Times New Roman" w:hAnsi="Times New Roman" w:cs="Times New Roman"/>
          <w:lang w:val="uk-UA"/>
        </w:rPr>
      </w:pPr>
    </w:p>
    <w:p w:rsidR="00CC37F0" w:rsidRPr="00CB25AF" w:rsidRDefault="00CC37F0" w:rsidP="00CC37F0">
      <w:pPr>
        <w:jc w:val="center"/>
        <w:rPr>
          <w:rFonts w:ascii="Times New Roman" w:hAnsi="Times New Roman" w:cs="Times New Roman"/>
          <w:lang w:val="uk-UA"/>
        </w:rPr>
      </w:pPr>
    </w:p>
    <w:p w:rsidR="00CC37F0" w:rsidRPr="00CB25AF" w:rsidRDefault="00CC37F0" w:rsidP="00CC37F0">
      <w:pPr>
        <w:jc w:val="center"/>
        <w:rPr>
          <w:rFonts w:ascii="Times New Roman" w:hAnsi="Times New Roman" w:cs="Times New Roman"/>
          <w:sz w:val="20"/>
          <w:szCs w:val="20"/>
          <w:lang w:val="uk-UA"/>
        </w:rPr>
      </w:pPr>
      <w:r w:rsidRPr="00CB25AF">
        <w:rPr>
          <w:rFonts w:ascii="Times New Roman" w:hAnsi="Times New Roman" w:cs="Times New Roman"/>
          <w:sz w:val="20"/>
          <w:szCs w:val="20"/>
          <w:lang w:val="uk-UA"/>
        </w:rPr>
        <w:t>Видавництво</w:t>
      </w:r>
    </w:p>
    <w:p w:rsidR="00CC37F0" w:rsidRPr="00CB25AF" w:rsidRDefault="00CC37F0" w:rsidP="00CC37F0">
      <w:pPr>
        <w:shd w:val="clear" w:color="auto" w:fill="FFFFFF"/>
        <w:jc w:val="center"/>
        <w:rPr>
          <w:rFonts w:ascii="Times New Roman" w:hAnsi="Times New Roman" w:cs="Times New Roman"/>
          <w:sz w:val="20"/>
          <w:szCs w:val="20"/>
          <w:lang w:val="uk-UA"/>
        </w:rPr>
      </w:pPr>
      <w:r w:rsidRPr="00CB25AF">
        <w:rPr>
          <w:rFonts w:ascii="Times New Roman" w:hAnsi="Times New Roman" w:cs="Times New Roman"/>
          <w:sz w:val="20"/>
          <w:szCs w:val="20"/>
        </w:rPr>
        <w:t>ТОВ</w:t>
      </w:r>
      <w:r w:rsidR="004B374B">
        <w:rPr>
          <w:rFonts w:ascii="Times New Roman" w:hAnsi="Times New Roman" w:cs="Times New Roman"/>
          <w:sz w:val="20"/>
          <w:szCs w:val="20"/>
          <w:lang w:val="uk-UA"/>
        </w:rPr>
        <w:t xml:space="preserve"> </w:t>
      </w:r>
      <w:r w:rsidRPr="00CB25AF">
        <w:rPr>
          <w:rFonts w:ascii="Times New Roman" w:hAnsi="Times New Roman" w:cs="Times New Roman"/>
          <w:sz w:val="20"/>
          <w:szCs w:val="20"/>
          <w:lang w:val="uk-UA"/>
        </w:rPr>
        <w:t>«</w:t>
      </w:r>
      <w:bookmarkStart w:id="0" w:name="_GoBack"/>
      <w:bookmarkEnd w:id="0"/>
      <w:r w:rsidRPr="00CB25AF">
        <w:rPr>
          <w:rFonts w:ascii="Times New Roman" w:hAnsi="Times New Roman" w:cs="Times New Roman"/>
          <w:sz w:val="20"/>
          <w:szCs w:val="20"/>
        </w:rPr>
        <w:t>ФОКСПРИНТ</w:t>
      </w:r>
      <w:r w:rsidRPr="00CB25AF">
        <w:rPr>
          <w:rFonts w:ascii="Times New Roman" w:hAnsi="Times New Roman" w:cs="Times New Roman"/>
          <w:sz w:val="20"/>
          <w:szCs w:val="20"/>
          <w:lang w:val="uk-UA"/>
        </w:rPr>
        <w:t>»</w:t>
      </w:r>
    </w:p>
    <w:p w:rsidR="00CC37F0" w:rsidRPr="00CB25AF" w:rsidRDefault="00CC37F0" w:rsidP="00CC37F0">
      <w:pPr>
        <w:shd w:val="clear" w:color="auto" w:fill="FFFFFF"/>
        <w:jc w:val="center"/>
        <w:rPr>
          <w:rFonts w:ascii="Times New Roman" w:hAnsi="Times New Roman" w:cs="Times New Roman"/>
          <w:sz w:val="20"/>
          <w:szCs w:val="20"/>
          <w:lang w:val="uk-UA"/>
        </w:rPr>
      </w:pPr>
      <w:r w:rsidRPr="00CB25AF">
        <w:rPr>
          <w:rFonts w:ascii="Times New Roman" w:hAnsi="Times New Roman" w:cs="Times New Roman"/>
          <w:sz w:val="20"/>
          <w:szCs w:val="20"/>
        </w:rPr>
        <w:t xml:space="preserve">93113, Луганська обл., </w:t>
      </w:r>
    </w:p>
    <w:p w:rsidR="00CC37F0" w:rsidRPr="00CB25AF" w:rsidRDefault="00CC37F0" w:rsidP="00CC37F0">
      <w:pPr>
        <w:shd w:val="clear" w:color="auto" w:fill="FFFFFF"/>
        <w:jc w:val="center"/>
        <w:rPr>
          <w:rFonts w:ascii="Times New Roman" w:hAnsi="Times New Roman" w:cs="Times New Roman"/>
          <w:sz w:val="20"/>
          <w:szCs w:val="20"/>
        </w:rPr>
      </w:pPr>
      <w:r w:rsidRPr="00CB25AF">
        <w:rPr>
          <w:rFonts w:ascii="Times New Roman" w:hAnsi="Times New Roman" w:cs="Times New Roman"/>
          <w:sz w:val="20"/>
          <w:szCs w:val="20"/>
        </w:rPr>
        <w:t>м.Лисичанськ, вул.Генерала Потапенка, 244</w:t>
      </w:r>
    </w:p>
    <w:p w:rsidR="00133BEF" w:rsidRPr="00CB25AF" w:rsidRDefault="00CC37F0" w:rsidP="00CB25AF">
      <w:pPr>
        <w:shd w:val="clear" w:color="auto" w:fill="FFFFFF"/>
        <w:jc w:val="center"/>
        <w:rPr>
          <w:rFonts w:ascii="Times New Roman" w:hAnsi="Times New Roman" w:cs="Times New Roman"/>
          <w:sz w:val="20"/>
          <w:szCs w:val="20"/>
          <w:lang w:val="uk-UA"/>
        </w:rPr>
      </w:pPr>
      <w:r w:rsidRPr="00CB25AF">
        <w:rPr>
          <w:rFonts w:ascii="Times New Roman" w:hAnsi="Times New Roman" w:cs="Times New Roman"/>
          <w:sz w:val="20"/>
          <w:szCs w:val="20"/>
        </w:rPr>
        <w:t>тел:(06451) 7 - 20 - 20,(095) 330-44-20</w:t>
      </w:r>
    </w:p>
    <w:sectPr w:rsidR="00133BEF" w:rsidRPr="00CB25AF" w:rsidSect="009D184B">
      <w:headerReference w:type="default" r:id="rId21"/>
      <w:footerReference w:type="default" r:id="rId22"/>
      <w:pgSz w:w="11906" w:h="16838"/>
      <w:pgMar w:top="851" w:right="851" w:bottom="851"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41" w:rsidRDefault="000D6041" w:rsidP="00DD2E99">
      <w:r>
        <w:separator/>
      </w:r>
    </w:p>
  </w:endnote>
  <w:endnote w:type="continuationSeparator" w:id="1">
    <w:p w:rsidR="000D6041" w:rsidRDefault="000D6041" w:rsidP="00DD2E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45797"/>
      <w:docPartObj>
        <w:docPartGallery w:val="Page Numbers (Bottom of Page)"/>
        <w:docPartUnique/>
      </w:docPartObj>
    </w:sdtPr>
    <w:sdtContent>
      <w:p w:rsidR="00B84284" w:rsidRPr="009425EC" w:rsidRDefault="002F486C" w:rsidP="009425EC">
        <w:pPr>
          <w:pStyle w:val="a9"/>
          <w:jc w:val="right"/>
        </w:pPr>
        <w:r>
          <w:fldChar w:fldCharType="begin"/>
        </w:r>
        <w:r w:rsidR="002325C2">
          <w:instrText xml:space="preserve"> PAGE   \* MERGEFORMAT </w:instrText>
        </w:r>
        <w:r>
          <w:fldChar w:fldCharType="separate"/>
        </w:r>
        <w:r w:rsidR="000D6041">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41" w:rsidRDefault="000D6041" w:rsidP="00DD2E99">
      <w:r>
        <w:separator/>
      </w:r>
    </w:p>
  </w:footnote>
  <w:footnote w:type="continuationSeparator" w:id="1">
    <w:p w:rsidR="000D6041" w:rsidRDefault="000D6041" w:rsidP="00DD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4B" w:rsidRPr="003B6A4B" w:rsidRDefault="003B6A4B">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A14"/>
    <w:multiLevelType w:val="hybridMultilevel"/>
    <w:tmpl w:val="62224CC0"/>
    <w:lvl w:ilvl="0" w:tplc="8EAA85EE">
      <w:start w:val="1"/>
      <w:numFmt w:val="bullet"/>
      <w:lvlText w:val=""/>
      <w:lvlJc w:val="left"/>
      <w:pPr>
        <w:tabs>
          <w:tab w:val="num" w:pos="720"/>
        </w:tabs>
        <w:ind w:left="720" w:hanging="360"/>
      </w:pPr>
      <w:rPr>
        <w:rFonts w:ascii="Wingdings" w:hAnsi="Wingdings" w:hint="default"/>
        <w:i/>
      </w:rPr>
    </w:lvl>
    <w:lvl w:ilvl="1" w:tplc="0419000F">
      <w:start w:val="1"/>
      <w:numFmt w:val="decimal"/>
      <w:lvlText w:val="%2."/>
      <w:lvlJc w:val="left"/>
      <w:pPr>
        <w:tabs>
          <w:tab w:val="num" w:pos="1440"/>
        </w:tabs>
        <w:ind w:left="1440" w:hanging="360"/>
      </w:pPr>
      <w:rPr>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AD2653"/>
    <w:multiLevelType w:val="multilevel"/>
    <w:tmpl w:val="DD0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26420"/>
    <w:multiLevelType w:val="multilevel"/>
    <w:tmpl w:val="00AC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E0FCA"/>
    <w:multiLevelType w:val="hybridMultilevel"/>
    <w:tmpl w:val="DD52568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155BB0"/>
    <w:multiLevelType w:val="multilevel"/>
    <w:tmpl w:val="4D1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E3B1B"/>
    <w:multiLevelType w:val="hybridMultilevel"/>
    <w:tmpl w:val="5ACE07AA"/>
    <w:lvl w:ilvl="0" w:tplc="7BBC61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50730FD"/>
    <w:multiLevelType w:val="hybridMultilevel"/>
    <w:tmpl w:val="4F12E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3D5D46"/>
    <w:multiLevelType w:val="hybridMultilevel"/>
    <w:tmpl w:val="2B6887F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B52D66"/>
    <w:multiLevelType w:val="hybridMultilevel"/>
    <w:tmpl w:val="19C27DDC"/>
    <w:lvl w:ilvl="0" w:tplc="051AFAC0">
      <w:start w:val="3"/>
      <w:numFmt w:val="bullet"/>
      <w:lvlText w:val="-"/>
      <w:lvlJc w:val="left"/>
      <w:pPr>
        <w:tabs>
          <w:tab w:val="num" w:pos="1593"/>
        </w:tabs>
        <w:ind w:left="1593" w:hanging="885"/>
      </w:pPr>
      <w:rPr>
        <w:rFonts w:ascii="Times New Roman" w:eastAsia="Times New Roman"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85248F"/>
    <w:multiLevelType w:val="multilevel"/>
    <w:tmpl w:val="98CA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B108C"/>
    <w:multiLevelType w:val="multilevel"/>
    <w:tmpl w:val="145ED032"/>
    <w:lvl w:ilvl="0">
      <w:start w:val="3"/>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C1C0E44"/>
    <w:multiLevelType w:val="multilevel"/>
    <w:tmpl w:val="32D6B8E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4"/>
  </w:num>
  <w:num w:numId="5">
    <w:abstractNumId w:val="6"/>
  </w:num>
  <w:num w:numId="6">
    <w:abstractNumId w:val="11"/>
  </w:num>
  <w:num w:numId="7">
    <w:abstractNumId w:val="7"/>
  </w:num>
  <w:num w:numId="8">
    <w:abstractNumId w:val="5"/>
  </w:num>
  <w:num w:numId="9">
    <w:abstractNumId w:val="1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208D6"/>
    <w:rsid w:val="00001BFF"/>
    <w:rsid w:val="00007864"/>
    <w:rsid w:val="00030FDE"/>
    <w:rsid w:val="00036BC4"/>
    <w:rsid w:val="000757B7"/>
    <w:rsid w:val="000A515F"/>
    <w:rsid w:val="000B1514"/>
    <w:rsid w:val="000B3707"/>
    <w:rsid w:val="000C292E"/>
    <w:rsid w:val="000C3054"/>
    <w:rsid w:val="000C617E"/>
    <w:rsid w:val="000C7EE9"/>
    <w:rsid w:val="000D18DB"/>
    <w:rsid w:val="000D4884"/>
    <w:rsid w:val="000D6041"/>
    <w:rsid w:val="000E62A1"/>
    <w:rsid w:val="001041CC"/>
    <w:rsid w:val="00107BB5"/>
    <w:rsid w:val="001139EF"/>
    <w:rsid w:val="00114EF8"/>
    <w:rsid w:val="00120858"/>
    <w:rsid w:val="00133BEF"/>
    <w:rsid w:val="001457E0"/>
    <w:rsid w:val="00152182"/>
    <w:rsid w:val="00152D83"/>
    <w:rsid w:val="00157EEC"/>
    <w:rsid w:val="00171BEF"/>
    <w:rsid w:val="00181880"/>
    <w:rsid w:val="0018407D"/>
    <w:rsid w:val="00185036"/>
    <w:rsid w:val="001A31F4"/>
    <w:rsid w:val="001A3471"/>
    <w:rsid w:val="001A4B5C"/>
    <w:rsid w:val="001B7CE8"/>
    <w:rsid w:val="001C27E7"/>
    <w:rsid w:val="001C6DED"/>
    <w:rsid w:val="001D58D7"/>
    <w:rsid w:val="001E0310"/>
    <w:rsid w:val="00201C92"/>
    <w:rsid w:val="00205EED"/>
    <w:rsid w:val="00206CD6"/>
    <w:rsid w:val="002153DC"/>
    <w:rsid w:val="002208D6"/>
    <w:rsid w:val="002303CD"/>
    <w:rsid w:val="002325C2"/>
    <w:rsid w:val="00235759"/>
    <w:rsid w:val="002467C3"/>
    <w:rsid w:val="002640F1"/>
    <w:rsid w:val="00266414"/>
    <w:rsid w:val="00295702"/>
    <w:rsid w:val="002A2680"/>
    <w:rsid w:val="002A3368"/>
    <w:rsid w:val="002B078E"/>
    <w:rsid w:val="002B49DB"/>
    <w:rsid w:val="002E485B"/>
    <w:rsid w:val="002F486C"/>
    <w:rsid w:val="002F54D7"/>
    <w:rsid w:val="003106FB"/>
    <w:rsid w:val="003240F1"/>
    <w:rsid w:val="003301CD"/>
    <w:rsid w:val="00354B5D"/>
    <w:rsid w:val="00355E60"/>
    <w:rsid w:val="00356E91"/>
    <w:rsid w:val="003575DB"/>
    <w:rsid w:val="00391BBD"/>
    <w:rsid w:val="003A090D"/>
    <w:rsid w:val="003A2358"/>
    <w:rsid w:val="003A600B"/>
    <w:rsid w:val="003B54F0"/>
    <w:rsid w:val="003B6A4B"/>
    <w:rsid w:val="003C291C"/>
    <w:rsid w:val="003D32E9"/>
    <w:rsid w:val="003D464C"/>
    <w:rsid w:val="003D70C4"/>
    <w:rsid w:val="003E72D0"/>
    <w:rsid w:val="003F17E1"/>
    <w:rsid w:val="003F3E00"/>
    <w:rsid w:val="003F5C5D"/>
    <w:rsid w:val="00400EE6"/>
    <w:rsid w:val="004133A4"/>
    <w:rsid w:val="00420934"/>
    <w:rsid w:val="004301F2"/>
    <w:rsid w:val="00434566"/>
    <w:rsid w:val="004479D7"/>
    <w:rsid w:val="004619E5"/>
    <w:rsid w:val="0046339D"/>
    <w:rsid w:val="004764D0"/>
    <w:rsid w:val="00482AE9"/>
    <w:rsid w:val="004B374B"/>
    <w:rsid w:val="004B6978"/>
    <w:rsid w:val="004C10FD"/>
    <w:rsid w:val="004C5365"/>
    <w:rsid w:val="004D0A48"/>
    <w:rsid w:val="004E1334"/>
    <w:rsid w:val="004F5183"/>
    <w:rsid w:val="00505B75"/>
    <w:rsid w:val="0051458E"/>
    <w:rsid w:val="00514A88"/>
    <w:rsid w:val="00516D2C"/>
    <w:rsid w:val="0052373B"/>
    <w:rsid w:val="0053634D"/>
    <w:rsid w:val="00546C45"/>
    <w:rsid w:val="00551306"/>
    <w:rsid w:val="00562CD8"/>
    <w:rsid w:val="0057256E"/>
    <w:rsid w:val="005951E7"/>
    <w:rsid w:val="005A200B"/>
    <w:rsid w:val="005A7499"/>
    <w:rsid w:val="005B0A35"/>
    <w:rsid w:val="005B1BF4"/>
    <w:rsid w:val="005B5768"/>
    <w:rsid w:val="0061269B"/>
    <w:rsid w:val="00612FAE"/>
    <w:rsid w:val="006206F5"/>
    <w:rsid w:val="00620D71"/>
    <w:rsid w:val="00631D08"/>
    <w:rsid w:val="00637E0D"/>
    <w:rsid w:val="00645237"/>
    <w:rsid w:val="006470DE"/>
    <w:rsid w:val="00666B93"/>
    <w:rsid w:val="00667315"/>
    <w:rsid w:val="006A7437"/>
    <w:rsid w:val="006B078C"/>
    <w:rsid w:val="006C2E86"/>
    <w:rsid w:val="006C67DB"/>
    <w:rsid w:val="006C67F5"/>
    <w:rsid w:val="006E0AA6"/>
    <w:rsid w:val="006E4CB3"/>
    <w:rsid w:val="006E6363"/>
    <w:rsid w:val="006F44F3"/>
    <w:rsid w:val="006F7D20"/>
    <w:rsid w:val="0071644D"/>
    <w:rsid w:val="00760398"/>
    <w:rsid w:val="007759ED"/>
    <w:rsid w:val="00777192"/>
    <w:rsid w:val="007A2842"/>
    <w:rsid w:val="007A5FE0"/>
    <w:rsid w:val="007B26B4"/>
    <w:rsid w:val="007B4832"/>
    <w:rsid w:val="007B6F73"/>
    <w:rsid w:val="007D2463"/>
    <w:rsid w:val="007D67C6"/>
    <w:rsid w:val="007E1AE6"/>
    <w:rsid w:val="007E532B"/>
    <w:rsid w:val="00830FF2"/>
    <w:rsid w:val="00861291"/>
    <w:rsid w:val="00875EF1"/>
    <w:rsid w:val="0089508E"/>
    <w:rsid w:val="00895D56"/>
    <w:rsid w:val="008A69EF"/>
    <w:rsid w:val="008B325D"/>
    <w:rsid w:val="008B4D41"/>
    <w:rsid w:val="008B5308"/>
    <w:rsid w:val="008D5860"/>
    <w:rsid w:val="008E2123"/>
    <w:rsid w:val="00902B92"/>
    <w:rsid w:val="00907FB8"/>
    <w:rsid w:val="00912C67"/>
    <w:rsid w:val="00930464"/>
    <w:rsid w:val="0093726E"/>
    <w:rsid w:val="009425EC"/>
    <w:rsid w:val="00966957"/>
    <w:rsid w:val="00967A5B"/>
    <w:rsid w:val="00967FD7"/>
    <w:rsid w:val="0097575B"/>
    <w:rsid w:val="00981FB6"/>
    <w:rsid w:val="00986EA7"/>
    <w:rsid w:val="009A5169"/>
    <w:rsid w:val="009B52DB"/>
    <w:rsid w:val="009B5B3D"/>
    <w:rsid w:val="009D184B"/>
    <w:rsid w:val="009D6F5A"/>
    <w:rsid w:val="009E44ED"/>
    <w:rsid w:val="009E5A3F"/>
    <w:rsid w:val="00A1004E"/>
    <w:rsid w:val="00A15373"/>
    <w:rsid w:val="00A21D60"/>
    <w:rsid w:val="00A238E4"/>
    <w:rsid w:val="00A40BCF"/>
    <w:rsid w:val="00A441E5"/>
    <w:rsid w:val="00A45047"/>
    <w:rsid w:val="00A47154"/>
    <w:rsid w:val="00A568F2"/>
    <w:rsid w:val="00A76A1C"/>
    <w:rsid w:val="00A874EA"/>
    <w:rsid w:val="00A878CA"/>
    <w:rsid w:val="00AB6F72"/>
    <w:rsid w:val="00AB7619"/>
    <w:rsid w:val="00AE1A7A"/>
    <w:rsid w:val="00B0049D"/>
    <w:rsid w:val="00B0083A"/>
    <w:rsid w:val="00B03678"/>
    <w:rsid w:val="00B173D6"/>
    <w:rsid w:val="00B205D9"/>
    <w:rsid w:val="00B22E70"/>
    <w:rsid w:val="00B26992"/>
    <w:rsid w:val="00B408DA"/>
    <w:rsid w:val="00B57744"/>
    <w:rsid w:val="00B617C7"/>
    <w:rsid w:val="00B676CC"/>
    <w:rsid w:val="00B75637"/>
    <w:rsid w:val="00B83172"/>
    <w:rsid w:val="00B84284"/>
    <w:rsid w:val="00B901EE"/>
    <w:rsid w:val="00BA1D14"/>
    <w:rsid w:val="00BE53BA"/>
    <w:rsid w:val="00BF313C"/>
    <w:rsid w:val="00BF3714"/>
    <w:rsid w:val="00BF56B0"/>
    <w:rsid w:val="00C31C25"/>
    <w:rsid w:val="00C31C31"/>
    <w:rsid w:val="00C33E72"/>
    <w:rsid w:val="00C376EB"/>
    <w:rsid w:val="00C61A59"/>
    <w:rsid w:val="00C62299"/>
    <w:rsid w:val="00C70CAD"/>
    <w:rsid w:val="00C7764F"/>
    <w:rsid w:val="00CA6B2E"/>
    <w:rsid w:val="00CB25AF"/>
    <w:rsid w:val="00CC37F0"/>
    <w:rsid w:val="00CC399F"/>
    <w:rsid w:val="00CD048A"/>
    <w:rsid w:val="00CD2BA1"/>
    <w:rsid w:val="00CE4CC3"/>
    <w:rsid w:val="00CF6BD6"/>
    <w:rsid w:val="00CF7545"/>
    <w:rsid w:val="00D14230"/>
    <w:rsid w:val="00D3292C"/>
    <w:rsid w:val="00D34906"/>
    <w:rsid w:val="00D368F2"/>
    <w:rsid w:val="00D61094"/>
    <w:rsid w:val="00D671CA"/>
    <w:rsid w:val="00D7161A"/>
    <w:rsid w:val="00D71A7A"/>
    <w:rsid w:val="00D76779"/>
    <w:rsid w:val="00D768DA"/>
    <w:rsid w:val="00D91BD0"/>
    <w:rsid w:val="00D95DF5"/>
    <w:rsid w:val="00DB73A1"/>
    <w:rsid w:val="00DC5B3A"/>
    <w:rsid w:val="00DC66D8"/>
    <w:rsid w:val="00DD2E99"/>
    <w:rsid w:val="00DD2EAB"/>
    <w:rsid w:val="00DE34EB"/>
    <w:rsid w:val="00E133F7"/>
    <w:rsid w:val="00E17086"/>
    <w:rsid w:val="00E50E92"/>
    <w:rsid w:val="00E62E5E"/>
    <w:rsid w:val="00E6699F"/>
    <w:rsid w:val="00E73549"/>
    <w:rsid w:val="00E76C21"/>
    <w:rsid w:val="00E76E8C"/>
    <w:rsid w:val="00E8025C"/>
    <w:rsid w:val="00EC02C1"/>
    <w:rsid w:val="00EC102C"/>
    <w:rsid w:val="00EC34A7"/>
    <w:rsid w:val="00EE533C"/>
    <w:rsid w:val="00EF1DE5"/>
    <w:rsid w:val="00F007D8"/>
    <w:rsid w:val="00F01713"/>
    <w:rsid w:val="00F06973"/>
    <w:rsid w:val="00F159B7"/>
    <w:rsid w:val="00F17C99"/>
    <w:rsid w:val="00F23FB4"/>
    <w:rsid w:val="00F36DA3"/>
    <w:rsid w:val="00F51B85"/>
    <w:rsid w:val="00F54DFD"/>
    <w:rsid w:val="00F62C37"/>
    <w:rsid w:val="00F65691"/>
    <w:rsid w:val="00F77234"/>
    <w:rsid w:val="00F92298"/>
    <w:rsid w:val="00FA66BC"/>
    <w:rsid w:val="00FB3164"/>
    <w:rsid w:val="00FC26CC"/>
    <w:rsid w:val="00FE0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E8"/>
  </w:style>
  <w:style w:type="paragraph" w:styleId="1">
    <w:name w:val="heading 1"/>
    <w:basedOn w:val="a"/>
    <w:next w:val="a"/>
    <w:link w:val="10"/>
    <w:qFormat/>
    <w:rsid w:val="0093726E"/>
    <w:pPr>
      <w:keepNext/>
      <w:tabs>
        <w:tab w:val="num" w:pos="360"/>
      </w:tabs>
      <w:suppressAutoHyphens/>
      <w:ind w:right="-497"/>
      <w:jc w:val="center"/>
      <w:outlineLvl w:val="0"/>
    </w:pPr>
    <w:rPr>
      <w:rFonts w:ascii="Times New Roman" w:eastAsia="Times New Roman" w:hAnsi="Times New Roman" w:cs="Times New Roman"/>
      <w:b/>
      <w:b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8D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208D6"/>
    <w:rPr>
      <w:b/>
      <w:bCs/>
    </w:rPr>
  </w:style>
  <w:style w:type="character" w:styleId="a5">
    <w:name w:val="Emphasis"/>
    <w:basedOn w:val="a0"/>
    <w:uiPriority w:val="20"/>
    <w:qFormat/>
    <w:rsid w:val="002208D6"/>
    <w:rPr>
      <w:i/>
      <w:iCs/>
    </w:rPr>
  </w:style>
  <w:style w:type="character" w:customStyle="1" w:styleId="apple-converted-space">
    <w:name w:val="apple-converted-space"/>
    <w:basedOn w:val="a0"/>
    <w:rsid w:val="002208D6"/>
  </w:style>
  <w:style w:type="character" w:styleId="a6">
    <w:name w:val="Hyperlink"/>
    <w:basedOn w:val="a0"/>
    <w:uiPriority w:val="99"/>
    <w:unhideWhenUsed/>
    <w:rsid w:val="002208D6"/>
    <w:rPr>
      <w:color w:val="0000FF"/>
      <w:u w:val="single"/>
    </w:rPr>
  </w:style>
  <w:style w:type="paragraph" w:customStyle="1" w:styleId="Standard">
    <w:name w:val="Standard"/>
    <w:rsid w:val="00D1423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Standard"/>
    <w:rsid w:val="00D14230"/>
    <w:rPr>
      <w:rFonts w:eastAsia="NSimSun" w:cs="Courier New"/>
      <w:sz w:val="20"/>
      <w:szCs w:val="20"/>
    </w:rPr>
  </w:style>
  <w:style w:type="paragraph" w:styleId="a7">
    <w:name w:val="header"/>
    <w:basedOn w:val="a"/>
    <w:link w:val="a8"/>
    <w:uiPriority w:val="99"/>
    <w:unhideWhenUsed/>
    <w:rsid w:val="00DD2E99"/>
    <w:pPr>
      <w:tabs>
        <w:tab w:val="center" w:pos="4677"/>
        <w:tab w:val="right" w:pos="9355"/>
      </w:tabs>
    </w:pPr>
  </w:style>
  <w:style w:type="character" w:customStyle="1" w:styleId="a8">
    <w:name w:val="Верхний колонтитул Знак"/>
    <w:basedOn w:val="a0"/>
    <w:link w:val="a7"/>
    <w:uiPriority w:val="99"/>
    <w:rsid w:val="00DD2E99"/>
  </w:style>
  <w:style w:type="paragraph" w:styleId="a9">
    <w:name w:val="footer"/>
    <w:basedOn w:val="a"/>
    <w:link w:val="aa"/>
    <w:uiPriority w:val="99"/>
    <w:unhideWhenUsed/>
    <w:rsid w:val="00DD2E99"/>
    <w:pPr>
      <w:tabs>
        <w:tab w:val="center" w:pos="4677"/>
        <w:tab w:val="right" w:pos="9355"/>
      </w:tabs>
    </w:pPr>
  </w:style>
  <w:style w:type="character" w:customStyle="1" w:styleId="aa">
    <w:name w:val="Нижний колонтитул Знак"/>
    <w:basedOn w:val="a0"/>
    <w:link w:val="a9"/>
    <w:uiPriority w:val="99"/>
    <w:rsid w:val="00DD2E99"/>
  </w:style>
  <w:style w:type="paragraph" w:styleId="ab">
    <w:name w:val="List Paragraph"/>
    <w:basedOn w:val="a"/>
    <w:uiPriority w:val="34"/>
    <w:qFormat/>
    <w:rsid w:val="00152182"/>
    <w:pPr>
      <w:ind w:left="720"/>
      <w:contextualSpacing/>
    </w:pPr>
  </w:style>
  <w:style w:type="paragraph" w:styleId="ac">
    <w:name w:val="Balloon Text"/>
    <w:basedOn w:val="a"/>
    <w:link w:val="ad"/>
    <w:uiPriority w:val="99"/>
    <w:semiHidden/>
    <w:unhideWhenUsed/>
    <w:rsid w:val="003B6A4B"/>
    <w:rPr>
      <w:rFonts w:ascii="Tahoma" w:hAnsi="Tahoma" w:cs="Tahoma"/>
      <w:sz w:val="16"/>
      <w:szCs w:val="16"/>
    </w:rPr>
  </w:style>
  <w:style w:type="character" w:customStyle="1" w:styleId="ad">
    <w:name w:val="Текст выноски Знак"/>
    <w:basedOn w:val="a0"/>
    <w:link w:val="ac"/>
    <w:uiPriority w:val="99"/>
    <w:semiHidden/>
    <w:rsid w:val="003B6A4B"/>
    <w:rPr>
      <w:rFonts w:ascii="Tahoma" w:hAnsi="Tahoma" w:cs="Tahoma"/>
      <w:sz w:val="16"/>
      <w:szCs w:val="16"/>
    </w:rPr>
  </w:style>
  <w:style w:type="character" w:styleId="ae">
    <w:name w:val="line number"/>
    <w:basedOn w:val="a0"/>
    <w:uiPriority w:val="99"/>
    <w:semiHidden/>
    <w:unhideWhenUsed/>
    <w:rsid w:val="00D671CA"/>
  </w:style>
  <w:style w:type="character" w:customStyle="1" w:styleId="10">
    <w:name w:val="Заголовок 1 Знак"/>
    <w:basedOn w:val="a0"/>
    <w:link w:val="1"/>
    <w:rsid w:val="0093726E"/>
    <w:rPr>
      <w:rFonts w:ascii="Times New Roman" w:eastAsia="Times New Roman" w:hAnsi="Times New Roman" w:cs="Times New Roman"/>
      <w:b/>
      <w:bCs/>
      <w:sz w:val="24"/>
      <w:szCs w:val="24"/>
      <w:lang w:val="uk-UA" w:eastAsia="ar-SA"/>
    </w:rPr>
  </w:style>
  <w:style w:type="table" w:styleId="af">
    <w:name w:val="Table Grid"/>
    <w:basedOn w:val="a1"/>
    <w:uiPriority w:val="59"/>
    <w:rsid w:val="00D61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36208">
      <w:bodyDiv w:val="1"/>
      <w:marLeft w:val="0"/>
      <w:marRight w:val="0"/>
      <w:marTop w:val="0"/>
      <w:marBottom w:val="0"/>
      <w:divBdr>
        <w:top w:val="none" w:sz="0" w:space="0" w:color="auto"/>
        <w:left w:val="none" w:sz="0" w:space="0" w:color="auto"/>
        <w:bottom w:val="none" w:sz="0" w:space="0" w:color="auto"/>
        <w:right w:val="none" w:sz="0" w:space="0" w:color="auto"/>
      </w:divBdr>
    </w:div>
    <w:div w:id="275136839">
      <w:bodyDiv w:val="1"/>
      <w:marLeft w:val="0"/>
      <w:marRight w:val="0"/>
      <w:marTop w:val="0"/>
      <w:marBottom w:val="0"/>
      <w:divBdr>
        <w:top w:val="none" w:sz="0" w:space="0" w:color="auto"/>
        <w:left w:val="none" w:sz="0" w:space="0" w:color="auto"/>
        <w:bottom w:val="none" w:sz="0" w:space="0" w:color="auto"/>
        <w:right w:val="none" w:sz="0" w:space="0" w:color="auto"/>
      </w:divBdr>
    </w:div>
    <w:div w:id="624238968">
      <w:bodyDiv w:val="1"/>
      <w:marLeft w:val="0"/>
      <w:marRight w:val="0"/>
      <w:marTop w:val="0"/>
      <w:marBottom w:val="0"/>
      <w:divBdr>
        <w:top w:val="none" w:sz="0" w:space="0" w:color="auto"/>
        <w:left w:val="none" w:sz="0" w:space="0" w:color="auto"/>
        <w:bottom w:val="none" w:sz="0" w:space="0" w:color="auto"/>
        <w:right w:val="none" w:sz="0" w:space="0" w:color="auto"/>
      </w:divBdr>
    </w:div>
    <w:div w:id="1372153187">
      <w:bodyDiv w:val="1"/>
      <w:marLeft w:val="0"/>
      <w:marRight w:val="0"/>
      <w:marTop w:val="0"/>
      <w:marBottom w:val="0"/>
      <w:divBdr>
        <w:top w:val="none" w:sz="0" w:space="0" w:color="auto"/>
        <w:left w:val="none" w:sz="0" w:space="0" w:color="auto"/>
        <w:bottom w:val="none" w:sz="0" w:space="0" w:color="auto"/>
        <w:right w:val="none" w:sz="0" w:space="0" w:color="auto"/>
      </w:divBdr>
    </w:div>
    <w:div w:id="1519850194">
      <w:bodyDiv w:val="1"/>
      <w:marLeft w:val="0"/>
      <w:marRight w:val="0"/>
      <w:marTop w:val="0"/>
      <w:marBottom w:val="0"/>
      <w:divBdr>
        <w:top w:val="none" w:sz="0" w:space="0" w:color="auto"/>
        <w:left w:val="none" w:sz="0" w:space="0" w:color="auto"/>
        <w:bottom w:val="none" w:sz="0" w:space="0" w:color="auto"/>
        <w:right w:val="none" w:sz="0" w:space="0" w:color="auto"/>
      </w:divBdr>
    </w:div>
    <w:div w:id="1762290798">
      <w:bodyDiv w:val="1"/>
      <w:marLeft w:val="0"/>
      <w:marRight w:val="0"/>
      <w:marTop w:val="0"/>
      <w:marBottom w:val="0"/>
      <w:divBdr>
        <w:top w:val="none" w:sz="0" w:space="0" w:color="auto"/>
        <w:left w:val="none" w:sz="0" w:space="0" w:color="auto"/>
        <w:bottom w:val="none" w:sz="0" w:space="0" w:color="auto"/>
        <w:right w:val="none" w:sz="0" w:space="0" w:color="auto"/>
      </w:divBdr>
    </w:div>
    <w:div w:id="18018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press.ua/articles/pyat_sprob_ukrainy_progolosyty_nezalezhnist_vid_tsentralnoi_rady_do_oun_26149.html" TargetMode="External"/><Relationship Id="rId18" Type="http://schemas.openxmlformats.org/officeDocument/2006/relationships/hyperlink" Target="http://vlp.com.ua/files/15_8.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stpravda.com.ua/columns/2012/01/22/69636/" TargetMode="External"/><Relationship Id="rId17" Type="http://schemas.openxmlformats.org/officeDocument/2006/relationships/hyperlink" Target="http://iful.at.ua/NIV-9-2014/6.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hai-nyzhnyk.in.ua/doc/172doc.php" TargetMode="External"/><Relationship Id="rId20" Type="http://schemas.openxmlformats.org/officeDocument/2006/relationships/hyperlink" Target="http://dspace.nbuv.gov.ua/bitstream/handle/123456789/10692/23-Tymchenko.pdf?seque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pravda.com.ua/articles/2015/01/26/1469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kraina.com/publ/human_development/den_sobornosti_ukrajini_istorija_viniknennja_tradiciji_j_svjata/6-1-0-185" TargetMode="External"/><Relationship Id="rId23" Type="http://schemas.openxmlformats.org/officeDocument/2006/relationships/fontTable" Target="fontTable.xml"/><Relationship Id="rId10" Type="http://schemas.openxmlformats.org/officeDocument/2006/relationships/hyperlink" Target="http://www.litopys.com.ua/encyclopedia/ukra-na-p-d-chas-revolyuts-1905-1907-rr/yak-pryymavsya-iv-universal-yakyy-progolosyv-nezalezhnist%60-ukrayiny-u-1918-rotsi/" TargetMode="External"/><Relationship Id="rId19" Type="http://schemas.openxmlformats.org/officeDocument/2006/relationships/hyperlink" Target="http://library.nlu.edu.ua/index.php?option=com_k2&amp;view=item&amp;id=304:soborna-ukraina-vid-idei-do-sohodennia&amp;Itemid=236" TargetMode="External"/><Relationship Id="rId4" Type="http://schemas.openxmlformats.org/officeDocument/2006/relationships/settings" Target="settings.xml"/><Relationship Id="rId9" Type="http://schemas.openxmlformats.org/officeDocument/2006/relationships/hyperlink" Target="http://www.hainyzhnyk.in.ua/doc/video_iv_universal..php" TargetMode="External"/><Relationship Id="rId14" Type="http://schemas.openxmlformats.org/officeDocument/2006/relationships/hyperlink" Target="http://www.territoryterror.org.ua/uk/resources/calendar/details/?newsid=27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E27F-C1D0-4E28-9916-56F8E95C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20</Pages>
  <Words>3638</Words>
  <Characters>20741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70</cp:revision>
  <cp:lastPrinted>2020-07-02T19:28:00Z</cp:lastPrinted>
  <dcterms:created xsi:type="dcterms:W3CDTF">2016-12-15T10:12:00Z</dcterms:created>
  <dcterms:modified xsi:type="dcterms:W3CDTF">2020-09-23T06:54:00Z</dcterms:modified>
</cp:coreProperties>
</file>