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49" w:rsidRDefault="00A27CC0" w:rsidP="0054485C">
      <w:pPr>
        <w:pStyle w:val="Standard"/>
        <w:jc w:val="center"/>
        <w:rPr>
          <w:b/>
          <w:bCs/>
          <w:sz w:val="28"/>
          <w:szCs w:val="28"/>
          <w:lang w:val="uk-UA"/>
        </w:rPr>
      </w:pPr>
      <w:r w:rsidRPr="00A27CC0">
        <w:rPr>
          <w:b/>
          <w:bCs/>
          <w:noProof/>
          <w:sz w:val="28"/>
          <w:szCs w:val="28"/>
          <w:lang w:eastAsia="ru-RU" w:bidi="ar-SA"/>
        </w:rPr>
        <w:drawing>
          <wp:anchor distT="0" distB="0" distL="114300" distR="114300" simplePos="0" relativeHeight="251671552" behindDoc="1" locked="0" layoutInCell="1" allowOverlap="1">
            <wp:simplePos x="0" y="0"/>
            <wp:positionH relativeFrom="column">
              <wp:posOffset>60960</wp:posOffset>
            </wp:positionH>
            <wp:positionV relativeFrom="paragraph">
              <wp:posOffset>-159385</wp:posOffset>
            </wp:positionV>
            <wp:extent cx="1635125" cy="1219200"/>
            <wp:effectExtent l="19050" t="0" r="3175" b="0"/>
            <wp:wrapTight wrapText="bothSides">
              <wp:wrapPolygon edited="0">
                <wp:start x="-252" y="0"/>
                <wp:lineTo x="-252" y="21263"/>
                <wp:lineTo x="21642" y="21263"/>
                <wp:lineTo x="21642" y="0"/>
                <wp:lineTo x="-252" y="0"/>
              </wp:wrapPolygon>
            </wp:wrapTight>
            <wp:docPr id="13" name="Рисунок 1" descr="C:\Users\Пользователь\Desktop\Рекламна продукція музею\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екламна продукція музею\4.png"/>
                    <pic:cNvPicPr>
                      <a:picLocks noChangeAspect="1" noChangeArrowheads="1"/>
                    </pic:cNvPicPr>
                  </pic:nvPicPr>
                  <pic:blipFill>
                    <a:blip r:embed="rId8" cstate="print">
                      <a:lum contrast="20000"/>
                    </a:blip>
                    <a:srcRect/>
                    <a:stretch>
                      <a:fillRect/>
                    </a:stretch>
                  </pic:blipFill>
                  <pic:spPr bwMode="auto">
                    <a:xfrm>
                      <a:off x="0" y="0"/>
                      <a:ext cx="1635125" cy="1219200"/>
                    </a:xfrm>
                    <a:prstGeom prst="rect">
                      <a:avLst/>
                    </a:prstGeom>
                    <a:noFill/>
                    <a:ln w="9525">
                      <a:noFill/>
                      <a:miter lim="800000"/>
                      <a:headEnd/>
                      <a:tailEnd/>
                    </a:ln>
                  </pic:spPr>
                </pic:pic>
              </a:graphicData>
            </a:graphic>
          </wp:anchor>
        </w:drawing>
      </w:r>
    </w:p>
    <w:p w:rsidR="00D14230" w:rsidRPr="009B6529" w:rsidRDefault="00D14230" w:rsidP="009B6529">
      <w:pPr>
        <w:pStyle w:val="Standard"/>
        <w:spacing w:line="360" w:lineRule="auto"/>
        <w:jc w:val="center"/>
        <w:rPr>
          <w:b/>
          <w:bCs/>
          <w:sz w:val="28"/>
          <w:szCs w:val="28"/>
          <w:lang w:val="uk-UA"/>
        </w:rPr>
      </w:pPr>
      <w:r>
        <w:rPr>
          <w:b/>
          <w:bCs/>
          <w:sz w:val="28"/>
          <w:szCs w:val="28"/>
        </w:rPr>
        <w:t>ЛУГАНСЬКИЙ ОБЛАСНИЙ КРАЄЗНАВЧИЙ МУЗЕЙ</w:t>
      </w: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lang w:val="uk-UA"/>
        </w:rPr>
      </w:pPr>
    </w:p>
    <w:p w:rsidR="002D12F0" w:rsidRDefault="002D12F0" w:rsidP="00D14230">
      <w:pPr>
        <w:pStyle w:val="Standard"/>
        <w:jc w:val="both"/>
        <w:rPr>
          <w:sz w:val="28"/>
          <w:szCs w:val="28"/>
          <w:lang w:val="uk-UA"/>
        </w:rPr>
      </w:pPr>
    </w:p>
    <w:p w:rsidR="002D12F0" w:rsidRDefault="002D12F0" w:rsidP="00D14230">
      <w:pPr>
        <w:pStyle w:val="Standard"/>
        <w:jc w:val="both"/>
        <w:rPr>
          <w:sz w:val="28"/>
          <w:szCs w:val="28"/>
          <w:lang w:val="uk-UA"/>
        </w:rPr>
      </w:pPr>
    </w:p>
    <w:p w:rsidR="002D12F0" w:rsidRDefault="002D12F0" w:rsidP="00D14230">
      <w:pPr>
        <w:pStyle w:val="Standard"/>
        <w:jc w:val="both"/>
        <w:rPr>
          <w:sz w:val="28"/>
          <w:szCs w:val="28"/>
          <w:lang w:val="uk-UA"/>
        </w:rPr>
      </w:pPr>
    </w:p>
    <w:p w:rsidR="002D12F0" w:rsidRDefault="002D12F0" w:rsidP="00D14230">
      <w:pPr>
        <w:pStyle w:val="Standard"/>
        <w:jc w:val="both"/>
        <w:rPr>
          <w:sz w:val="28"/>
          <w:szCs w:val="28"/>
          <w:lang w:val="uk-UA"/>
        </w:rPr>
      </w:pPr>
    </w:p>
    <w:p w:rsidR="002D12F0" w:rsidRPr="002D12F0" w:rsidRDefault="002D12F0" w:rsidP="00D14230">
      <w:pPr>
        <w:pStyle w:val="Standard"/>
        <w:jc w:val="both"/>
        <w:rPr>
          <w:sz w:val="28"/>
          <w:szCs w:val="28"/>
          <w:lang w:val="uk-UA"/>
        </w:rPr>
      </w:pPr>
    </w:p>
    <w:p w:rsidR="00D14230" w:rsidRPr="000346F4" w:rsidRDefault="00D317BF" w:rsidP="000346F4">
      <w:pPr>
        <w:pStyle w:val="Standard"/>
        <w:jc w:val="center"/>
        <w:rPr>
          <w:rFonts w:cs="Times New Roman"/>
          <w:b/>
          <w:i/>
          <w:color w:val="FF0000"/>
          <w:sz w:val="72"/>
          <w:szCs w:val="72"/>
          <w:lang w:val="uk-UA"/>
        </w:rPr>
      </w:pPr>
      <w:r>
        <w:rPr>
          <w:rFonts w:cs="Times New Roman"/>
          <w:b/>
          <w:i/>
          <w:noProof/>
          <w:color w:val="FF0000"/>
          <w:sz w:val="72"/>
          <w:szCs w:val="72"/>
          <w:lang w:eastAsia="ru-RU" w:bidi="ar-SA"/>
        </w:rPr>
        <w:drawing>
          <wp:anchor distT="0" distB="0" distL="114300" distR="114300" simplePos="0" relativeHeight="251666432" behindDoc="1" locked="0" layoutInCell="1" allowOverlap="1">
            <wp:simplePos x="0" y="0"/>
            <wp:positionH relativeFrom="column">
              <wp:posOffset>-20955</wp:posOffset>
            </wp:positionH>
            <wp:positionV relativeFrom="paragraph">
              <wp:posOffset>1120775</wp:posOffset>
            </wp:positionV>
            <wp:extent cx="1918335" cy="1371600"/>
            <wp:effectExtent l="19050" t="0" r="5715" b="0"/>
            <wp:wrapTight wrapText="bothSides">
              <wp:wrapPolygon edited="0">
                <wp:start x="-214" y="0"/>
                <wp:lineTo x="-214" y="21300"/>
                <wp:lineTo x="21664" y="21300"/>
                <wp:lineTo x="21664" y="0"/>
                <wp:lineTo x="-214" y="0"/>
              </wp:wrapPolygon>
            </wp:wrapTight>
            <wp:docPr id="5" name="Рисунок 2" descr="Картинки по запросу українська революція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українська революція 1917"/>
                    <pic:cNvPicPr>
                      <a:picLocks noChangeAspect="1" noChangeArrowheads="1"/>
                    </pic:cNvPicPr>
                  </pic:nvPicPr>
                  <pic:blipFill>
                    <a:blip r:embed="rId9" cstate="print"/>
                    <a:srcRect/>
                    <a:stretch>
                      <a:fillRect/>
                    </a:stretch>
                  </pic:blipFill>
                  <pic:spPr bwMode="auto">
                    <a:xfrm>
                      <a:off x="0" y="0"/>
                      <a:ext cx="1918335" cy="1371600"/>
                    </a:xfrm>
                    <a:prstGeom prst="rect">
                      <a:avLst/>
                    </a:prstGeom>
                    <a:noFill/>
                    <a:ln w="9525">
                      <a:noFill/>
                      <a:miter lim="800000"/>
                      <a:headEnd/>
                      <a:tailEnd/>
                    </a:ln>
                  </pic:spPr>
                </pic:pic>
              </a:graphicData>
            </a:graphic>
          </wp:anchor>
        </w:drawing>
      </w:r>
      <w:r w:rsidR="000346F4" w:rsidRPr="000346F4">
        <w:rPr>
          <w:rFonts w:cs="Times New Roman"/>
          <w:b/>
          <w:i/>
          <w:color w:val="FF0000"/>
          <w:sz w:val="72"/>
          <w:szCs w:val="72"/>
          <w:shd w:val="clear" w:color="auto" w:fill="FFFFFF"/>
        </w:rPr>
        <w:t>Терновий вінець 1917 року</w:t>
      </w:r>
      <w:r w:rsidR="000346F4" w:rsidRPr="000346F4">
        <w:rPr>
          <w:rFonts w:cs="Times New Roman"/>
          <w:b/>
          <w:i/>
          <w:color w:val="FF0000"/>
          <w:sz w:val="72"/>
          <w:szCs w:val="72"/>
          <w:shd w:val="clear" w:color="auto" w:fill="FFFFFF"/>
          <w:lang w:val="uk-UA"/>
        </w:rPr>
        <w:t>…</w:t>
      </w:r>
    </w:p>
    <w:p w:rsidR="00D14230" w:rsidRDefault="00D14230" w:rsidP="00D14230">
      <w:pPr>
        <w:pStyle w:val="Standard"/>
        <w:jc w:val="both"/>
        <w:rPr>
          <w:sz w:val="28"/>
          <w:szCs w:val="28"/>
          <w:lang w:val="uk-UA"/>
        </w:rPr>
      </w:pPr>
    </w:p>
    <w:p w:rsidR="007010DC" w:rsidRPr="007010DC" w:rsidRDefault="007010DC" w:rsidP="00D14230">
      <w:pPr>
        <w:pStyle w:val="Standard"/>
        <w:jc w:val="both"/>
        <w:rPr>
          <w:sz w:val="28"/>
          <w:szCs w:val="28"/>
          <w:lang w:val="uk-UA"/>
        </w:rPr>
      </w:pPr>
    </w:p>
    <w:p w:rsidR="00160DD0" w:rsidRPr="007010DC" w:rsidRDefault="00504369" w:rsidP="00160DD0">
      <w:pPr>
        <w:pStyle w:val="Standard"/>
        <w:jc w:val="center"/>
        <w:rPr>
          <w:b/>
          <w:sz w:val="36"/>
          <w:szCs w:val="36"/>
          <w:lang w:val="uk-UA"/>
        </w:rPr>
      </w:pPr>
      <w:r>
        <w:rPr>
          <w:b/>
          <w:noProof/>
          <w:sz w:val="36"/>
          <w:szCs w:val="36"/>
          <w:lang w:eastAsia="ru-RU" w:bidi="ar-SA"/>
        </w:rPr>
        <w:drawing>
          <wp:anchor distT="0" distB="0" distL="114300" distR="114300" simplePos="0" relativeHeight="251664384" behindDoc="1" locked="0" layoutInCell="1" allowOverlap="1">
            <wp:simplePos x="0" y="0"/>
            <wp:positionH relativeFrom="column">
              <wp:posOffset>2376170</wp:posOffset>
            </wp:positionH>
            <wp:positionV relativeFrom="paragraph">
              <wp:posOffset>186055</wp:posOffset>
            </wp:positionV>
            <wp:extent cx="1852930" cy="1480185"/>
            <wp:effectExtent l="19050" t="0" r="0" b="0"/>
            <wp:wrapTight wrapText="bothSides">
              <wp:wrapPolygon edited="0">
                <wp:start x="-222" y="0"/>
                <wp:lineTo x="-222" y="21405"/>
                <wp:lineTo x="21541" y="21405"/>
                <wp:lineTo x="21541" y="0"/>
                <wp:lineTo x="-222" y="0"/>
              </wp:wrapPolygon>
            </wp:wrapTight>
            <wp:docPr id="14" name="Рисунок 8" descr="Картинки по запросу склад центральної р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склад центральної ради"/>
                    <pic:cNvPicPr>
                      <a:picLocks noChangeAspect="1" noChangeArrowheads="1"/>
                    </pic:cNvPicPr>
                  </pic:nvPicPr>
                  <pic:blipFill>
                    <a:blip r:embed="rId10" cstate="print"/>
                    <a:srcRect/>
                    <a:stretch>
                      <a:fillRect/>
                    </a:stretch>
                  </pic:blipFill>
                  <pic:spPr bwMode="auto">
                    <a:xfrm>
                      <a:off x="0" y="0"/>
                      <a:ext cx="1852930" cy="1480185"/>
                    </a:xfrm>
                    <a:prstGeom prst="rect">
                      <a:avLst/>
                    </a:prstGeom>
                    <a:noFill/>
                    <a:ln w="9525">
                      <a:noFill/>
                      <a:miter lim="800000"/>
                      <a:headEnd/>
                      <a:tailEnd/>
                    </a:ln>
                  </pic:spPr>
                </pic:pic>
              </a:graphicData>
            </a:graphic>
          </wp:anchor>
        </w:drawing>
      </w:r>
      <w:r>
        <w:rPr>
          <w:b/>
          <w:noProof/>
          <w:sz w:val="36"/>
          <w:szCs w:val="36"/>
          <w:lang w:eastAsia="ru-RU" w:bidi="ar-SA"/>
        </w:rPr>
        <w:drawing>
          <wp:anchor distT="0" distB="0" distL="114300" distR="114300" simplePos="0" relativeHeight="251665408" behindDoc="1" locked="0" layoutInCell="1" allowOverlap="1">
            <wp:simplePos x="0" y="0"/>
            <wp:positionH relativeFrom="column">
              <wp:posOffset>174625</wp:posOffset>
            </wp:positionH>
            <wp:positionV relativeFrom="paragraph">
              <wp:posOffset>76835</wp:posOffset>
            </wp:positionV>
            <wp:extent cx="1983740" cy="1567180"/>
            <wp:effectExtent l="19050" t="0" r="0" b="0"/>
            <wp:wrapTight wrapText="bothSides">
              <wp:wrapPolygon edited="0">
                <wp:start x="-207" y="0"/>
                <wp:lineTo x="-207" y="21267"/>
                <wp:lineTo x="21572" y="21267"/>
                <wp:lineTo x="21572" y="0"/>
                <wp:lineTo x="-207" y="0"/>
              </wp:wrapPolygon>
            </wp:wrapTight>
            <wp:docPr id="8" name="Рисунок 5" descr="Картинки по запросу українська революція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українська революція 1917"/>
                    <pic:cNvPicPr>
                      <a:picLocks noChangeAspect="1" noChangeArrowheads="1"/>
                    </pic:cNvPicPr>
                  </pic:nvPicPr>
                  <pic:blipFill>
                    <a:blip r:embed="rId11"/>
                    <a:srcRect/>
                    <a:stretch>
                      <a:fillRect/>
                    </a:stretch>
                  </pic:blipFill>
                  <pic:spPr bwMode="auto">
                    <a:xfrm>
                      <a:off x="0" y="0"/>
                      <a:ext cx="1983740" cy="1567180"/>
                    </a:xfrm>
                    <a:prstGeom prst="rect">
                      <a:avLst/>
                    </a:prstGeom>
                    <a:noFill/>
                    <a:ln w="9525">
                      <a:noFill/>
                      <a:miter lim="800000"/>
                      <a:headEnd/>
                      <a:tailEnd/>
                    </a:ln>
                  </pic:spPr>
                </pic:pic>
              </a:graphicData>
            </a:graphic>
          </wp:anchor>
        </w:drawing>
      </w:r>
    </w:p>
    <w:p w:rsidR="00160DD0" w:rsidRPr="00A65603" w:rsidRDefault="00160DD0" w:rsidP="00160DD0">
      <w:pPr>
        <w:pStyle w:val="Standard"/>
        <w:jc w:val="both"/>
        <w:rPr>
          <w:sz w:val="28"/>
          <w:szCs w:val="28"/>
          <w:lang w:val="uk-UA"/>
        </w:rPr>
      </w:pPr>
    </w:p>
    <w:p w:rsidR="00D317BF" w:rsidRDefault="00D317BF" w:rsidP="000346F4">
      <w:pPr>
        <w:pStyle w:val="Standard"/>
        <w:jc w:val="center"/>
        <w:rPr>
          <w:b/>
          <w:sz w:val="36"/>
          <w:szCs w:val="36"/>
          <w:lang w:val="uk-UA"/>
        </w:rPr>
      </w:pPr>
    </w:p>
    <w:p w:rsidR="00A40BCF" w:rsidRPr="00A40BCF" w:rsidRDefault="000346F4" w:rsidP="000346F4">
      <w:pPr>
        <w:pStyle w:val="Standard"/>
        <w:jc w:val="center"/>
        <w:rPr>
          <w:sz w:val="28"/>
          <w:szCs w:val="28"/>
          <w:lang w:val="uk-UA"/>
        </w:rPr>
      </w:pPr>
      <w:r w:rsidRPr="007010DC">
        <w:rPr>
          <w:b/>
          <w:sz w:val="36"/>
          <w:szCs w:val="36"/>
          <w:lang w:val="uk-UA"/>
        </w:rPr>
        <w:t>МЕТОДИЧНІ РЕКОМЕНДАЦІЇ</w:t>
      </w:r>
    </w:p>
    <w:p w:rsidR="001011E0" w:rsidRPr="00D317BF" w:rsidRDefault="001011E0" w:rsidP="001011E0">
      <w:pPr>
        <w:shd w:val="clear" w:color="auto" w:fill="FFFFFF"/>
        <w:jc w:val="center"/>
        <w:outlineLvl w:val="1"/>
        <w:rPr>
          <w:rFonts w:ascii="Times New Roman" w:eastAsia="Times New Roman" w:hAnsi="Times New Roman" w:cs="Times New Roman"/>
          <w:b/>
          <w:color w:val="FF0000"/>
          <w:sz w:val="36"/>
          <w:szCs w:val="36"/>
          <w:lang w:val="uk-UA" w:eastAsia="ru-RU"/>
        </w:rPr>
      </w:pPr>
      <w:r w:rsidRPr="00D317BF">
        <w:rPr>
          <w:rFonts w:ascii="Times New Roman" w:hAnsi="Times New Roman" w:cs="Times New Roman"/>
          <w:b/>
          <w:bCs/>
          <w:color w:val="FF0000"/>
          <w:sz w:val="36"/>
          <w:szCs w:val="36"/>
          <w:lang w:val="uk-UA"/>
        </w:rPr>
        <w:t xml:space="preserve">ДО </w:t>
      </w:r>
      <w:r w:rsidRPr="00D317BF">
        <w:rPr>
          <w:rFonts w:ascii="Times New Roman" w:eastAsia="Times New Roman" w:hAnsi="Times New Roman" w:cs="Times New Roman"/>
          <w:b/>
          <w:color w:val="FF0000"/>
          <w:sz w:val="36"/>
          <w:szCs w:val="36"/>
          <w:lang w:val="uk-UA" w:eastAsia="ru-RU"/>
        </w:rPr>
        <w:t>100-РІЧЧЯ ПОДІЙ</w:t>
      </w:r>
    </w:p>
    <w:p w:rsidR="00D25976" w:rsidRPr="00D317BF" w:rsidRDefault="001011E0" w:rsidP="001011E0">
      <w:pPr>
        <w:pStyle w:val="Standard"/>
        <w:jc w:val="center"/>
        <w:rPr>
          <w:rFonts w:eastAsia="Times New Roman" w:cs="Times New Roman"/>
          <w:b/>
          <w:color w:val="FF0000"/>
          <w:sz w:val="36"/>
          <w:szCs w:val="36"/>
          <w:lang w:val="uk-UA" w:eastAsia="ru-RU"/>
        </w:rPr>
      </w:pPr>
      <w:r w:rsidRPr="00D317BF">
        <w:rPr>
          <w:rFonts w:eastAsia="Times New Roman" w:cs="Times New Roman"/>
          <w:b/>
          <w:color w:val="FF0000"/>
          <w:sz w:val="36"/>
          <w:szCs w:val="36"/>
          <w:lang w:val="uk-UA" w:eastAsia="ru-RU"/>
        </w:rPr>
        <w:t xml:space="preserve">УКРАЇНСЬКОЇ РЕВОЛЮЦІЇ </w:t>
      </w:r>
    </w:p>
    <w:p w:rsidR="00D14230" w:rsidRPr="00D317BF" w:rsidRDefault="001011E0" w:rsidP="001011E0">
      <w:pPr>
        <w:pStyle w:val="Standard"/>
        <w:jc w:val="center"/>
        <w:rPr>
          <w:rFonts w:cs="Times New Roman"/>
          <w:b/>
          <w:bCs/>
          <w:color w:val="FF0000"/>
          <w:sz w:val="36"/>
          <w:szCs w:val="36"/>
          <w:lang w:val="uk-UA"/>
        </w:rPr>
      </w:pPr>
      <w:r w:rsidRPr="00D317BF">
        <w:rPr>
          <w:rFonts w:eastAsia="Times New Roman" w:cs="Times New Roman"/>
          <w:b/>
          <w:color w:val="FF0000"/>
          <w:sz w:val="36"/>
          <w:szCs w:val="36"/>
          <w:lang w:val="uk-UA" w:eastAsia="ru-RU"/>
        </w:rPr>
        <w:t xml:space="preserve">1917 - 1921 </w:t>
      </w:r>
      <w:r w:rsidR="009B6529" w:rsidRPr="00D317BF">
        <w:rPr>
          <w:rFonts w:eastAsia="Times New Roman" w:cs="Times New Roman"/>
          <w:b/>
          <w:color w:val="FF0000"/>
          <w:sz w:val="36"/>
          <w:szCs w:val="36"/>
          <w:lang w:val="uk-UA" w:eastAsia="ru-RU"/>
        </w:rPr>
        <w:t>років</w:t>
      </w:r>
    </w:p>
    <w:p w:rsidR="00D14230" w:rsidRPr="001011E0" w:rsidRDefault="00D14230" w:rsidP="00D14230">
      <w:pPr>
        <w:pStyle w:val="Standard"/>
        <w:jc w:val="center"/>
        <w:rPr>
          <w:b/>
          <w:bCs/>
          <w:sz w:val="32"/>
          <w:szCs w:val="32"/>
          <w:lang w:val="uk-UA"/>
        </w:rPr>
      </w:pPr>
    </w:p>
    <w:p w:rsidR="00D14230" w:rsidRDefault="00D14230" w:rsidP="00D14230">
      <w:pPr>
        <w:pStyle w:val="Standard"/>
        <w:jc w:val="both"/>
        <w:rPr>
          <w:sz w:val="28"/>
          <w:szCs w:val="28"/>
          <w:lang w:val="uk-UA"/>
        </w:rPr>
      </w:pPr>
    </w:p>
    <w:p w:rsidR="00160DD0" w:rsidRPr="00A65603" w:rsidRDefault="00160DD0" w:rsidP="00D14230">
      <w:pPr>
        <w:pStyle w:val="Standard"/>
        <w:jc w:val="both"/>
        <w:rPr>
          <w:sz w:val="28"/>
          <w:szCs w:val="28"/>
          <w:lang w:val="uk-UA"/>
        </w:rPr>
      </w:pPr>
    </w:p>
    <w:p w:rsidR="00D14230" w:rsidRPr="00A65603" w:rsidRDefault="00D14230" w:rsidP="00D14230">
      <w:pPr>
        <w:pStyle w:val="Standard"/>
        <w:jc w:val="both"/>
        <w:rPr>
          <w:sz w:val="28"/>
          <w:szCs w:val="28"/>
          <w:lang w:val="uk-UA"/>
        </w:rPr>
      </w:pPr>
    </w:p>
    <w:p w:rsidR="00D14230" w:rsidRPr="00A65603" w:rsidRDefault="00D14230" w:rsidP="00D14230">
      <w:pPr>
        <w:pStyle w:val="Standard"/>
        <w:jc w:val="both"/>
        <w:rPr>
          <w:sz w:val="28"/>
          <w:szCs w:val="28"/>
          <w:lang w:val="uk-UA"/>
        </w:rPr>
      </w:pPr>
    </w:p>
    <w:p w:rsidR="00D14230" w:rsidRPr="009B406F" w:rsidRDefault="00D14230" w:rsidP="00D14230">
      <w:pPr>
        <w:pStyle w:val="Standard"/>
        <w:jc w:val="both"/>
        <w:rPr>
          <w:sz w:val="28"/>
          <w:szCs w:val="28"/>
          <w:lang w:val="uk-UA"/>
        </w:rPr>
      </w:pPr>
    </w:p>
    <w:p w:rsidR="00D14230" w:rsidRPr="00A65603" w:rsidRDefault="00D14230" w:rsidP="00D14230">
      <w:pPr>
        <w:pStyle w:val="Standard"/>
        <w:jc w:val="both"/>
        <w:rPr>
          <w:sz w:val="28"/>
          <w:szCs w:val="28"/>
          <w:lang w:val="uk-UA"/>
        </w:rPr>
      </w:pPr>
    </w:p>
    <w:p w:rsidR="00D14230" w:rsidRPr="00D25976" w:rsidRDefault="00D14230" w:rsidP="00D14230">
      <w:pPr>
        <w:pStyle w:val="Standard"/>
        <w:jc w:val="both"/>
        <w:rPr>
          <w:sz w:val="28"/>
          <w:szCs w:val="28"/>
          <w:lang w:val="uk-UA"/>
        </w:rPr>
      </w:pPr>
    </w:p>
    <w:p w:rsidR="00A24601" w:rsidRDefault="00A24601" w:rsidP="00E91C62">
      <w:pPr>
        <w:pStyle w:val="Standard"/>
        <w:rPr>
          <w:bCs/>
          <w:sz w:val="28"/>
          <w:szCs w:val="28"/>
          <w:lang w:val="uk-UA"/>
        </w:rPr>
      </w:pPr>
    </w:p>
    <w:p w:rsidR="00A24601" w:rsidRDefault="00A24601" w:rsidP="00A40BCF">
      <w:pPr>
        <w:pStyle w:val="Standard"/>
        <w:jc w:val="center"/>
        <w:rPr>
          <w:bCs/>
          <w:sz w:val="28"/>
          <w:szCs w:val="28"/>
          <w:lang w:val="uk-UA"/>
        </w:rPr>
      </w:pPr>
    </w:p>
    <w:p w:rsidR="009B6529" w:rsidRDefault="009B6529" w:rsidP="00A40BCF">
      <w:pPr>
        <w:pStyle w:val="Standard"/>
        <w:jc w:val="center"/>
        <w:rPr>
          <w:bCs/>
          <w:sz w:val="28"/>
          <w:szCs w:val="28"/>
          <w:lang w:val="uk-UA"/>
        </w:rPr>
      </w:pPr>
    </w:p>
    <w:p w:rsidR="009B6529" w:rsidRDefault="009B6529" w:rsidP="00A40BCF">
      <w:pPr>
        <w:pStyle w:val="Standard"/>
        <w:jc w:val="center"/>
        <w:rPr>
          <w:bCs/>
          <w:sz w:val="28"/>
          <w:szCs w:val="28"/>
          <w:lang w:val="uk-UA"/>
        </w:rPr>
      </w:pPr>
    </w:p>
    <w:p w:rsidR="00A40BCF" w:rsidRPr="00A65603" w:rsidRDefault="00D14230" w:rsidP="00DF015D">
      <w:pPr>
        <w:pStyle w:val="Standard"/>
        <w:jc w:val="center"/>
        <w:rPr>
          <w:b/>
          <w:bCs/>
          <w:sz w:val="28"/>
          <w:szCs w:val="28"/>
          <w:lang w:val="uk-UA"/>
        </w:rPr>
      </w:pPr>
      <w:r w:rsidRPr="00C4608A">
        <w:rPr>
          <w:b/>
          <w:bCs/>
          <w:sz w:val="28"/>
          <w:szCs w:val="28"/>
          <w:lang w:val="uk-UA"/>
        </w:rPr>
        <w:t>С</w:t>
      </w:r>
      <w:r w:rsidR="00160DD0" w:rsidRPr="00C4608A">
        <w:rPr>
          <w:b/>
          <w:bCs/>
          <w:sz w:val="28"/>
          <w:szCs w:val="28"/>
          <w:lang w:val="uk-UA"/>
        </w:rPr>
        <w:t xml:space="preserve">ТАРОБІЛЬСЬК </w:t>
      </w:r>
      <w:r w:rsidR="006B3D1C" w:rsidRPr="00C4608A">
        <w:rPr>
          <w:b/>
          <w:bCs/>
          <w:sz w:val="28"/>
          <w:szCs w:val="28"/>
          <w:lang w:val="uk-UA"/>
        </w:rPr>
        <w:t>–</w:t>
      </w:r>
      <w:r w:rsidR="00F54ED0" w:rsidRPr="00C4608A">
        <w:rPr>
          <w:b/>
          <w:bCs/>
          <w:sz w:val="28"/>
          <w:szCs w:val="28"/>
          <w:lang w:val="uk-UA"/>
        </w:rPr>
        <w:t>2017</w:t>
      </w:r>
    </w:p>
    <w:p w:rsidR="00457804" w:rsidRPr="00657225" w:rsidRDefault="00457804" w:rsidP="00457804">
      <w:pPr>
        <w:shd w:val="clear" w:color="auto" w:fill="FFFFFF"/>
        <w:rPr>
          <w:rFonts w:ascii="Times New Roman" w:hAnsi="Times New Roman" w:cs="Times New Roman"/>
          <w:b/>
          <w:color w:val="000000"/>
          <w:sz w:val="28"/>
          <w:szCs w:val="28"/>
          <w:lang w:val="uk-UA"/>
        </w:rPr>
      </w:pPr>
      <w:r w:rsidRPr="00657225">
        <w:rPr>
          <w:rFonts w:ascii="Times New Roman" w:hAnsi="Times New Roman" w:cs="Times New Roman"/>
          <w:b/>
          <w:color w:val="000000"/>
          <w:sz w:val="28"/>
          <w:szCs w:val="28"/>
          <w:lang w:val="uk-UA"/>
        </w:rPr>
        <w:lastRenderedPageBreak/>
        <w:t>УДК 94(477)"1917/1921"</w:t>
      </w:r>
    </w:p>
    <w:p w:rsidR="000F4703" w:rsidRPr="00457804" w:rsidRDefault="00457804" w:rsidP="00457804">
      <w:pPr>
        <w:shd w:val="clear" w:color="auto" w:fill="FFFFFF"/>
        <w:rPr>
          <w:rFonts w:ascii="Times New Roman" w:hAnsi="Times New Roman" w:cs="Times New Roman"/>
          <w:b/>
          <w:color w:val="000000"/>
          <w:sz w:val="28"/>
          <w:szCs w:val="28"/>
          <w:lang w:val="uk-UA"/>
        </w:rPr>
      </w:pPr>
      <w:r w:rsidRPr="00657225">
        <w:rPr>
          <w:rFonts w:ascii="Times New Roman" w:hAnsi="Times New Roman" w:cs="Times New Roman"/>
          <w:b/>
          <w:color w:val="000000"/>
          <w:sz w:val="28"/>
          <w:szCs w:val="28"/>
          <w:lang w:val="uk-UA"/>
        </w:rPr>
        <w:t>ББК 63.3(4УКР)</w:t>
      </w:r>
    </w:p>
    <w:p w:rsidR="000F4703" w:rsidRDefault="00FE3D9C" w:rsidP="000F4703">
      <w:pPr>
        <w:pStyle w:val="Standard"/>
        <w:ind w:left="1410" w:hanging="1410"/>
        <w:jc w:val="both"/>
        <w:rPr>
          <w:b/>
          <w:bCs/>
          <w:sz w:val="28"/>
          <w:szCs w:val="28"/>
          <w:lang w:val="uk-UA"/>
        </w:rPr>
      </w:pPr>
      <w:r>
        <w:rPr>
          <w:b/>
          <w:bCs/>
          <w:sz w:val="28"/>
          <w:szCs w:val="28"/>
          <w:lang w:val="uk-UA"/>
        </w:rPr>
        <w:t>Т35</w:t>
      </w:r>
    </w:p>
    <w:p w:rsidR="000F4703" w:rsidRDefault="000F4703" w:rsidP="000F4703">
      <w:pPr>
        <w:pStyle w:val="Standard"/>
        <w:ind w:left="1410" w:hanging="1410"/>
        <w:jc w:val="both"/>
        <w:rPr>
          <w:b/>
          <w:bCs/>
          <w:sz w:val="28"/>
          <w:szCs w:val="28"/>
          <w:lang w:val="uk-UA"/>
        </w:rPr>
      </w:pPr>
    </w:p>
    <w:p w:rsidR="000F4703" w:rsidRPr="00AE6B25" w:rsidRDefault="000F4703" w:rsidP="000F4703">
      <w:pPr>
        <w:pStyle w:val="Standard"/>
        <w:jc w:val="both"/>
        <w:rPr>
          <w:bCs/>
          <w:sz w:val="28"/>
          <w:szCs w:val="28"/>
          <w:lang w:val="uk-UA"/>
        </w:rPr>
      </w:pPr>
      <w:r>
        <w:rPr>
          <w:b/>
          <w:bCs/>
          <w:sz w:val="28"/>
          <w:szCs w:val="28"/>
          <w:lang w:val="uk-UA"/>
        </w:rPr>
        <w:tab/>
      </w:r>
      <w:r w:rsidR="007430B9">
        <w:rPr>
          <w:b/>
          <w:bCs/>
          <w:sz w:val="28"/>
          <w:szCs w:val="28"/>
          <w:lang w:val="uk-UA"/>
        </w:rPr>
        <w:t>Терновий вінець 1917 року…</w:t>
      </w:r>
      <w:r>
        <w:rPr>
          <w:b/>
          <w:bCs/>
          <w:sz w:val="28"/>
          <w:szCs w:val="28"/>
          <w:lang w:val="uk-UA"/>
        </w:rPr>
        <w:t xml:space="preserve">: </w:t>
      </w:r>
      <w:r w:rsidRPr="00A94963">
        <w:rPr>
          <w:bCs/>
          <w:sz w:val="28"/>
          <w:szCs w:val="28"/>
          <w:lang w:val="uk-UA"/>
        </w:rPr>
        <w:t xml:space="preserve">методичні рекомендації </w:t>
      </w:r>
      <w:r>
        <w:rPr>
          <w:bCs/>
          <w:sz w:val="28"/>
          <w:szCs w:val="28"/>
          <w:lang w:val="uk-UA"/>
        </w:rPr>
        <w:t xml:space="preserve">до </w:t>
      </w:r>
      <w:r w:rsidR="007430B9">
        <w:rPr>
          <w:bCs/>
          <w:sz w:val="28"/>
          <w:szCs w:val="28"/>
          <w:lang w:val="uk-UA"/>
        </w:rPr>
        <w:t>100</w:t>
      </w:r>
      <w:r>
        <w:rPr>
          <w:bCs/>
          <w:sz w:val="28"/>
          <w:szCs w:val="28"/>
          <w:lang w:val="uk-UA"/>
        </w:rPr>
        <w:t xml:space="preserve"> – </w:t>
      </w:r>
      <w:r w:rsidR="00F250AE">
        <w:rPr>
          <w:bCs/>
          <w:sz w:val="28"/>
          <w:szCs w:val="28"/>
          <w:lang w:val="uk-UA"/>
        </w:rPr>
        <w:t>річчя подій Української Р</w:t>
      </w:r>
      <w:r w:rsidR="006C798D">
        <w:rPr>
          <w:bCs/>
          <w:sz w:val="28"/>
          <w:szCs w:val="28"/>
          <w:lang w:val="uk-UA"/>
        </w:rPr>
        <w:t xml:space="preserve">еволюції 1917-1921 років. </w:t>
      </w:r>
      <w:r w:rsidR="00D072F2">
        <w:rPr>
          <w:bCs/>
          <w:sz w:val="28"/>
          <w:szCs w:val="28"/>
          <w:lang w:val="uk-UA"/>
        </w:rPr>
        <w:t>–</w:t>
      </w:r>
      <w:r w:rsidR="005709D0">
        <w:rPr>
          <w:bCs/>
          <w:sz w:val="28"/>
          <w:szCs w:val="28"/>
          <w:lang w:val="uk-UA"/>
        </w:rPr>
        <w:t xml:space="preserve"> </w:t>
      </w:r>
      <w:r w:rsidRPr="00AE6B25">
        <w:rPr>
          <w:bCs/>
          <w:sz w:val="28"/>
          <w:szCs w:val="28"/>
          <w:lang w:val="uk-UA"/>
        </w:rPr>
        <w:t xml:space="preserve">Старобільськ: Вид-тво </w:t>
      </w:r>
      <w:r w:rsidRPr="00AE6B25">
        <w:rPr>
          <w:sz w:val="28"/>
          <w:szCs w:val="28"/>
          <w:lang w:val="uk-UA"/>
        </w:rPr>
        <w:t>ТОВ «ФОКСПРИНТ»</w:t>
      </w:r>
      <w:r w:rsidR="009B6529">
        <w:rPr>
          <w:bCs/>
          <w:sz w:val="28"/>
          <w:szCs w:val="28"/>
          <w:lang w:val="uk-UA"/>
        </w:rPr>
        <w:t xml:space="preserve">, 2017. – </w:t>
      </w:r>
      <w:r w:rsidR="009F6C49">
        <w:rPr>
          <w:bCs/>
          <w:sz w:val="28"/>
          <w:szCs w:val="28"/>
          <w:lang w:val="uk-UA"/>
        </w:rPr>
        <w:t>60</w:t>
      </w:r>
      <w:r w:rsidRPr="00AE6B25">
        <w:rPr>
          <w:bCs/>
          <w:sz w:val="28"/>
          <w:szCs w:val="28"/>
          <w:lang w:val="uk-UA"/>
        </w:rPr>
        <w:t xml:space="preserve"> с.</w:t>
      </w:r>
    </w:p>
    <w:p w:rsidR="000F4703" w:rsidRDefault="000F4703" w:rsidP="000F4703">
      <w:pPr>
        <w:pStyle w:val="Standard"/>
        <w:ind w:left="1410" w:hanging="1410"/>
        <w:jc w:val="both"/>
        <w:rPr>
          <w:sz w:val="28"/>
          <w:szCs w:val="28"/>
          <w:lang w:val="uk-UA"/>
        </w:rPr>
      </w:pPr>
    </w:p>
    <w:p w:rsidR="000F4703" w:rsidRPr="000F4703" w:rsidRDefault="000F4703" w:rsidP="000F4703">
      <w:pPr>
        <w:pStyle w:val="Standard"/>
        <w:ind w:firstLine="708"/>
        <w:jc w:val="both"/>
        <w:rPr>
          <w:bCs/>
          <w:sz w:val="28"/>
          <w:szCs w:val="28"/>
          <w:lang w:val="uk-UA"/>
        </w:rPr>
      </w:pPr>
      <w:r>
        <w:rPr>
          <w:sz w:val="28"/>
          <w:szCs w:val="28"/>
          <w:lang w:val="uk-UA"/>
        </w:rPr>
        <w:t>М</w:t>
      </w:r>
      <w:r w:rsidRPr="000F4703">
        <w:rPr>
          <w:sz w:val="28"/>
          <w:szCs w:val="28"/>
          <w:lang w:val="uk-UA"/>
        </w:rPr>
        <w:t>етодичн</w:t>
      </w:r>
      <w:r>
        <w:rPr>
          <w:sz w:val="28"/>
          <w:szCs w:val="28"/>
          <w:lang w:val="uk-UA"/>
        </w:rPr>
        <w:t xml:space="preserve">і </w:t>
      </w:r>
      <w:r w:rsidRPr="000F4703">
        <w:rPr>
          <w:sz w:val="28"/>
          <w:szCs w:val="28"/>
          <w:lang w:val="uk-UA"/>
        </w:rPr>
        <w:t>рекомендаці</w:t>
      </w:r>
      <w:r w:rsidR="0011297F">
        <w:rPr>
          <w:sz w:val="28"/>
          <w:szCs w:val="28"/>
          <w:lang w:val="uk-UA"/>
        </w:rPr>
        <w:t xml:space="preserve">ї </w:t>
      </w:r>
      <w:r>
        <w:rPr>
          <w:sz w:val="28"/>
          <w:szCs w:val="28"/>
          <w:lang w:val="uk-UA"/>
        </w:rPr>
        <w:t>містять інформацію</w:t>
      </w:r>
      <w:r w:rsidRPr="000F4703">
        <w:rPr>
          <w:sz w:val="28"/>
          <w:szCs w:val="28"/>
          <w:lang w:val="uk-UA"/>
        </w:rPr>
        <w:t xml:space="preserve"> щодо</w:t>
      </w:r>
      <w:r w:rsidR="005F5C62">
        <w:rPr>
          <w:sz w:val="28"/>
          <w:szCs w:val="28"/>
          <w:lang w:val="uk-UA"/>
        </w:rPr>
        <w:t xml:space="preserve"> </w:t>
      </w:r>
      <w:r w:rsidRPr="000F4703">
        <w:rPr>
          <w:rFonts w:eastAsia="Times New Roman" w:cs="Times New Roman"/>
          <w:iCs/>
          <w:sz w:val="28"/>
          <w:szCs w:val="28"/>
          <w:lang w:val="uk-UA" w:eastAsia="ru-RU"/>
        </w:rPr>
        <w:t>форм і методів проведення заходів</w:t>
      </w:r>
      <w:r>
        <w:rPr>
          <w:rFonts w:eastAsia="Times New Roman" w:cs="Times New Roman"/>
          <w:iCs/>
          <w:sz w:val="28"/>
          <w:szCs w:val="28"/>
          <w:lang w:val="uk-UA" w:eastAsia="ru-RU"/>
        </w:rPr>
        <w:t xml:space="preserve"> з </w:t>
      </w:r>
      <w:r w:rsidRPr="000F4703">
        <w:rPr>
          <w:sz w:val="28"/>
          <w:szCs w:val="28"/>
          <w:lang w:val="uk-UA"/>
        </w:rPr>
        <w:t>відзначення</w:t>
      </w:r>
      <w:r>
        <w:rPr>
          <w:sz w:val="28"/>
          <w:szCs w:val="28"/>
          <w:lang w:val="uk-UA"/>
        </w:rPr>
        <w:t xml:space="preserve"> 100-річчя Української революції 1917-1921 рр.</w:t>
      </w:r>
      <w:r w:rsidRPr="000F4703">
        <w:rPr>
          <w:sz w:val="28"/>
          <w:szCs w:val="28"/>
          <w:lang w:val="uk-UA"/>
        </w:rPr>
        <w:t xml:space="preserve">, </w:t>
      </w:r>
      <w:r>
        <w:rPr>
          <w:sz w:val="28"/>
          <w:szCs w:val="28"/>
          <w:lang w:val="uk-UA"/>
        </w:rPr>
        <w:t xml:space="preserve">надається </w:t>
      </w:r>
      <w:r>
        <w:rPr>
          <w:rFonts w:eastAsia="Times New Roman" w:cs="Times New Roman"/>
          <w:iCs/>
          <w:sz w:val="28"/>
          <w:szCs w:val="28"/>
          <w:lang w:val="uk-UA" w:eastAsia="ru-RU"/>
        </w:rPr>
        <w:t>і</w:t>
      </w:r>
      <w:r w:rsidRPr="000F4703">
        <w:rPr>
          <w:rFonts w:eastAsia="Times New Roman" w:cs="Times New Roman"/>
          <w:iCs/>
          <w:sz w:val="28"/>
          <w:szCs w:val="28"/>
          <w:lang w:val="uk-UA" w:eastAsia="ru-RU"/>
        </w:rPr>
        <w:t>сторична довідка</w:t>
      </w:r>
      <w:r>
        <w:rPr>
          <w:rFonts w:eastAsia="Times New Roman" w:cs="Times New Roman"/>
          <w:iCs/>
          <w:sz w:val="28"/>
          <w:szCs w:val="28"/>
          <w:lang w:val="uk-UA" w:eastAsia="ru-RU"/>
        </w:rPr>
        <w:t xml:space="preserve">, поради з даної проблематики, </w:t>
      </w:r>
      <w:r w:rsidRPr="000F4703">
        <w:rPr>
          <w:sz w:val="28"/>
          <w:szCs w:val="28"/>
          <w:lang w:val="uk-UA"/>
        </w:rPr>
        <w:t>рекомендована література, додатки.</w:t>
      </w:r>
    </w:p>
    <w:p w:rsidR="000F4703" w:rsidRPr="003A600B" w:rsidRDefault="000F4703" w:rsidP="000F4703">
      <w:pPr>
        <w:pStyle w:val="Standard"/>
        <w:tabs>
          <w:tab w:val="left" w:pos="0"/>
        </w:tabs>
        <w:jc w:val="both"/>
        <w:rPr>
          <w:rFonts w:eastAsia="Times New Roman" w:cs="Times New Roman"/>
          <w:iCs/>
          <w:sz w:val="28"/>
          <w:szCs w:val="28"/>
          <w:lang w:val="uk-UA" w:eastAsia="ru-RU"/>
        </w:rPr>
      </w:pPr>
      <w:r>
        <w:rPr>
          <w:rFonts w:eastAsia="Times New Roman" w:cs="Times New Roman"/>
          <w:iCs/>
          <w:sz w:val="28"/>
          <w:szCs w:val="28"/>
          <w:lang w:val="uk-UA" w:eastAsia="ru-RU"/>
        </w:rPr>
        <w:tab/>
        <w:t>Для наукових співробітників музеїв, викладачів</w:t>
      </w:r>
      <w:r w:rsidR="0011297F">
        <w:rPr>
          <w:rFonts w:eastAsia="Times New Roman" w:cs="Times New Roman"/>
          <w:iCs/>
          <w:sz w:val="28"/>
          <w:szCs w:val="28"/>
          <w:lang w:val="uk-UA" w:eastAsia="ru-RU"/>
        </w:rPr>
        <w:t xml:space="preserve"> історії</w:t>
      </w:r>
      <w:r>
        <w:rPr>
          <w:rFonts w:eastAsia="Times New Roman" w:cs="Times New Roman"/>
          <w:iCs/>
          <w:sz w:val="28"/>
          <w:szCs w:val="28"/>
          <w:lang w:val="uk-UA" w:eastAsia="ru-RU"/>
        </w:rPr>
        <w:t xml:space="preserve">, </w:t>
      </w:r>
      <w:r>
        <w:rPr>
          <w:sz w:val="28"/>
          <w:szCs w:val="28"/>
          <w:lang w:val="uk-UA"/>
        </w:rPr>
        <w:t>відповідальних</w:t>
      </w:r>
      <w:r w:rsidR="009B406F">
        <w:rPr>
          <w:sz w:val="28"/>
          <w:szCs w:val="28"/>
          <w:lang w:val="uk-UA"/>
        </w:rPr>
        <w:t xml:space="preserve"> за національно</w:t>
      </w:r>
      <w:r w:rsidR="009B406F" w:rsidRPr="009B406F">
        <w:rPr>
          <w:sz w:val="28"/>
          <w:szCs w:val="28"/>
          <w:lang w:val="uk-UA"/>
        </w:rPr>
        <w:t>-</w:t>
      </w:r>
      <w:r w:rsidRPr="00100911">
        <w:rPr>
          <w:sz w:val="28"/>
          <w:szCs w:val="28"/>
          <w:lang w:val="uk-UA"/>
        </w:rPr>
        <w:t>патріотичне виховання у районних управ</w:t>
      </w:r>
      <w:r>
        <w:rPr>
          <w:sz w:val="28"/>
          <w:szCs w:val="28"/>
          <w:lang w:val="uk-UA"/>
        </w:rPr>
        <w:t>ліннях освіти, школах, керівників</w:t>
      </w:r>
      <w:r w:rsidRPr="00100911">
        <w:rPr>
          <w:sz w:val="28"/>
          <w:szCs w:val="28"/>
          <w:lang w:val="uk-UA"/>
        </w:rPr>
        <w:t xml:space="preserve"> муз</w:t>
      </w:r>
      <w:r>
        <w:rPr>
          <w:sz w:val="28"/>
          <w:szCs w:val="28"/>
          <w:lang w:val="uk-UA"/>
        </w:rPr>
        <w:t xml:space="preserve">еїв </w:t>
      </w:r>
      <w:r w:rsidR="0086370C">
        <w:rPr>
          <w:sz w:val="28"/>
          <w:szCs w:val="28"/>
          <w:lang w:val="uk-UA"/>
        </w:rPr>
        <w:t xml:space="preserve">та </w:t>
      </w:r>
      <w:r>
        <w:rPr>
          <w:sz w:val="28"/>
          <w:szCs w:val="28"/>
          <w:lang w:val="uk-UA"/>
        </w:rPr>
        <w:t>навчальних закладів, студентів, учнів</w:t>
      </w:r>
      <w:r w:rsidR="0011297F">
        <w:rPr>
          <w:sz w:val="28"/>
          <w:szCs w:val="28"/>
          <w:lang w:val="uk-UA"/>
        </w:rPr>
        <w:t>10-11 класів</w:t>
      </w:r>
      <w:r>
        <w:rPr>
          <w:sz w:val="28"/>
          <w:szCs w:val="28"/>
          <w:lang w:val="uk-UA"/>
        </w:rPr>
        <w:t>.</w:t>
      </w:r>
    </w:p>
    <w:p w:rsidR="000F4703" w:rsidRPr="00D101DB" w:rsidRDefault="000F4703" w:rsidP="000F4703">
      <w:pPr>
        <w:pStyle w:val="Standard"/>
        <w:ind w:left="1410" w:hanging="1410"/>
        <w:jc w:val="both"/>
        <w:rPr>
          <w:bCs/>
          <w:sz w:val="28"/>
          <w:szCs w:val="28"/>
          <w:lang w:val="uk-UA"/>
        </w:rPr>
      </w:pPr>
    </w:p>
    <w:p w:rsidR="00657225" w:rsidRDefault="00657225" w:rsidP="00657225">
      <w:pPr>
        <w:pStyle w:val="Standard"/>
        <w:jc w:val="both"/>
        <w:rPr>
          <w:sz w:val="28"/>
          <w:szCs w:val="28"/>
          <w:lang w:val="uk-UA"/>
        </w:rPr>
      </w:pPr>
    </w:p>
    <w:p w:rsidR="000F4703" w:rsidRDefault="000F4703" w:rsidP="000F4703">
      <w:pPr>
        <w:pStyle w:val="Standard"/>
        <w:jc w:val="both"/>
        <w:rPr>
          <w:sz w:val="28"/>
          <w:szCs w:val="28"/>
          <w:lang w:val="uk-UA"/>
        </w:rPr>
      </w:pPr>
    </w:p>
    <w:p w:rsidR="000F4703" w:rsidRDefault="000F4703" w:rsidP="000F4703">
      <w:pPr>
        <w:pStyle w:val="Standard"/>
        <w:jc w:val="both"/>
        <w:rPr>
          <w:sz w:val="28"/>
          <w:szCs w:val="28"/>
          <w:lang w:val="uk-UA"/>
        </w:rPr>
      </w:pPr>
    </w:p>
    <w:p w:rsidR="000F4703" w:rsidRPr="00E4207B" w:rsidRDefault="000F4703" w:rsidP="000F4703">
      <w:pPr>
        <w:pStyle w:val="Standard"/>
        <w:jc w:val="both"/>
        <w:rPr>
          <w:sz w:val="28"/>
          <w:szCs w:val="28"/>
          <w:lang w:val="uk-UA"/>
        </w:rPr>
      </w:pPr>
    </w:p>
    <w:p w:rsidR="000F4703" w:rsidRDefault="000F4703" w:rsidP="000F4703">
      <w:pPr>
        <w:pStyle w:val="Standard"/>
        <w:jc w:val="both"/>
        <w:rPr>
          <w:sz w:val="28"/>
          <w:szCs w:val="28"/>
          <w:lang w:val="uk-UA"/>
        </w:rPr>
      </w:pPr>
      <w:r w:rsidRPr="00D468A5">
        <w:rPr>
          <w:sz w:val="28"/>
          <w:szCs w:val="28"/>
        </w:rPr>
        <w:t xml:space="preserve">Ухвалено до друку </w:t>
      </w:r>
      <w:r w:rsidR="009B6529">
        <w:rPr>
          <w:sz w:val="28"/>
          <w:szCs w:val="28"/>
        </w:rPr>
        <w:t>наково–</w:t>
      </w:r>
      <w:r w:rsidRPr="00D468A5">
        <w:rPr>
          <w:sz w:val="28"/>
          <w:szCs w:val="28"/>
        </w:rPr>
        <w:t xml:space="preserve">методичною радою </w:t>
      </w:r>
      <w:r>
        <w:rPr>
          <w:sz w:val="28"/>
          <w:szCs w:val="28"/>
          <w:lang w:val="uk-UA"/>
        </w:rPr>
        <w:t>Луганського обласного краєзнавчого музею</w:t>
      </w:r>
      <w:r w:rsidR="009B6529">
        <w:rPr>
          <w:sz w:val="28"/>
          <w:szCs w:val="28"/>
          <w:lang w:val="uk-UA"/>
        </w:rPr>
        <w:t>.</w:t>
      </w:r>
      <w:r w:rsidR="005F5C62">
        <w:rPr>
          <w:sz w:val="28"/>
          <w:szCs w:val="28"/>
          <w:lang w:val="uk-UA"/>
        </w:rPr>
        <w:t xml:space="preserve"> </w:t>
      </w:r>
      <w:r w:rsidRPr="005F5C62">
        <w:rPr>
          <w:i/>
          <w:sz w:val="28"/>
          <w:szCs w:val="28"/>
        </w:rPr>
        <w:t xml:space="preserve">Протокол № </w:t>
      </w:r>
      <w:r w:rsidR="00F60DB6" w:rsidRPr="005F5C62">
        <w:rPr>
          <w:i/>
          <w:sz w:val="28"/>
          <w:szCs w:val="28"/>
          <w:lang w:val="uk-UA"/>
        </w:rPr>
        <w:t>1</w:t>
      </w:r>
      <w:r w:rsidRPr="005F5C62">
        <w:rPr>
          <w:i/>
          <w:sz w:val="28"/>
          <w:szCs w:val="28"/>
        </w:rPr>
        <w:t xml:space="preserve"> від </w:t>
      </w:r>
      <w:r w:rsidR="00F60DB6" w:rsidRPr="005F5C62">
        <w:rPr>
          <w:i/>
          <w:sz w:val="28"/>
          <w:szCs w:val="28"/>
        </w:rPr>
        <w:t>0</w:t>
      </w:r>
      <w:r w:rsidR="00F60DB6" w:rsidRPr="005F5C62">
        <w:rPr>
          <w:i/>
          <w:sz w:val="28"/>
          <w:szCs w:val="28"/>
          <w:lang w:val="uk-UA"/>
        </w:rPr>
        <w:t>5</w:t>
      </w:r>
      <w:r w:rsidR="00F60DB6" w:rsidRPr="005F5C62">
        <w:rPr>
          <w:i/>
          <w:sz w:val="28"/>
          <w:szCs w:val="28"/>
        </w:rPr>
        <w:t>.0</w:t>
      </w:r>
      <w:r w:rsidR="00F60DB6" w:rsidRPr="005F5C62">
        <w:rPr>
          <w:i/>
          <w:sz w:val="28"/>
          <w:szCs w:val="28"/>
          <w:lang w:val="uk-UA"/>
        </w:rPr>
        <w:t>1</w:t>
      </w:r>
      <w:r w:rsidRPr="005F5C62">
        <w:rPr>
          <w:i/>
          <w:sz w:val="28"/>
          <w:szCs w:val="28"/>
        </w:rPr>
        <w:t>.2017 р.</w:t>
      </w:r>
    </w:p>
    <w:p w:rsidR="000F4703" w:rsidRPr="00E76BC7" w:rsidRDefault="000F4703" w:rsidP="000F4703">
      <w:pPr>
        <w:pStyle w:val="Standard"/>
        <w:jc w:val="both"/>
        <w:rPr>
          <w:sz w:val="28"/>
          <w:szCs w:val="28"/>
          <w:lang w:val="uk-UA"/>
        </w:rPr>
      </w:pPr>
    </w:p>
    <w:p w:rsidR="000F4703" w:rsidRDefault="009B406F" w:rsidP="009B6529">
      <w:pPr>
        <w:pStyle w:val="Standard"/>
        <w:ind w:left="2127" w:hanging="2127"/>
        <w:jc w:val="both"/>
        <w:rPr>
          <w:sz w:val="28"/>
          <w:szCs w:val="28"/>
          <w:lang w:val="uk-UA"/>
        </w:rPr>
      </w:pPr>
      <w:r w:rsidRPr="005F5C62">
        <w:rPr>
          <w:b/>
          <w:sz w:val="28"/>
          <w:szCs w:val="28"/>
          <w:lang w:val="uk-UA"/>
        </w:rPr>
        <w:t>Відповідальний</w:t>
      </w:r>
      <w:r w:rsidR="000F4703" w:rsidRPr="005F5C62">
        <w:rPr>
          <w:b/>
          <w:sz w:val="28"/>
          <w:szCs w:val="28"/>
          <w:lang w:val="uk-UA"/>
        </w:rPr>
        <w:t>:</w:t>
      </w:r>
      <w:r w:rsidR="005F5C62">
        <w:rPr>
          <w:sz w:val="28"/>
          <w:szCs w:val="28"/>
          <w:lang w:val="uk-UA"/>
        </w:rPr>
        <w:t xml:space="preserve"> </w:t>
      </w:r>
      <w:r w:rsidR="000F4703">
        <w:rPr>
          <w:sz w:val="28"/>
          <w:szCs w:val="28"/>
          <w:lang w:val="uk-UA"/>
        </w:rPr>
        <w:t>Мілованова О.В.</w:t>
      </w:r>
      <w:r w:rsidR="00A00DD2">
        <w:rPr>
          <w:sz w:val="28"/>
          <w:szCs w:val="28"/>
          <w:lang w:val="uk-UA"/>
        </w:rPr>
        <w:t>,</w:t>
      </w:r>
      <w:r w:rsidR="000F4703" w:rsidRPr="00D468A5">
        <w:rPr>
          <w:sz w:val="28"/>
          <w:szCs w:val="28"/>
        </w:rPr>
        <w:t xml:space="preserve"> директор </w:t>
      </w:r>
      <w:r w:rsidR="000F4703">
        <w:rPr>
          <w:sz w:val="28"/>
          <w:szCs w:val="28"/>
          <w:lang w:val="uk-UA"/>
        </w:rPr>
        <w:t>Лугансько</w:t>
      </w:r>
      <w:r w:rsidR="009B6529">
        <w:rPr>
          <w:sz w:val="28"/>
          <w:szCs w:val="28"/>
          <w:lang w:val="uk-UA"/>
        </w:rPr>
        <w:t>го обласного краєзнавчого музею</w:t>
      </w:r>
    </w:p>
    <w:p w:rsidR="009B406F" w:rsidRPr="000520CF" w:rsidRDefault="009B406F" w:rsidP="009B406F">
      <w:pPr>
        <w:pStyle w:val="Standard"/>
        <w:ind w:left="5954" w:hanging="5954"/>
        <w:jc w:val="both"/>
        <w:rPr>
          <w:sz w:val="28"/>
          <w:szCs w:val="28"/>
          <w:lang w:val="uk-UA"/>
        </w:rPr>
      </w:pPr>
    </w:p>
    <w:p w:rsidR="000F4703" w:rsidRDefault="00340B07" w:rsidP="00340B07">
      <w:pPr>
        <w:pStyle w:val="Standard"/>
        <w:ind w:left="993" w:hanging="993"/>
        <w:jc w:val="both"/>
        <w:rPr>
          <w:sz w:val="28"/>
          <w:szCs w:val="28"/>
          <w:lang w:val="uk-UA"/>
        </w:rPr>
      </w:pPr>
      <w:r w:rsidRPr="005F5C62">
        <w:rPr>
          <w:b/>
          <w:sz w:val="28"/>
          <w:szCs w:val="28"/>
          <w:lang w:val="uk-UA"/>
        </w:rPr>
        <w:t>Автор</w:t>
      </w:r>
      <w:r w:rsidR="000F4703" w:rsidRPr="005F5C62">
        <w:rPr>
          <w:b/>
          <w:sz w:val="28"/>
          <w:szCs w:val="28"/>
          <w:lang w:val="uk-UA"/>
        </w:rPr>
        <w:t>:</w:t>
      </w:r>
      <w:r w:rsidR="005F5C62">
        <w:rPr>
          <w:sz w:val="28"/>
          <w:szCs w:val="28"/>
          <w:lang w:val="uk-UA"/>
        </w:rPr>
        <w:t xml:space="preserve"> </w:t>
      </w:r>
      <w:r w:rsidR="000F4703">
        <w:rPr>
          <w:sz w:val="28"/>
          <w:szCs w:val="28"/>
          <w:lang w:val="uk-UA"/>
        </w:rPr>
        <w:t>Мартиненко М.С.</w:t>
      </w:r>
      <w:r w:rsidR="00A00DD2">
        <w:rPr>
          <w:sz w:val="28"/>
          <w:szCs w:val="28"/>
          <w:lang w:val="uk-UA"/>
        </w:rPr>
        <w:t>,</w:t>
      </w:r>
      <w:r w:rsidR="000F4703">
        <w:rPr>
          <w:sz w:val="28"/>
          <w:szCs w:val="28"/>
        </w:rPr>
        <w:t>завідувач науково</w:t>
      </w:r>
      <w:r w:rsidR="000F4703">
        <w:rPr>
          <w:sz w:val="28"/>
          <w:szCs w:val="28"/>
          <w:lang w:val="uk-UA"/>
        </w:rPr>
        <w:t>-методичн</w:t>
      </w:r>
      <w:r w:rsidR="009B6529">
        <w:rPr>
          <w:sz w:val="28"/>
          <w:szCs w:val="28"/>
          <w:lang w:val="uk-UA"/>
        </w:rPr>
        <w:t>ого</w:t>
      </w:r>
      <w:r w:rsidR="000F4703">
        <w:rPr>
          <w:sz w:val="28"/>
          <w:szCs w:val="28"/>
          <w:lang w:val="uk-UA"/>
        </w:rPr>
        <w:t xml:space="preserve"> сектор</w:t>
      </w:r>
      <w:r w:rsidR="009B6529">
        <w:rPr>
          <w:sz w:val="28"/>
          <w:szCs w:val="28"/>
          <w:lang w:val="uk-UA"/>
        </w:rPr>
        <w:t>у</w:t>
      </w:r>
      <w:r w:rsidR="000F4703">
        <w:rPr>
          <w:sz w:val="28"/>
          <w:szCs w:val="28"/>
          <w:lang w:val="uk-UA"/>
        </w:rPr>
        <w:t xml:space="preserve"> Луганського обласного краєзнавчого </w:t>
      </w:r>
      <w:r w:rsidR="009B6529">
        <w:rPr>
          <w:sz w:val="28"/>
          <w:szCs w:val="28"/>
          <w:lang w:val="uk-UA"/>
        </w:rPr>
        <w:t>музею</w:t>
      </w:r>
    </w:p>
    <w:p w:rsidR="000F4703" w:rsidRDefault="000F4703" w:rsidP="000F4703">
      <w:pPr>
        <w:pStyle w:val="Standard"/>
        <w:jc w:val="both"/>
        <w:rPr>
          <w:sz w:val="28"/>
          <w:szCs w:val="28"/>
          <w:lang w:val="uk-UA"/>
        </w:rPr>
      </w:pPr>
    </w:p>
    <w:p w:rsidR="000F4703" w:rsidRDefault="000F4703" w:rsidP="000F4703">
      <w:pPr>
        <w:pStyle w:val="Standard"/>
        <w:jc w:val="both"/>
        <w:rPr>
          <w:sz w:val="28"/>
          <w:szCs w:val="28"/>
          <w:lang w:val="uk-UA"/>
        </w:rPr>
      </w:pPr>
    </w:p>
    <w:p w:rsidR="009B6529" w:rsidRDefault="009B6529" w:rsidP="000F4703">
      <w:pPr>
        <w:pStyle w:val="Standard"/>
        <w:jc w:val="both"/>
        <w:rPr>
          <w:sz w:val="28"/>
          <w:szCs w:val="28"/>
          <w:lang w:val="uk-UA"/>
        </w:rPr>
      </w:pPr>
    </w:p>
    <w:p w:rsidR="00657225" w:rsidRDefault="00657225" w:rsidP="000F4703">
      <w:pPr>
        <w:pStyle w:val="Standard"/>
        <w:jc w:val="both"/>
        <w:rPr>
          <w:sz w:val="28"/>
          <w:szCs w:val="28"/>
          <w:lang w:val="uk-UA"/>
        </w:rPr>
      </w:pPr>
    </w:p>
    <w:p w:rsidR="00340B07" w:rsidRDefault="00340B07" w:rsidP="000F4703">
      <w:pPr>
        <w:pStyle w:val="Standard"/>
        <w:jc w:val="both"/>
        <w:rPr>
          <w:sz w:val="28"/>
          <w:szCs w:val="28"/>
          <w:lang w:val="uk-UA"/>
        </w:rPr>
      </w:pPr>
    </w:p>
    <w:p w:rsidR="000F4703" w:rsidRPr="00100911" w:rsidRDefault="000F4703" w:rsidP="000F4703">
      <w:pPr>
        <w:pStyle w:val="Standard"/>
        <w:jc w:val="both"/>
        <w:rPr>
          <w:sz w:val="28"/>
          <w:szCs w:val="28"/>
          <w:lang w:val="uk-UA"/>
        </w:rPr>
      </w:pPr>
    </w:p>
    <w:p w:rsidR="000F4703" w:rsidRPr="00325317" w:rsidRDefault="000F4703" w:rsidP="000F4703">
      <w:pPr>
        <w:pStyle w:val="Standard"/>
        <w:jc w:val="both"/>
        <w:rPr>
          <w:sz w:val="28"/>
          <w:szCs w:val="28"/>
          <w:lang w:val="uk-UA"/>
        </w:rPr>
      </w:pPr>
      <w:r w:rsidRPr="00D468A5">
        <w:rPr>
          <w:sz w:val="28"/>
          <w:szCs w:val="28"/>
        </w:rPr>
        <w:t>Адреса</w:t>
      </w:r>
      <w:r w:rsidR="009B6529">
        <w:rPr>
          <w:sz w:val="28"/>
          <w:szCs w:val="28"/>
        </w:rPr>
        <w:t>:</w:t>
      </w:r>
      <w:r w:rsidR="005F5C62">
        <w:rPr>
          <w:sz w:val="28"/>
          <w:szCs w:val="28"/>
        </w:rPr>
        <w:t xml:space="preserve"> </w:t>
      </w:r>
      <w:r>
        <w:rPr>
          <w:sz w:val="28"/>
          <w:szCs w:val="28"/>
          <w:lang w:val="uk-UA"/>
        </w:rPr>
        <w:t>Луганський обласний краєзнавчий музей</w:t>
      </w:r>
      <w:r>
        <w:rPr>
          <w:sz w:val="28"/>
          <w:szCs w:val="28"/>
        </w:rPr>
        <w:t>:</w:t>
      </w:r>
    </w:p>
    <w:p w:rsidR="009B6529" w:rsidRDefault="000F4703" w:rsidP="000F4703">
      <w:pPr>
        <w:pStyle w:val="Standard"/>
        <w:jc w:val="both"/>
        <w:rPr>
          <w:sz w:val="28"/>
          <w:szCs w:val="28"/>
          <w:lang w:val="uk-UA"/>
        </w:rPr>
      </w:pPr>
      <w:r>
        <w:rPr>
          <w:sz w:val="28"/>
          <w:szCs w:val="28"/>
          <w:lang w:val="uk-UA"/>
        </w:rPr>
        <w:t>92700</w:t>
      </w:r>
      <w:r w:rsidRPr="00325317">
        <w:rPr>
          <w:sz w:val="28"/>
          <w:szCs w:val="28"/>
          <w:lang w:val="uk-UA"/>
        </w:rPr>
        <w:t xml:space="preserve">, м. </w:t>
      </w:r>
      <w:r>
        <w:rPr>
          <w:sz w:val="28"/>
          <w:szCs w:val="28"/>
          <w:lang w:val="uk-UA"/>
        </w:rPr>
        <w:t>Старобільськ</w:t>
      </w:r>
      <w:r w:rsidRPr="00325317">
        <w:rPr>
          <w:sz w:val="28"/>
          <w:szCs w:val="28"/>
          <w:lang w:val="uk-UA"/>
        </w:rPr>
        <w:t xml:space="preserve">, вул. </w:t>
      </w:r>
      <w:r>
        <w:rPr>
          <w:sz w:val="28"/>
          <w:szCs w:val="28"/>
          <w:lang w:val="uk-UA"/>
        </w:rPr>
        <w:t xml:space="preserve">Гімназична, 53 </w:t>
      </w:r>
    </w:p>
    <w:p w:rsidR="009B6529" w:rsidRDefault="000F4703" w:rsidP="000F4703">
      <w:pPr>
        <w:pStyle w:val="Standard"/>
        <w:jc w:val="both"/>
        <w:rPr>
          <w:sz w:val="28"/>
          <w:szCs w:val="28"/>
          <w:lang w:val="uk-UA"/>
        </w:rPr>
      </w:pPr>
      <w:r>
        <w:rPr>
          <w:sz w:val="28"/>
          <w:szCs w:val="28"/>
          <w:lang w:val="uk-UA"/>
        </w:rPr>
        <w:t>тел./факс: /06461/-2-37-76</w:t>
      </w:r>
    </w:p>
    <w:p w:rsidR="000F4703" w:rsidRPr="00C05027" w:rsidRDefault="000F4703" w:rsidP="000F4703">
      <w:pPr>
        <w:pStyle w:val="Standard"/>
        <w:jc w:val="both"/>
        <w:rPr>
          <w:sz w:val="28"/>
          <w:szCs w:val="28"/>
          <w:lang w:val="uk-UA"/>
        </w:rPr>
      </w:pPr>
      <w:r w:rsidRPr="00325317">
        <w:rPr>
          <w:sz w:val="28"/>
          <w:szCs w:val="28"/>
          <w:lang w:val="uk-UA"/>
        </w:rPr>
        <w:t>е-</w:t>
      </w:r>
      <w:r w:rsidRPr="00340B07">
        <w:rPr>
          <w:sz w:val="28"/>
          <w:szCs w:val="28"/>
          <w:lang w:val="en-US"/>
        </w:rPr>
        <w:t>mail</w:t>
      </w:r>
      <w:r w:rsidRPr="00325317">
        <w:rPr>
          <w:sz w:val="28"/>
          <w:szCs w:val="28"/>
          <w:lang w:val="uk-UA"/>
        </w:rPr>
        <w:t xml:space="preserve">: </w:t>
      </w:r>
      <w:r>
        <w:rPr>
          <w:sz w:val="28"/>
          <w:szCs w:val="28"/>
          <w:lang w:val="en-US"/>
        </w:rPr>
        <w:t>Lokm</w:t>
      </w:r>
      <w:r w:rsidRPr="00194E73">
        <w:rPr>
          <w:sz w:val="28"/>
          <w:szCs w:val="28"/>
          <w:lang w:val="uk-UA"/>
        </w:rPr>
        <w:t>_</w:t>
      </w:r>
      <w:r>
        <w:rPr>
          <w:sz w:val="28"/>
          <w:szCs w:val="28"/>
          <w:lang w:val="en-US"/>
        </w:rPr>
        <w:t>stb</w:t>
      </w:r>
      <w:r w:rsidRPr="00340B07">
        <w:rPr>
          <w:sz w:val="28"/>
          <w:szCs w:val="28"/>
          <w:lang w:val="en-US"/>
        </w:rPr>
        <w:t>@</w:t>
      </w:r>
      <w:r>
        <w:rPr>
          <w:sz w:val="28"/>
          <w:szCs w:val="28"/>
          <w:lang w:val="en-US"/>
        </w:rPr>
        <w:t>ukr</w:t>
      </w:r>
      <w:r w:rsidRPr="00340B07">
        <w:rPr>
          <w:sz w:val="28"/>
          <w:szCs w:val="28"/>
          <w:lang w:val="en-US"/>
        </w:rPr>
        <w:t>.</w:t>
      </w:r>
      <w:r>
        <w:rPr>
          <w:sz w:val="28"/>
          <w:szCs w:val="28"/>
          <w:lang w:val="en-US"/>
        </w:rPr>
        <w:t>net</w:t>
      </w:r>
    </w:p>
    <w:p w:rsidR="00DF015D" w:rsidRPr="006C798D" w:rsidRDefault="00DF015D" w:rsidP="007714E1">
      <w:pPr>
        <w:pStyle w:val="Standard"/>
        <w:jc w:val="both"/>
        <w:rPr>
          <w:rFonts w:cs="Times New Roman"/>
          <w:lang w:val="uk-UA"/>
        </w:rPr>
      </w:pPr>
    </w:p>
    <w:p w:rsidR="00DA2695" w:rsidRDefault="00DA2695" w:rsidP="000F4703">
      <w:pPr>
        <w:pStyle w:val="Standard"/>
        <w:ind w:firstLine="7230"/>
        <w:jc w:val="both"/>
        <w:rPr>
          <w:rFonts w:cs="Times New Roman"/>
          <w:lang w:val="uk-UA"/>
        </w:rPr>
      </w:pPr>
    </w:p>
    <w:p w:rsidR="000520CF" w:rsidRDefault="000520CF" w:rsidP="000F4703">
      <w:pPr>
        <w:pStyle w:val="Standard"/>
        <w:ind w:firstLine="7230"/>
        <w:jc w:val="both"/>
        <w:rPr>
          <w:rFonts w:cs="Times New Roman"/>
          <w:lang w:val="uk-UA"/>
        </w:rPr>
      </w:pPr>
    </w:p>
    <w:p w:rsidR="000520CF" w:rsidRDefault="000520CF" w:rsidP="000F4703">
      <w:pPr>
        <w:pStyle w:val="Standard"/>
        <w:ind w:firstLine="7230"/>
        <w:jc w:val="both"/>
        <w:rPr>
          <w:rFonts w:cs="Times New Roman"/>
          <w:lang w:val="uk-UA"/>
        </w:rPr>
      </w:pPr>
    </w:p>
    <w:p w:rsidR="000520CF" w:rsidRDefault="000520CF" w:rsidP="000F4703">
      <w:pPr>
        <w:pStyle w:val="Standard"/>
        <w:ind w:firstLine="7230"/>
        <w:jc w:val="both"/>
        <w:rPr>
          <w:rFonts w:cs="Times New Roman"/>
          <w:lang w:val="uk-UA"/>
        </w:rPr>
      </w:pPr>
    </w:p>
    <w:p w:rsidR="000520CF" w:rsidRDefault="000520CF" w:rsidP="000F4703">
      <w:pPr>
        <w:pStyle w:val="Standard"/>
        <w:ind w:firstLine="7230"/>
        <w:jc w:val="both"/>
        <w:rPr>
          <w:rFonts w:cs="Times New Roman"/>
          <w:lang w:val="uk-UA"/>
        </w:rPr>
      </w:pPr>
    </w:p>
    <w:p w:rsidR="00340B07" w:rsidRDefault="00340B07" w:rsidP="000F4703">
      <w:pPr>
        <w:pStyle w:val="Standard"/>
        <w:ind w:firstLine="7230"/>
        <w:jc w:val="both"/>
        <w:rPr>
          <w:rFonts w:cs="Times New Roman"/>
          <w:lang w:val="uk-UA"/>
        </w:rPr>
      </w:pPr>
    </w:p>
    <w:p w:rsidR="009B6529" w:rsidRDefault="009B6529" w:rsidP="000F4703">
      <w:pPr>
        <w:pStyle w:val="Standard"/>
        <w:ind w:firstLine="7230"/>
        <w:jc w:val="both"/>
        <w:rPr>
          <w:rFonts w:cs="Times New Roman"/>
          <w:lang w:val="uk-UA"/>
        </w:rPr>
      </w:pPr>
    </w:p>
    <w:p w:rsidR="000F4703" w:rsidRPr="00C34986" w:rsidRDefault="000F4703" w:rsidP="000F4703">
      <w:pPr>
        <w:pStyle w:val="Standard"/>
        <w:ind w:firstLine="7230"/>
        <w:jc w:val="both"/>
        <w:rPr>
          <w:rFonts w:cs="Times New Roman"/>
          <w:lang w:val="uk-UA"/>
        </w:rPr>
      </w:pPr>
      <w:r w:rsidRPr="00C34986">
        <w:rPr>
          <w:rFonts w:cs="Times New Roman"/>
        </w:rPr>
        <w:t>©</w:t>
      </w:r>
      <w:r w:rsidRPr="00C34986">
        <w:rPr>
          <w:rFonts w:cs="Times New Roman"/>
          <w:lang w:val="uk-UA"/>
        </w:rPr>
        <w:t xml:space="preserve"> Луганський обласний </w:t>
      </w:r>
    </w:p>
    <w:p w:rsidR="0028674E" w:rsidRPr="00567DAE" w:rsidRDefault="000F4703" w:rsidP="00567DAE">
      <w:pPr>
        <w:pStyle w:val="Standard"/>
        <w:ind w:firstLine="7230"/>
        <w:jc w:val="both"/>
        <w:rPr>
          <w:lang w:val="uk-UA"/>
        </w:rPr>
      </w:pPr>
      <w:r w:rsidRPr="00C34986">
        <w:rPr>
          <w:rFonts w:cs="Times New Roman"/>
          <w:lang w:val="uk-UA"/>
        </w:rPr>
        <w:t>краєзнавчий музей, 2017</w:t>
      </w:r>
    </w:p>
    <w:p w:rsidR="00A238E4" w:rsidRDefault="00A238E4" w:rsidP="00A238E4">
      <w:pPr>
        <w:pStyle w:val="Standard"/>
        <w:jc w:val="center"/>
        <w:rPr>
          <w:b/>
          <w:sz w:val="28"/>
          <w:szCs w:val="28"/>
          <w:lang w:val="uk-UA"/>
        </w:rPr>
      </w:pPr>
      <w:r w:rsidRPr="00A238E4">
        <w:rPr>
          <w:b/>
          <w:sz w:val="28"/>
          <w:szCs w:val="28"/>
          <w:lang w:val="uk-UA"/>
        </w:rPr>
        <w:t>ЗМІСТ</w:t>
      </w:r>
    </w:p>
    <w:p w:rsidR="00D23BEA" w:rsidRDefault="00D23BEA" w:rsidP="00A238E4">
      <w:pPr>
        <w:pStyle w:val="Standard"/>
        <w:jc w:val="center"/>
        <w:rPr>
          <w:b/>
          <w:sz w:val="28"/>
          <w:szCs w:val="28"/>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97"/>
        <w:gridCol w:w="840"/>
      </w:tblGrid>
      <w:tr w:rsidR="00D23BEA" w:rsidTr="00D23BEA">
        <w:tc>
          <w:tcPr>
            <w:tcW w:w="9180" w:type="dxa"/>
          </w:tcPr>
          <w:p w:rsidR="00D23BEA" w:rsidRDefault="00D23BEA" w:rsidP="00A82833">
            <w:pPr>
              <w:pStyle w:val="Standard"/>
              <w:spacing w:line="360" w:lineRule="auto"/>
              <w:jc w:val="both"/>
              <w:rPr>
                <w:b/>
                <w:sz w:val="28"/>
                <w:szCs w:val="28"/>
                <w:lang w:val="uk-UA"/>
              </w:rPr>
            </w:pPr>
            <w:r w:rsidRPr="00D23BEA">
              <w:rPr>
                <w:b/>
                <w:sz w:val="28"/>
                <w:szCs w:val="28"/>
                <w:lang w:val="uk-UA"/>
              </w:rPr>
              <w:t>Вступ</w:t>
            </w:r>
            <w:r>
              <w:rPr>
                <w:b/>
                <w:sz w:val="28"/>
                <w:szCs w:val="28"/>
                <w:lang w:val="uk-UA"/>
              </w:rPr>
              <w:t>……………………………………………………………………………</w:t>
            </w:r>
          </w:p>
        </w:tc>
        <w:tc>
          <w:tcPr>
            <w:tcW w:w="957" w:type="dxa"/>
          </w:tcPr>
          <w:p w:rsidR="00D23BEA" w:rsidRDefault="00D23BEA" w:rsidP="00A82833">
            <w:pPr>
              <w:pStyle w:val="Standard"/>
              <w:spacing w:line="360" w:lineRule="auto"/>
              <w:jc w:val="center"/>
              <w:rPr>
                <w:b/>
                <w:sz w:val="28"/>
                <w:szCs w:val="28"/>
                <w:lang w:val="uk-UA"/>
              </w:rPr>
            </w:pPr>
            <w:r>
              <w:rPr>
                <w:b/>
                <w:sz w:val="28"/>
                <w:szCs w:val="28"/>
                <w:lang w:val="uk-UA"/>
              </w:rPr>
              <w:t>4</w:t>
            </w:r>
          </w:p>
        </w:tc>
      </w:tr>
      <w:tr w:rsidR="00D23BEA" w:rsidTr="00D23BEA">
        <w:tc>
          <w:tcPr>
            <w:tcW w:w="9180" w:type="dxa"/>
          </w:tcPr>
          <w:p w:rsidR="00D23BEA" w:rsidRDefault="00D23BEA" w:rsidP="00A82833">
            <w:pPr>
              <w:pStyle w:val="Standard"/>
              <w:spacing w:line="360" w:lineRule="auto"/>
              <w:ind w:left="1418" w:hanging="1418"/>
              <w:jc w:val="both"/>
              <w:rPr>
                <w:b/>
                <w:sz w:val="28"/>
                <w:szCs w:val="28"/>
                <w:lang w:val="uk-UA"/>
              </w:rPr>
            </w:pPr>
            <w:r w:rsidRPr="00935191">
              <w:rPr>
                <w:b/>
                <w:sz w:val="28"/>
                <w:szCs w:val="28"/>
                <w:lang w:val="uk-UA"/>
              </w:rPr>
              <w:t>Розділ</w:t>
            </w:r>
            <w:r>
              <w:rPr>
                <w:b/>
                <w:sz w:val="28"/>
                <w:szCs w:val="28"/>
                <w:lang w:val="uk-UA"/>
              </w:rPr>
              <w:t xml:space="preserve"> І</w:t>
            </w:r>
            <w:r w:rsidRPr="003A600B">
              <w:rPr>
                <w:b/>
                <w:sz w:val="28"/>
                <w:szCs w:val="28"/>
                <w:lang w:val="uk-UA"/>
              </w:rPr>
              <w:t>.</w:t>
            </w:r>
            <w:r w:rsidR="005709D0">
              <w:rPr>
                <w:b/>
                <w:sz w:val="28"/>
                <w:szCs w:val="28"/>
                <w:lang w:val="uk-UA"/>
              </w:rPr>
              <w:t xml:space="preserve"> </w:t>
            </w:r>
            <w:r w:rsidRPr="004C20D4">
              <w:rPr>
                <w:rFonts w:eastAsia="Times New Roman" w:cs="Times New Roman"/>
                <w:iCs/>
                <w:sz w:val="28"/>
                <w:szCs w:val="28"/>
                <w:lang w:val="uk-UA" w:eastAsia="ru-RU"/>
              </w:rPr>
              <w:t>Історична довідка</w:t>
            </w:r>
            <w:r>
              <w:rPr>
                <w:rFonts w:eastAsia="Times New Roman" w:cs="Times New Roman"/>
                <w:iCs/>
                <w:sz w:val="28"/>
                <w:szCs w:val="28"/>
                <w:lang w:val="uk-UA" w:eastAsia="ru-RU"/>
              </w:rPr>
              <w:t xml:space="preserve"> про</w:t>
            </w:r>
            <w:r w:rsidRPr="004C20D4">
              <w:rPr>
                <w:rFonts w:eastAsia="Times New Roman" w:cs="Times New Roman"/>
                <w:iCs/>
                <w:sz w:val="28"/>
                <w:szCs w:val="28"/>
                <w:lang w:val="uk-UA" w:eastAsia="ru-RU"/>
              </w:rPr>
              <w:t xml:space="preserve"> поді</w:t>
            </w:r>
            <w:r>
              <w:rPr>
                <w:rFonts w:eastAsia="Times New Roman" w:cs="Times New Roman"/>
                <w:iCs/>
                <w:sz w:val="28"/>
                <w:szCs w:val="28"/>
                <w:lang w:val="uk-UA" w:eastAsia="ru-RU"/>
              </w:rPr>
              <w:t>ї Української національно–</w:t>
            </w:r>
            <w:r w:rsidRPr="004C20D4">
              <w:rPr>
                <w:rFonts w:eastAsia="Times New Roman" w:cs="Times New Roman"/>
                <w:iCs/>
                <w:sz w:val="28"/>
                <w:szCs w:val="28"/>
                <w:lang w:val="uk-UA" w:eastAsia="ru-RU"/>
              </w:rPr>
              <w:t>демократичної революції (1917-1921 рр.)</w:t>
            </w:r>
            <w:r w:rsidRPr="00D23BEA">
              <w:rPr>
                <w:rFonts w:eastAsia="Times New Roman" w:cs="Times New Roman"/>
                <w:b/>
                <w:iCs/>
                <w:sz w:val="28"/>
                <w:szCs w:val="28"/>
                <w:lang w:val="uk-UA" w:eastAsia="ru-RU"/>
              </w:rPr>
              <w:t>………………………</w:t>
            </w:r>
          </w:p>
        </w:tc>
        <w:tc>
          <w:tcPr>
            <w:tcW w:w="957" w:type="dxa"/>
          </w:tcPr>
          <w:p w:rsidR="00D23BEA" w:rsidRDefault="00D23BEA" w:rsidP="00A82833">
            <w:pPr>
              <w:pStyle w:val="Standard"/>
              <w:spacing w:line="360" w:lineRule="auto"/>
              <w:jc w:val="center"/>
              <w:rPr>
                <w:b/>
                <w:sz w:val="28"/>
                <w:szCs w:val="28"/>
                <w:lang w:val="uk-UA"/>
              </w:rPr>
            </w:pPr>
            <w:r>
              <w:rPr>
                <w:b/>
                <w:sz w:val="28"/>
                <w:szCs w:val="28"/>
                <w:lang w:val="uk-UA"/>
              </w:rPr>
              <w:t>6</w:t>
            </w:r>
          </w:p>
        </w:tc>
      </w:tr>
      <w:tr w:rsidR="00D23BEA" w:rsidTr="00D23BEA">
        <w:tc>
          <w:tcPr>
            <w:tcW w:w="9180" w:type="dxa"/>
          </w:tcPr>
          <w:p w:rsidR="00D23BEA" w:rsidRDefault="00D23BEA" w:rsidP="00A82833">
            <w:pPr>
              <w:pStyle w:val="Standard"/>
              <w:spacing w:line="360" w:lineRule="auto"/>
              <w:jc w:val="both"/>
              <w:rPr>
                <w:b/>
                <w:sz w:val="28"/>
                <w:szCs w:val="28"/>
                <w:lang w:val="uk-UA"/>
              </w:rPr>
            </w:pPr>
            <w:r w:rsidRPr="00935191">
              <w:rPr>
                <w:b/>
                <w:sz w:val="28"/>
                <w:szCs w:val="28"/>
                <w:lang w:val="uk-UA"/>
              </w:rPr>
              <w:t>Розділ</w:t>
            </w:r>
            <w:r>
              <w:rPr>
                <w:rFonts w:eastAsia="Times New Roman" w:cs="Times New Roman"/>
                <w:b/>
                <w:iCs/>
                <w:sz w:val="28"/>
                <w:szCs w:val="28"/>
                <w:lang w:val="uk-UA" w:eastAsia="ru-RU"/>
              </w:rPr>
              <w:t>ІІ</w:t>
            </w:r>
            <w:r w:rsidRPr="003A600B">
              <w:rPr>
                <w:rFonts w:eastAsia="Times New Roman" w:cs="Times New Roman"/>
                <w:b/>
                <w:iCs/>
                <w:sz w:val="28"/>
                <w:szCs w:val="28"/>
                <w:lang w:val="uk-UA" w:eastAsia="ru-RU"/>
              </w:rPr>
              <w:t>.</w:t>
            </w:r>
            <w:r w:rsidR="005709D0">
              <w:rPr>
                <w:rFonts w:eastAsia="Times New Roman" w:cs="Times New Roman"/>
                <w:b/>
                <w:iCs/>
                <w:sz w:val="28"/>
                <w:szCs w:val="28"/>
                <w:lang w:val="uk-UA" w:eastAsia="ru-RU"/>
              </w:rPr>
              <w:t xml:space="preserve"> </w:t>
            </w:r>
            <w:r w:rsidRPr="004C20D4">
              <w:rPr>
                <w:rFonts w:eastAsia="Times New Roman" w:cs="Times New Roman"/>
                <w:iCs/>
                <w:sz w:val="28"/>
                <w:szCs w:val="28"/>
                <w:lang w:val="uk-UA" w:eastAsia="ru-RU"/>
              </w:rPr>
              <w:t>Р</w:t>
            </w:r>
            <w:r w:rsidRPr="00D23BEA">
              <w:rPr>
                <w:rFonts w:eastAsia="Times New Roman" w:cs="Times New Roman"/>
                <w:iCs/>
                <w:sz w:val="28"/>
                <w:szCs w:val="28"/>
                <w:lang w:val="uk-UA" w:eastAsia="ru-RU"/>
              </w:rPr>
              <w:t>екомендації щодо форм і методів проведення заходів</w:t>
            </w:r>
            <w:r>
              <w:rPr>
                <w:rFonts w:eastAsia="Times New Roman" w:cs="Times New Roman"/>
                <w:iCs/>
                <w:sz w:val="28"/>
                <w:szCs w:val="28"/>
                <w:lang w:val="uk-UA" w:eastAsia="ru-RU"/>
              </w:rPr>
              <w:t>, виставок</w:t>
            </w:r>
          </w:p>
        </w:tc>
        <w:tc>
          <w:tcPr>
            <w:tcW w:w="957" w:type="dxa"/>
          </w:tcPr>
          <w:p w:rsidR="00D23BEA" w:rsidRDefault="00D23BEA" w:rsidP="00A82833">
            <w:pPr>
              <w:pStyle w:val="Standard"/>
              <w:spacing w:line="360" w:lineRule="auto"/>
              <w:jc w:val="center"/>
              <w:rPr>
                <w:b/>
                <w:sz w:val="28"/>
                <w:szCs w:val="28"/>
                <w:lang w:val="uk-UA"/>
              </w:rPr>
            </w:pPr>
            <w:r>
              <w:rPr>
                <w:b/>
                <w:sz w:val="28"/>
                <w:szCs w:val="28"/>
                <w:lang w:val="uk-UA"/>
              </w:rPr>
              <w:t>25</w:t>
            </w:r>
          </w:p>
        </w:tc>
      </w:tr>
      <w:tr w:rsidR="00D23BEA" w:rsidTr="00D23BEA">
        <w:tc>
          <w:tcPr>
            <w:tcW w:w="9180" w:type="dxa"/>
          </w:tcPr>
          <w:p w:rsidR="00D23BEA" w:rsidRDefault="00D23BEA" w:rsidP="00A82833">
            <w:pPr>
              <w:pStyle w:val="Standard"/>
              <w:spacing w:line="360" w:lineRule="auto"/>
              <w:jc w:val="both"/>
              <w:rPr>
                <w:b/>
                <w:sz w:val="28"/>
                <w:szCs w:val="28"/>
                <w:lang w:val="uk-UA"/>
              </w:rPr>
            </w:pPr>
            <w:r w:rsidRPr="00D23BEA">
              <w:rPr>
                <w:b/>
                <w:sz w:val="28"/>
                <w:szCs w:val="28"/>
                <w:lang w:val="uk-UA"/>
              </w:rPr>
              <w:t>Висновки</w:t>
            </w:r>
            <w:r>
              <w:rPr>
                <w:b/>
                <w:sz w:val="28"/>
                <w:szCs w:val="28"/>
                <w:lang w:val="uk-UA"/>
              </w:rPr>
              <w:t>…………………………………………………………………………</w:t>
            </w:r>
          </w:p>
        </w:tc>
        <w:tc>
          <w:tcPr>
            <w:tcW w:w="957" w:type="dxa"/>
          </w:tcPr>
          <w:p w:rsidR="00D23BEA" w:rsidRDefault="00D23BEA" w:rsidP="00A82833">
            <w:pPr>
              <w:pStyle w:val="Standard"/>
              <w:spacing w:line="360" w:lineRule="auto"/>
              <w:jc w:val="center"/>
              <w:rPr>
                <w:b/>
                <w:sz w:val="28"/>
                <w:szCs w:val="28"/>
                <w:lang w:val="uk-UA"/>
              </w:rPr>
            </w:pPr>
            <w:r>
              <w:rPr>
                <w:b/>
                <w:sz w:val="28"/>
                <w:szCs w:val="28"/>
                <w:lang w:val="uk-UA"/>
              </w:rPr>
              <w:t>26</w:t>
            </w:r>
          </w:p>
        </w:tc>
      </w:tr>
      <w:tr w:rsidR="00D23BEA" w:rsidTr="00D23BEA">
        <w:tc>
          <w:tcPr>
            <w:tcW w:w="9180" w:type="dxa"/>
          </w:tcPr>
          <w:p w:rsidR="00D23BEA" w:rsidRDefault="00D23BEA" w:rsidP="00A82833">
            <w:pPr>
              <w:pStyle w:val="Standard"/>
              <w:spacing w:line="360" w:lineRule="auto"/>
              <w:jc w:val="both"/>
              <w:rPr>
                <w:b/>
                <w:sz w:val="28"/>
                <w:szCs w:val="28"/>
                <w:lang w:val="uk-UA"/>
              </w:rPr>
            </w:pPr>
            <w:r w:rsidRPr="00D23BEA">
              <w:rPr>
                <w:b/>
                <w:sz w:val="28"/>
                <w:szCs w:val="28"/>
                <w:lang w:val="uk-UA"/>
              </w:rPr>
              <w:t>Література</w:t>
            </w:r>
            <w:r>
              <w:rPr>
                <w:b/>
                <w:sz w:val="28"/>
                <w:szCs w:val="28"/>
                <w:lang w:val="uk-UA"/>
              </w:rPr>
              <w:t>……………………………………………………………………..</w:t>
            </w:r>
          </w:p>
        </w:tc>
        <w:tc>
          <w:tcPr>
            <w:tcW w:w="957" w:type="dxa"/>
          </w:tcPr>
          <w:p w:rsidR="00D23BEA" w:rsidRDefault="00D23BEA" w:rsidP="00A82833">
            <w:pPr>
              <w:pStyle w:val="Standard"/>
              <w:spacing w:line="360" w:lineRule="auto"/>
              <w:jc w:val="center"/>
              <w:rPr>
                <w:b/>
                <w:sz w:val="28"/>
                <w:szCs w:val="28"/>
                <w:lang w:val="uk-UA"/>
              </w:rPr>
            </w:pPr>
            <w:r>
              <w:rPr>
                <w:b/>
                <w:sz w:val="28"/>
                <w:szCs w:val="28"/>
                <w:lang w:val="uk-UA"/>
              </w:rPr>
              <w:t>27</w:t>
            </w:r>
          </w:p>
        </w:tc>
      </w:tr>
      <w:tr w:rsidR="00D23BEA" w:rsidTr="00D23BEA">
        <w:tc>
          <w:tcPr>
            <w:tcW w:w="9180" w:type="dxa"/>
          </w:tcPr>
          <w:p w:rsidR="00D23BEA" w:rsidRDefault="00D23BEA" w:rsidP="00A82833">
            <w:pPr>
              <w:pStyle w:val="Standard"/>
              <w:spacing w:line="360" w:lineRule="auto"/>
              <w:jc w:val="both"/>
              <w:rPr>
                <w:b/>
                <w:sz w:val="28"/>
                <w:szCs w:val="28"/>
                <w:lang w:val="uk-UA"/>
              </w:rPr>
            </w:pPr>
            <w:r w:rsidRPr="00D23BEA">
              <w:rPr>
                <w:b/>
                <w:sz w:val="28"/>
                <w:szCs w:val="28"/>
                <w:lang w:val="uk-UA"/>
              </w:rPr>
              <w:t>Додатки</w:t>
            </w:r>
            <w:r>
              <w:rPr>
                <w:b/>
                <w:sz w:val="28"/>
                <w:szCs w:val="28"/>
                <w:lang w:val="uk-UA"/>
              </w:rPr>
              <w:t>…………………………………………………………………………..</w:t>
            </w:r>
          </w:p>
        </w:tc>
        <w:tc>
          <w:tcPr>
            <w:tcW w:w="957" w:type="dxa"/>
          </w:tcPr>
          <w:p w:rsidR="00D23BEA" w:rsidRDefault="00D23BEA" w:rsidP="00A82833">
            <w:pPr>
              <w:pStyle w:val="Standard"/>
              <w:spacing w:line="360" w:lineRule="auto"/>
              <w:jc w:val="center"/>
              <w:rPr>
                <w:b/>
                <w:sz w:val="28"/>
                <w:szCs w:val="28"/>
                <w:lang w:val="uk-UA"/>
              </w:rPr>
            </w:pPr>
            <w:r>
              <w:rPr>
                <w:b/>
                <w:sz w:val="28"/>
                <w:szCs w:val="28"/>
                <w:lang w:val="uk-UA"/>
              </w:rPr>
              <w:t>28</w:t>
            </w:r>
          </w:p>
        </w:tc>
      </w:tr>
    </w:tbl>
    <w:p w:rsidR="00082D81" w:rsidRPr="00A238E4" w:rsidRDefault="00082D81" w:rsidP="00A238E4">
      <w:pPr>
        <w:pStyle w:val="Standard"/>
        <w:jc w:val="center"/>
        <w:rPr>
          <w:b/>
          <w:sz w:val="28"/>
          <w:szCs w:val="28"/>
          <w:lang w:val="uk-UA"/>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D23BEA" w:rsidRDefault="00D23BEA" w:rsidP="00B03678">
      <w:pPr>
        <w:shd w:val="clear" w:color="auto" w:fill="FFFFFF"/>
        <w:rPr>
          <w:rFonts w:ascii="Times New Roman" w:eastAsia="Times New Roman" w:hAnsi="Times New Roman" w:cs="Times New Roman"/>
          <w:sz w:val="28"/>
          <w:szCs w:val="28"/>
          <w:lang w:val="uk-UA" w:eastAsia="ru-RU"/>
        </w:rPr>
      </w:pPr>
    </w:p>
    <w:p w:rsidR="00D23BEA" w:rsidRDefault="00D23BEA" w:rsidP="00B03678">
      <w:pPr>
        <w:shd w:val="clear" w:color="auto" w:fill="FFFFFF"/>
        <w:rPr>
          <w:rFonts w:ascii="Times New Roman" w:eastAsia="Times New Roman" w:hAnsi="Times New Roman" w:cs="Times New Roman"/>
          <w:sz w:val="28"/>
          <w:szCs w:val="28"/>
          <w:lang w:val="uk-UA" w:eastAsia="ru-RU"/>
        </w:rPr>
      </w:pPr>
    </w:p>
    <w:p w:rsidR="00D23BEA" w:rsidRDefault="00D23BEA"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A37366" w:rsidRDefault="00A37366" w:rsidP="00B03678">
      <w:pPr>
        <w:shd w:val="clear" w:color="auto" w:fill="FFFFFF"/>
        <w:rPr>
          <w:rFonts w:ascii="Times New Roman" w:eastAsia="Times New Roman" w:hAnsi="Times New Roman" w:cs="Times New Roman"/>
          <w:sz w:val="28"/>
          <w:szCs w:val="28"/>
          <w:lang w:val="uk-UA" w:eastAsia="ru-RU"/>
        </w:rPr>
      </w:pPr>
    </w:p>
    <w:p w:rsidR="00A37366" w:rsidRDefault="00A37366" w:rsidP="00B03678">
      <w:pPr>
        <w:shd w:val="clear" w:color="auto" w:fill="FFFFFF"/>
        <w:rPr>
          <w:rFonts w:ascii="Times New Roman" w:eastAsia="Times New Roman" w:hAnsi="Times New Roman" w:cs="Times New Roman"/>
          <w:sz w:val="28"/>
          <w:szCs w:val="28"/>
          <w:lang w:val="uk-UA" w:eastAsia="ru-RU"/>
        </w:rPr>
      </w:pPr>
    </w:p>
    <w:p w:rsidR="003A600B" w:rsidRDefault="005A200B" w:rsidP="003A600B">
      <w:pPr>
        <w:shd w:val="clear" w:color="auto" w:fill="FFFFFF"/>
        <w:jc w:val="center"/>
        <w:rPr>
          <w:rFonts w:ascii="Times New Roman" w:hAnsi="Times New Roman" w:cs="Times New Roman"/>
          <w:b/>
          <w:sz w:val="28"/>
          <w:szCs w:val="28"/>
          <w:lang w:val="uk-UA"/>
        </w:rPr>
      </w:pPr>
      <w:r w:rsidRPr="003A600B">
        <w:rPr>
          <w:rFonts w:ascii="Times New Roman" w:hAnsi="Times New Roman" w:cs="Times New Roman"/>
          <w:b/>
          <w:sz w:val="28"/>
          <w:szCs w:val="28"/>
          <w:lang w:val="uk-UA"/>
        </w:rPr>
        <w:t>ВСТУП</w:t>
      </w:r>
    </w:p>
    <w:p w:rsidR="0044065A" w:rsidRPr="006818B6" w:rsidRDefault="008D2492" w:rsidP="0044065A">
      <w:pPr>
        <w:pStyle w:val="a3"/>
        <w:shd w:val="clear" w:color="auto" w:fill="FFFFFF"/>
        <w:spacing w:before="0" w:beforeAutospacing="0" w:after="0" w:afterAutospacing="0"/>
        <w:ind w:firstLine="6521"/>
        <w:jc w:val="both"/>
        <w:rPr>
          <w:i/>
          <w:color w:val="252525"/>
          <w:lang w:val="uk-UA"/>
        </w:rPr>
      </w:pPr>
      <w:r w:rsidRPr="006818B6">
        <w:rPr>
          <w:rStyle w:val="a4"/>
          <w:b w:val="0"/>
          <w:i/>
          <w:iCs/>
        </w:rPr>
        <w:t>«</w:t>
      </w:r>
      <w:r w:rsidR="0044065A" w:rsidRPr="006818B6">
        <w:rPr>
          <w:rStyle w:val="a4"/>
          <w:b w:val="0"/>
          <w:i/>
          <w:iCs/>
          <w:lang w:val="uk-UA"/>
        </w:rPr>
        <w:t>…</w:t>
      </w:r>
      <w:r w:rsidR="0044065A" w:rsidRPr="006818B6">
        <w:rPr>
          <w:i/>
          <w:color w:val="252525"/>
          <w:shd w:val="clear" w:color="auto" w:fill="FFFFFF"/>
        </w:rPr>
        <w:t>Тільки ворог, що сміється!</w:t>
      </w:r>
    </w:p>
    <w:p w:rsidR="0044065A" w:rsidRPr="006818B6" w:rsidRDefault="0044065A" w:rsidP="0044065A">
      <w:pPr>
        <w:pStyle w:val="a3"/>
        <w:shd w:val="clear" w:color="auto" w:fill="FFFFFF"/>
        <w:spacing w:before="0" w:beforeAutospacing="0" w:after="0" w:afterAutospacing="0"/>
        <w:ind w:firstLine="6521"/>
        <w:jc w:val="both"/>
        <w:rPr>
          <w:i/>
          <w:color w:val="252525"/>
          <w:lang w:val="uk-UA"/>
        </w:rPr>
      </w:pPr>
      <w:r w:rsidRPr="006818B6">
        <w:rPr>
          <w:i/>
          <w:color w:val="252525"/>
          <w:shd w:val="clear" w:color="auto" w:fill="FFFFFF"/>
        </w:rPr>
        <w:t>Смійся, лютий враже,</w:t>
      </w:r>
    </w:p>
    <w:p w:rsidR="0044065A" w:rsidRPr="006818B6" w:rsidRDefault="0044065A" w:rsidP="0044065A">
      <w:pPr>
        <w:pStyle w:val="a3"/>
        <w:shd w:val="clear" w:color="auto" w:fill="FFFFFF"/>
        <w:spacing w:before="0" w:beforeAutospacing="0" w:after="0" w:afterAutospacing="0"/>
        <w:ind w:firstLine="6521"/>
        <w:jc w:val="both"/>
        <w:rPr>
          <w:i/>
          <w:color w:val="252525"/>
          <w:lang w:val="uk-UA"/>
        </w:rPr>
      </w:pPr>
      <w:r w:rsidRPr="006818B6">
        <w:rPr>
          <w:i/>
          <w:color w:val="252525"/>
          <w:shd w:val="clear" w:color="auto" w:fill="FFFFFF"/>
        </w:rPr>
        <w:t>Та не дуже, бо все гине,</w:t>
      </w:r>
    </w:p>
    <w:p w:rsidR="0044065A" w:rsidRPr="006818B6" w:rsidRDefault="0044065A" w:rsidP="0044065A">
      <w:pPr>
        <w:pStyle w:val="a3"/>
        <w:shd w:val="clear" w:color="auto" w:fill="FFFFFF"/>
        <w:spacing w:before="0" w:beforeAutospacing="0" w:after="0" w:afterAutospacing="0"/>
        <w:ind w:firstLine="6521"/>
        <w:jc w:val="both"/>
        <w:rPr>
          <w:i/>
          <w:color w:val="252525"/>
          <w:lang w:val="uk-UA"/>
        </w:rPr>
      </w:pPr>
      <w:r w:rsidRPr="006818B6">
        <w:rPr>
          <w:i/>
          <w:color w:val="252525"/>
          <w:shd w:val="clear" w:color="auto" w:fill="FFFFFF"/>
        </w:rPr>
        <w:t>Слава не поляже;</w:t>
      </w:r>
    </w:p>
    <w:p w:rsidR="0044065A" w:rsidRPr="006818B6" w:rsidRDefault="0044065A" w:rsidP="0044065A">
      <w:pPr>
        <w:pStyle w:val="a3"/>
        <w:shd w:val="clear" w:color="auto" w:fill="FFFFFF"/>
        <w:spacing w:before="0" w:beforeAutospacing="0" w:after="0" w:afterAutospacing="0"/>
        <w:ind w:firstLine="6521"/>
        <w:jc w:val="both"/>
        <w:rPr>
          <w:i/>
          <w:color w:val="252525"/>
          <w:lang w:val="uk-UA"/>
        </w:rPr>
      </w:pPr>
      <w:r w:rsidRPr="006818B6">
        <w:rPr>
          <w:i/>
          <w:color w:val="252525"/>
          <w:shd w:val="clear" w:color="auto" w:fill="FFFFFF"/>
        </w:rPr>
        <w:t>Не поляже, а розскаже,</w:t>
      </w:r>
    </w:p>
    <w:p w:rsidR="0044065A" w:rsidRPr="006818B6" w:rsidRDefault="0044065A" w:rsidP="0044065A">
      <w:pPr>
        <w:pStyle w:val="a3"/>
        <w:shd w:val="clear" w:color="auto" w:fill="FFFFFF"/>
        <w:spacing w:before="0" w:beforeAutospacing="0" w:after="0" w:afterAutospacing="0"/>
        <w:ind w:firstLine="6521"/>
        <w:jc w:val="both"/>
        <w:rPr>
          <w:i/>
          <w:color w:val="252525"/>
          <w:lang w:val="uk-UA"/>
        </w:rPr>
      </w:pPr>
      <w:r w:rsidRPr="006818B6">
        <w:rPr>
          <w:i/>
          <w:color w:val="252525"/>
          <w:shd w:val="clear" w:color="auto" w:fill="FFFFFF"/>
        </w:rPr>
        <w:t>Що діялось в світі,</w:t>
      </w:r>
    </w:p>
    <w:p w:rsidR="0044065A" w:rsidRPr="006818B6" w:rsidRDefault="0044065A" w:rsidP="0044065A">
      <w:pPr>
        <w:pStyle w:val="a3"/>
        <w:shd w:val="clear" w:color="auto" w:fill="FFFFFF"/>
        <w:spacing w:before="0" w:beforeAutospacing="0" w:after="0" w:afterAutospacing="0"/>
        <w:ind w:firstLine="6521"/>
        <w:jc w:val="both"/>
        <w:rPr>
          <w:i/>
          <w:color w:val="252525"/>
          <w:lang w:val="uk-UA"/>
        </w:rPr>
      </w:pPr>
      <w:r w:rsidRPr="006818B6">
        <w:rPr>
          <w:i/>
          <w:color w:val="252525"/>
          <w:shd w:val="clear" w:color="auto" w:fill="FFFFFF"/>
        </w:rPr>
        <w:t>Чия правда, чия кривда</w:t>
      </w:r>
    </w:p>
    <w:p w:rsidR="008D2492" w:rsidRPr="006818B6" w:rsidRDefault="0044065A" w:rsidP="0044065A">
      <w:pPr>
        <w:pStyle w:val="a3"/>
        <w:shd w:val="clear" w:color="auto" w:fill="FFFFFF"/>
        <w:spacing w:before="0" w:beforeAutospacing="0" w:after="0" w:afterAutospacing="0"/>
        <w:ind w:firstLine="6521"/>
        <w:jc w:val="both"/>
        <w:rPr>
          <w:rStyle w:val="a4"/>
          <w:b w:val="0"/>
          <w:i/>
          <w:iCs/>
        </w:rPr>
      </w:pPr>
      <w:r w:rsidRPr="006818B6">
        <w:rPr>
          <w:i/>
          <w:color w:val="252525"/>
          <w:shd w:val="clear" w:color="auto" w:fill="FFFFFF"/>
        </w:rPr>
        <w:t>І чиї ми діти…</w:t>
      </w:r>
      <w:r w:rsidR="008D2492" w:rsidRPr="006818B6">
        <w:rPr>
          <w:rStyle w:val="a4"/>
          <w:b w:val="0"/>
          <w:i/>
          <w:iCs/>
        </w:rPr>
        <w:t>»</w:t>
      </w:r>
    </w:p>
    <w:p w:rsidR="008D2492" w:rsidRPr="004B5EF5" w:rsidRDefault="0044065A" w:rsidP="00745CAB">
      <w:pPr>
        <w:pStyle w:val="a3"/>
        <w:shd w:val="clear" w:color="auto" w:fill="FFFFFF"/>
        <w:spacing w:before="0" w:beforeAutospacing="0" w:after="0" w:afterAutospacing="0"/>
        <w:ind w:firstLine="7797"/>
        <w:jc w:val="both"/>
        <w:rPr>
          <w:i/>
          <w:lang w:val="uk-UA"/>
        </w:rPr>
      </w:pPr>
      <w:r>
        <w:rPr>
          <w:rStyle w:val="a4"/>
          <w:i/>
          <w:lang w:val="uk-UA"/>
        </w:rPr>
        <w:t>Тарас Шевченко</w:t>
      </w:r>
    </w:p>
    <w:p w:rsidR="002129C7" w:rsidRDefault="002129C7" w:rsidP="008A6FD5">
      <w:pPr>
        <w:pStyle w:val="a3"/>
        <w:shd w:val="clear" w:color="auto" w:fill="FFFFFF"/>
        <w:spacing w:before="0" w:beforeAutospacing="0" w:after="0" w:afterAutospacing="0" w:line="360" w:lineRule="auto"/>
        <w:jc w:val="both"/>
        <w:rPr>
          <w:sz w:val="28"/>
          <w:szCs w:val="28"/>
          <w:lang w:val="uk-UA"/>
        </w:rPr>
      </w:pPr>
    </w:p>
    <w:p w:rsidR="005D7914" w:rsidRPr="005D7914" w:rsidRDefault="002129C7" w:rsidP="00332F32">
      <w:pPr>
        <w:shd w:val="clear" w:color="auto" w:fill="FFFFFF"/>
        <w:spacing w:line="360" w:lineRule="auto"/>
        <w:ind w:firstLine="708"/>
        <w:rPr>
          <w:rFonts w:ascii="Times New Roman" w:eastAsia="Times New Roman" w:hAnsi="Times New Roman" w:cs="Times New Roman"/>
          <w:color w:val="2A2928"/>
          <w:sz w:val="28"/>
          <w:szCs w:val="28"/>
          <w:lang w:val="uk-UA" w:eastAsia="ru-RU"/>
        </w:rPr>
      </w:pPr>
      <w:r w:rsidRPr="00C954A5">
        <w:rPr>
          <w:rFonts w:ascii="Times New Roman" w:hAnsi="Times New Roman" w:cs="Times New Roman"/>
          <w:b/>
          <w:bCs/>
          <w:color w:val="000000"/>
          <w:sz w:val="28"/>
          <w:szCs w:val="28"/>
          <w:lang w:val="uk-UA"/>
        </w:rPr>
        <w:t>Відповідно до Указу Президента</w:t>
      </w:r>
      <w:r w:rsidR="00D349D7" w:rsidRPr="00C954A5">
        <w:rPr>
          <w:rFonts w:ascii="Times New Roman" w:hAnsi="Times New Roman" w:cs="Times New Roman"/>
          <w:b/>
          <w:bCs/>
          <w:color w:val="000000"/>
          <w:sz w:val="28"/>
          <w:szCs w:val="28"/>
          <w:lang w:val="uk-UA"/>
        </w:rPr>
        <w:t xml:space="preserve"> України </w:t>
      </w:r>
      <w:r w:rsidR="0027030B" w:rsidRPr="00C954A5">
        <w:rPr>
          <w:rFonts w:ascii="Times New Roman" w:hAnsi="Times New Roman" w:cs="Times New Roman"/>
          <w:b/>
          <w:bCs/>
          <w:color w:val="000000"/>
          <w:sz w:val="28"/>
          <w:szCs w:val="28"/>
          <w:lang w:val="uk-UA"/>
        </w:rPr>
        <w:t>№ 17</w:t>
      </w:r>
      <w:r w:rsidR="00D349D7" w:rsidRPr="00C954A5">
        <w:rPr>
          <w:rFonts w:ascii="Times New Roman" w:hAnsi="Times New Roman" w:cs="Times New Roman"/>
          <w:b/>
          <w:bCs/>
          <w:color w:val="000000"/>
          <w:sz w:val="28"/>
          <w:szCs w:val="28"/>
          <w:lang w:val="uk-UA"/>
        </w:rPr>
        <w:t xml:space="preserve">/2016 від </w:t>
      </w:r>
      <w:r w:rsidR="0027030B" w:rsidRPr="00C954A5">
        <w:rPr>
          <w:rFonts w:ascii="Times New Roman" w:hAnsi="Times New Roman" w:cs="Times New Roman"/>
          <w:b/>
          <w:bCs/>
          <w:color w:val="000000"/>
          <w:sz w:val="28"/>
          <w:szCs w:val="28"/>
          <w:lang w:val="uk-UA"/>
        </w:rPr>
        <w:t>12 січня</w:t>
      </w:r>
      <w:r w:rsidRPr="00C954A5">
        <w:rPr>
          <w:rFonts w:ascii="Times New Roman" w:hAnsi="Times New Roman" w:cs="Times New Roman"/>
          <w:b/>
          <w:bCs/>
          <w:color w:val="000000"/>
          <w:sz w:val="28"/>
          <w:szCs w:val="28"/>
          <w:lang w:val="uk-UA"/>
        </w:rPr>
        <w:t xml:space="preserve"> 2016 року</w:t>
      </w:r>
      <w:r w:rsidR="0027030B" w:rsidRPr="00C954A5">
        <w:rPr>
          <w:rFonts w:ascii="Times New Roman" w:hAnsi="Times New Roman" w:cs="Times New Roman"/>
          <w:b/>
          <w:sz w:val="28"/>
          <w:szCs w:val="28"/>
          <w:lang w:val="uk-UA"/>
        </w:rPr>
        <w:t xml:space="preserve">та Розпорядження Кабінету Міністрів України № 777-р від </w:t>
      </w:r>
      <w:r w:rsidR="00A70CF0" w:rsidRPr="00C954A5">
        <w:rPr>
          <w:rFonts w:ascii="Times New Roman" w:hAnsi="Times New Roman" w:cs="Times New Roman"/>
          <w:b/>
          <w:sz w:val="28"/>
          <w:szCs w:val="28"/>
          <w:lang w:val="uk-UA"/>
        </w:rPr>
        <w:t xml:space="preserve">26 жовтня 2016 року </w:t>
      </w:r>
      <w:r w:rsidR="00C954A5">
        <w:rPr>
          <w:rFonts w:ascii="Times New Roman" w:hAnsi="Times New Roman" w:cs="Times New Roman"/>
          <w:b/>
          <w:sz w:val="28"/>
          <w:szCs w:val="28"/>
          <w:lang w:val="uk-UA"/>
        </w:rPr>
        <w:t>«</w:t>
      </w:r>
      <w:r w:rsidR="00A70CF0" w:rsidRPr="00C954A5">
        <w:rPr>
          <w:rFonts w:ascii="Times New Roman" w:eastAsia="Times New Roman" w:hAnsi="Times New Roman" w:cs="Times New Roman"/>
          <w:b/>
          <w:color w:val="2A2928"/>
          <w:sz w:val="28"/>
          <w:szCs w:val="28"/>
          <w:lang w:val="uk-UA" w:eastAsia="ru-RU"/>
        </w:rPr>
        <w:t>Про заходи з відзначення 100-річчя подій</w:t>
      </w:r>
      <w:r w:rsidR="008B2618">
        <w:rPr>
          <w:rFonts w:ascii="Times New Roman" w:eastAsia="Times New Roman" w:hAnsi="Times New Roman" w:cs="Times New Roman"/>
          <w:b/>
          <w:color w:val="2A2928"/>
          <w:sz w:val="28"/>
          <w:szCs w:val="28"/>
          <w:lang w:val="uk-UA" w:eastAsia="ru-RU"/>
        </w:rPr>
        <w:t xml:space="preserve"> </w:t>
      </w:r>
      <w:r w:rsidR="00A70CF0" w:rsidRPr="00C954A5">
        <w:rPr>
          <w:rFonts w:ascii="Times New Roman" w:eastAsia="Times New Roman" w:hAnsi="Times New Roman" w:cs="Times New Roman"/>
          <w:b/>
          <w:color w:val="2A2928"/>
          <w:sz w:val="28"/>
          <w:szCs w:val="28"/>
          <w:lang w:val="uk-UA" w:eastAsia="ru-RU"/>
        </w:rPr>
        <w:t>Української революції 1917 - 1921 років</w:t>
      </w:r>
      <w:r w:rsidR="00C954A5">
        <w:rPr>
          <w:rFonts w:ascii="Times New Roman" w:eastAsia="Times New Roman" w:hAnsi="Times New Roman" w:cs="Times New Roman"/>
          <w:b/>
          <w:color w:val="2A2928"/>
          <w:sz w:val="28"/>
          <w:szCs w:val="28"/>
          <w:lang w:val="uk-UA" w:eastAsia="ru-RU"/>
        </w:rPr>
        <w:t>»</w:t>
      </w:r>
      <w:r w:rsidR="00725897">
        <w:rPr>
          <w:rFonts w:ascii="Times New Roman" w:eastAsia="Times New Roman" w:hAnsi="Times New Roman" w:cs="Times New Roman"/>
          <w:b/>
          <w:color w:val="2A2928"/>
          <w:sz w:val="28"/>
          <w:szCs w:val="28"/>
          <w:lang w:val="uk-UA" w:eastAsia="ru-RU"/>
        </w:rPr>
        <w:t>,</w:t>
      </w:r>
      <w:r w:rsidR="008B2618">
        <w:rPr>
          <w:rFonts w:ascii="Times New Roman" w:eastAsia="Times New Roman" w:hAnsi="Times New Roman" w:cs="Times New Roman"/>
          <w:b/>
          <w:color w:val="2A2928"/>
          <w:sz w:val="28"/>
          <w:szCs w:val="28"/>
          <w:lang w:val="uk-UA" w:eastAsia="ru-RU"/>
        </w:rPr>
        <w:t xml:space="preserve"> </w:t>
      </w:r>
      <w:r w:rsidR="005D7914" w:rsidRPr="005D7914">
        <w:rPr>
          <w:rFonts w:ascii="Times New Roman" w:eastAsia="Times New Roman" w:hAnsi="Times New Roman" w:cs="Times New Roman"/>
          <w:color w:val="2A2928"/>
          <w:sz w:val="28"/>
          <w:szCs w:val="28"/>
          <w:lang w:val="uk-UA" w:eastAsia="ru-RU"/>
        </w:rPr>
        <w:t xml:space="preserve">2017 рік </w:t>
      </w:r>
      <w:r w:rsidR="005D7914">
        <w:rPr>
          <w:rFonts w:ascii="Times New Roman" w:eastAsia="Times New Roman" w:hAnsi="Times New Roman" w:cs="Times New Roman"/>
          <w:color w:val="2A2928"/>
          <w:sz w:val="28"/>
          <w:szCs w:val="28"/>
          <w:lang w:val="uk-UA" w:eastAsia="ru-RU"/>
        </w:rPr>
        <w:t xml:space="preserve">проголошено </w:t>
      </w:r>
      <w:r w:rsidR="005D7914" w:rsidRPr="005D7914">
        <w:rPr>
          <w:rFonts w:ascii="Times New Roman" w:eastAsia="Times New Roman" w:hAnsi="Times New Roman" w:cs="Times New Roman"/>
          <w:color w:val="2A2928"/>
          <w:sz w:val="28"/>
          <w:szCs w:val="28"/>
          <w:lang w:val="uk-UA" w:eastAsia="ru-RU"/>
        </w:rPr>
        <w:t xml:space="preserve">Роком Української революції 1917 </w:t>
      </w:r>
      <w:r w:rsidR="008B2618">
        <w:rPr>
          <w:rFonts w:ascii="Times New Roman" w:eastAsia="Times New Roman" w:hAnsi="Times New Roman" w:cs="Times New Roman"/>
          <w:color w:val="2A2928"/>
          <w:sz w:val="28"/>
          <w:szCs w:val="28"/>
          <w:lang w:val="uk-UA" w:eastAsia="ru-RU"/>
        </w:rPr>
        <w:t>–</w:t>
      </w:r>
      <w:r w:rsidR="005D7914" w:rsidRPr="005D7914">
        <w:rPr>
          <w:rFonts w:ascii="Times New Roman" w:eastAsia="Times New Roman" w:hAnsi="Times New Roman" w:cs="Times New Roman"/>
          <w:color w:val="2A2928"/>
          <w:sz w:val="28"/>
          <w:szCs w:val="28"/>
          <w:lang w:val="uk-UA" w:eastAsia="ru-RU"/>
        </w:rPr>
        <w:t xml:space="preserve"> 1921 років.</w:t>
      </w:r>
    </w:p>
    <w:p w:rsidR="00560F29" w:rsidRPr="00560F29" w:rsidRDefault="00560F29" w:rsidP="00332F32">
      <w:pPr>
        <w:shd w:val="clear" w:color="auto" w:fill="FFFFFF"/>
        <w:spacing w:line="360" w:lineRule="auto"/>
        <w:ind w:firstLine="708"/>
        <w:rPr>
          <w:rFonts w:ascii="Times New Roman" w:eastAsia="Times New Roman" w:hAnsi="Times New Roman" w:cs="Times New Roman"/>
          <w:color w:val="222222"/>
          <w:sz w:val="28"/>
          <w:szCs w:val="28"/>
          <w:lang w:val="uk-UA" w:eastAsia="ru-RU"/>
        </w:rPr>
      </w:pPr>
      <w:r w:rsidRPr="00560F29">
        <w:rPr>
          <w:rFonts w:ascii="Times New Roman" w:eastAsia="Times New Roman" w:hAnsi="Times New Roman" w:cs="Times New Roman"/>
          <w:color w:val="222222"/>
          <w:sz w:val="28"/>
          <w:szCs w:val="28"/>
          <w:lang w:val="uk-UA" w:eastAsia="ru-RU"/>
        </w:rPr>
        <w:t>Як і в кожного народу, періоди піднесень в українській історії змінювались стагнаціями, болючими падіннями. Та кожен етап минулого досвіду повчальний і цінний для нинішнього покоління українців.</w:t>
      </w:r>
      <w:r>
        <w:rPr>
          <w:rFonts w:ascii="Times New Roman" w:eastAsia="Times New Roman" w:hAnsi="Times New Roman" w:cs="Times New Roman"/>
          <w:color w:val="222222"/>
          <w:sz w:val="28"/>
          <w:szCs w:val="28"/>
          <w:lang w:val="uk-UA" w:eastAsia="ru-RU"/>
        </w:rPr>
        <w:t xml:space="preserve"> Саме тому так цікаво</w:t>
      </w:r>
      <w:r w:rsidRPr="00560F29">
        <w:rPr>
          <w:rFonts w:ascii="Times New Roman" w:eastAsia="Times New Roman" w:hAnsi="Times New Roman" w:cs="Times New Roman"/>
          <w:color w:val="222222"/>
          <w:sz w:val="28"/>
          <w:szCs w:val="28"/>
          <w:lang w:val="uk-UA" w:eastAsia="ru-RU"/>
        </w:rPr>
        <w:t xml:space="preserve"> заглиблюватись в історію подій Української революції 1917-1921 років, якій виповнюється 100 років.</w:t>
      </w:r>
    </w:p>
    <w:p w:rsidR="00092F6C" w:rsidRPr="00092F6C" w:rsidRDefault="007A6F2C" w:rsidP="002556B4">
      <w:pPr>
        <w:pStyle w:val="a3"/>
        <w:spacing w:before="0" w:beforeAutospacing="0" w:after="0" w:afterAutospacing="0" w:line="360" w:lineRule="auto"/>
        <w:ind w:firstLine="708"/>
        <w:jc w:val="both"/>
        <w:rPr>
          <w:color w:val="000000"/>
          <w:sz w:val="28"/>
          <w:szCs w:val="28"/>
          <w:lang w:val="uk-UA"/>
        </w:rPr>
      </w:pPr>
      <w:r>
        <w:rPr>
          <w:color w:val="000000"/>
          <w:sz w:val="28"/>
          <w:szCs w:val="28"/>
        </w:rPr>
        <w:t xml:space="preserve">Сьогодні, в умовах </w:t>
      </w:r>
      <w:r>
        <w:rPr>
          <w:color w:val="000000"/>
          <w:sz w:val="28"/>
          <w:szCs w:val="28"/>
          <w:lang w:val="uk-UA"/>
        </w:rPr>
        <w:t>Антитерористичної операції</w:t>
      </w:r>
      <w:r w:rsidR="00092F6C" w:rsidRPr="00092F6C">
        <w:rPr>
          <w:color w:val="000000"/>
          <w:sz w:val="28"/>
          <w:szCs w:val="28"/>
        </w:rPr>
        <w:t xml:space="preserve"> на Сході України, варто частіше згадувати доленосні події, які стали символом боротьби за свободу та гідність. Майдан перестав бути назвою місцевості – це символ Свободи. Саме тому, Революцію Гідності, протестний рух 2004 року можна вважати продовженням не лише Революції на граніті 1991 року, а й Української революції 1917 – 1921 років, визвольних змагань часів Першої та Другої світових війн, а також повоєння.</w:t>
      </w:r>
    </w:p>
    <w:p w:rsidR="00092F6C" w:rsidRPr="00092F6C" w:rsidRDefault="00092F6C" w:rsidP="002556B4">
      <w:pPr>
        <w:pStyle w:val="a3"/>
        <w:spacing w:before="0" w:beforeAutospacing="0" w:after="0" w:afterAutospacing="0" w:line="360" w:lineRule="auto"/>
        <w:ind w:firstLine="708"/>
        <w:jc w:val="both"/>
        <w:rPr>
          <w:color w:val="000000"/>
          <w:sz w:val="28"/>
          <w:szCs w:val="28"/>
        </w:rPr>
      </w:pPr>
      <w:r w:rsidRPr="00092F6C">
        <w:rPr>
          <w:color w:val="000000"/>
          <w:sz w:val="28"/>
          <w:szCs w:val="28"/>
        </w:rPr>
        <w:t>Українська революція від 1917 до 1921 року пережила різні форми національної державності:</w:t>
      </w:r>
      <w:r w:rsidR="00D549D1">
        <w:rPr>
          <w:color w:val="000000"/>
          <w:sz w:val="28"/>
          <w:szCs w:val="28"/>
        </w:rPr>
        <w:t xml:space="preserve"> </w:t>
      </w:r>
      <w:hyperlink r:id="rId12" w:tooltip="УНР" w:history="1">
        <w:r w:rsidRPr="00092F6C">
          <w:rPr>
            <w:rStyle w:val="a6"/>
            <w:color w:val="auto"/>
            <w:sz w:val="28"/>
            <w:szCs w:val="28"/>
            <w:u w:val="none"/>
            <w:bdr w:val="none" w:sz="0" w:space="0" w:color="auto" w:frame="1"/>
          </w:rPr>
          <w:t>УНР</w:t>
        </w:r>
      </w:hyperlink>
      <w:r w:rsidRPr="00092F6C">
        <w:rPr>
          <w:sz w:val="28"/>
          <w:szCs w:val="28"/>
        </w:rPr>
        <w:t>,</w:t>
      </w:r>
      <w:r w:rsidR="00D549D1">
        <w:rPr>
          <w:sz w:val="28"/>
          <w:szCs w:val="28"/>
        </w:rPr>
        <w:t xml:space="preserve"> </w:t>
      </w:r>
      <w:hyperlink r:id="rId13" w:tooltip="Українська держава" w:history="1">
        <w:r w:rsidRPr="00092F6C">
          <w:rPr>
            <w:rStyle w:val="a6"/>
            <w:color w:val="auto"/>
            <w:sz w:val="28"/>
            <w:szCs w:val="28"/>
            <w:u w:val="none"/>
            <w:bdr w:val="none" w:sz="0" w:space="0" w:color="auto" w:frame="1"/>
          </w:rPr>
          <w:t>Українська держава</w:t>
        </w:r>
      </w:hyperlink>
      <w:r w:rsidRPr="00092F6C">
        <w:rPr>
          <w:sz w:val="28"/>
          <w:szCs w:val="28"/>
        </w:rPr>
        <w:t>,</w:t>
      </w:r>
      <w:r w:rsidR="00D549D1">
        <w:rPr>
          <w:sz w:val="28"/>
          <w:szCs w:val="28"/>
        </w:rPr>
        <w:t xml:space="preserve"> </w:t>
      </w:r>
      <w:hyperlink r:id="rId14" w:tooltip="ЗУНР" w:history="1">
        <w:r w:rsidRPr="00092F6C">
          <w:rPr>
            <w:rStyle w:val="a6"/>
            <w:color w:val="auto"/>
            <w:sz w:val="28"/>
            <w:szCs w:val="28"/>
            <w:u w:val="none"/>
            <w:bdr w:val="none" w:sz="0" w:space="0" w:color="auto" w:frame="1"/>
          </w:rPr>
          <w:t>ЗУНР</w:t>
        </w:r>
      </w:hyperlink>
      <w:r w:rsidRPr="00092F6C">
        <w:rPr>
          <w:sz w:val="28"/>
          <w:szCs w:val="28"/>
        </w:rPr>
        <w:t>.</w:t>
      </w:r>
      <w:r w:rsidRPr="00092F6C">
        <w:rPr>
          <w:color w:val="000000"/>
          <w:sz w:val="28"/>
          <w:szCs w:val="28"/>
        </w:rPr>
        <w:t xml:space="preserve"> Незалежність тоді втримати не вдалося, передусім через незгуртованість політичної еліти. Однак, саме тоді започатковано процес формування модерної політичної нації та відроджено традицію української державності.</w:t>
      </w:r>
    </w:p>
    <w:p w:rsidR="00092F6C" w:rsidRPr="00E2163B" w:rsidRDefault="007A6F2C" w:rsidP="00332F32">
      <w:pPr>
        <w:shd w:val="clear" w:color="auto" w:fill="FFFFFF"/>
        <w:spacing w:line="360" w:lineRule="auto"/>
        <w:ind w:firstLine="708"/>
        <w:outlineLvl w:val="1"/>
        <w:rPr>
          <w:rFonts w:ascii="Times New Roman" w:eastAsia="Times New Roman" w:hAnsi="Times New Roman" w:cs="Times New Roman"/>
          <w:sz w:val="28"/>
          <w:szCs w:val="28"/>
          <w:lang w:val="uk-UA" w:eastAsia="ru-RU"/>
        </w:rPr>
      </w:pPr>
      <w:r w:rsidRPr="00EB05FA">
        <w:rPr>
          <w:rFonts w:ascii="Times New Roman" w:hAnsi="Times New Roman" w:cs="Times New Roman"/>
          <w:sz w:val="28"/>
          <w:szCs w:val="28"/>
          <w:lang w:val="uk-UA"/>
        </w:rPr>
        <w:t xml:space="preserve">Методичні рекомендації </w:t>
      </w:r>
      <w:r w:rsidR="00E97387">
        <w:rPr>
          <w:rFonts w:ascii="Times New Roman" w:hAnsi="Times New Roman" w:cs="Times New Roman"/>
          <w:sz w:val="28"/>
          <w:szCs w:val="28"/>
          <w:lang w:val="uk-UA"/>
        </w:rPr>
        <w:t xml:space="preserve">«Терновий вінець 1917 року…» </w:t>
      </w:r>
      <w:r w:rsidR="00E97387">
        <w:rPr>
          <w:rFonts w:ascii="Times New Roman" w:hAnsi="Times New Roman" w:cs="Times New Roman"/>
          <w:bCs/>
          <w:sz w:val="28"/>
          <w:szCs w:val="28"/>
          <w:lang w:val="uk-UA"/>
        </w:rPr>
        <w:t>д</w:t>
      </w:r>
      <w:r w:rsidR="000A4C85" w:rsidRPr="00EB05FA">
        <w:rPr>
          <w:rFonts w:ascii="Times New Roman" w:hAnsi="Times New Roman" w:cs="Times New Roman"/>
          <w:bCs/>
          <w:sz w:val="28"/>
          <w:szCs w:val="28"/>
          <w:lang w:val="uk-UA"/>
        </w:rPr>
        <w:t xml:space="preserve">о </w:t>
      </w:r>
      <w:r w:rsidR="000A4C85">
        <w:rPr>
          <w:rFonts w:ascii="Times New Roman" w:eastAsia="Times New Roman" w:hAnsi="Times New Roman" w:cs="Times New Roman"/>
          <w:sz w:val="28"/>
          <w:szCs w:val="28"/>
          <w:lang w:val="uk-UA" w:eastAsia="ru-RU"/>
        </w:rPr>
        <w:t>100-річчя п</w:t>
      </w:r>
      <w:r w:rsidR="000A4C85" w:rsidRPr="00EB05FA">
        <w:rPr>
          <w:rFonts w:ascii="Times New Roman" w:eastAsia="Times New Roman" w:hAnsi="Times New Roman" w:cs="Times New Roman"/>
          <w:sz w:val="28"/>
          <w:szCs w:val="28"/>
          <w:lang w:val="uk-UA" w:eastAsia="ru-RU"/>
        </w:rPr>
        <w:t>одій</w:t>
      </w:r>
      <w:r w:rsidR="00D549D1">
        <w:rPr>
          <w:rFonts w:ascii="Times New Roman" w:eastAsia="Times New Roman" w:hAnsi="Times New Roman" w:cs="Times New Roman"/>
          <w:sz w:val="28"/>
          <w:szCs w:val="28"/>
          <w:lang w:val="uk-UA" w:eastAsia="ru-RU"/>
        </w:rPr>
        <w:t xml:space="preserve"> </w:t>
      </w:r>
      <w:r w:rsidR="000A4C85" w:rsidRPr="00EB05FA">
        <w:rPr>
          <w:rFonts w:ascii="Times New Roman" w:eastAsia="Times New Roman" w:hAnsi="Times New Roman" w:cs="Times New Roman"/>
          <w:sz w:val="28"/>
          <w:szCs w:val="28"/>
          <w:lang w:val="uk-UA" w:eastAsia="ru-RU"/>
        </w:rPr>
        <w:t xml:space="preserve">Української Революції 1917 </w:t>
      </w:r>
      <w:r w:rsidR="000A4C85">
        <w:rPr>
          <w:rFonts w:ascii="Times New Roman" w:eastAsia="Times New Roman" w:hAnsi="Times New Roman" w:cs="Times New Roman"/>
          <w:sz w:val="28"/>
          <w:szCs w:val="28"/>
          <w:lang w:val="uk-UA" w:eastAsia="ru-RU"/>
        </w:rPr>
        <w:t>–</w:t>
      </w:r>
      <w:r w:rsidR="00E97387">
        <w:rPr>
          <w:rFonts w:ascii="Times New Roman" w:eastAsia="Times New Roman" w:hAnsi="Times New Roman" w:cs="Times New Roman"/>
          <w:sz w:val="28"/>
          <w:szCs w:val="28"/>
          <w:lang w:val="uk-UA" w:eastAsia="ru-RU"/>
        </w:rPr>
        <w:t xml:space="preserve"> 1921 р</w:t>
      </w:r>
      <w:r w:rsidR="000A4C85" w:rsidRPr="00EB05FA">
        <w:rPr>
          <w:rFonts w:ascii="Times New Roman" w:eastAsia="Times New Roman" w:hAnsi="Times New Roman" w:cs="Times New Roman"/>
          <w:sz w:val="28"/>
          <w:szCs w:val="28"/>
          <w:lang w:val="uk-UA" w:eastAsia="ru-RU"/>
        </w:rPr>
        <w:t>оків</w:t>
      </w:r>
      <w:r w:rsidR="00E97387">
        <w:rPr>
          <w:rFonts w:ascii="Times New Roman" w:eastAsia="Times New Roman" w:hAnsi="Times New Roman" w:cs="Times New Roman"/>
          <w:sz w:val="28"/>
          <w:szCs w:val="28"/>
          <w:lang w:val="uk-UA" w:eastAsia="ru-RU"/>
        </w:rPr>
        <w:t>,</w:t>
      </w:r>
      <w:r w:rsidR="00D549D1">
        <w:rPr>
          <w:rFonts w:ascii="Times New Roman" w:eastAsia="Times New Roman" w:hAnsi="Times New Roman" w:cs="Times New Roman"/>
          <w:sz w:val="28"/>
          <w:szCs w:val="28"/>
          <w:lang w:val="uk-UA" w:eastAsia="ru-RU"/>
        </w:rPr>
        <w:t xml:space="preserve"> </w:t>
      </w:r>
      <w:r w:rsidR="0037526D">
        <w:rPr>
          <w:rFonts w:ascii="Times New Roman" w:hAnsi="Times New Roman" w:cs="Times New Roman"/>
          <w:color w:val="000000"/>
          <w:sz w:val="28"/>
          <w:szCs w:val="28"/>
          <w:lang w:val="uk-UA"/>
        </w:rPr>
        <w:t>зосереджені</w:t>
      </w:r>
      <w:r w:rsidR="00092F6C" w:rsidRPr="00EB05FA">
        <w:rPr>
          <w:rFonts w:ascii="Times New Roman" w:hAnsi="Times New Roman" w:cs="Times New Roman"/>
          <w:color w:val="000000"/>
          <w:sz w:val="28"/>
          <w:szCs w:val="28"/>
          <w:lang w:val="uk-UA"/>
        </w:rPr>
        <w:t xml:space="preserve">на висвітленні </w:t>
      </w:r>
      <w:r w:rsidR="00C36290">
        <w:rPr>
          <w:rFonts w:ascii="Times New Roman" w:hAnsi="Times New Roman" w:cs="Times New Roman"/>
          <w:color w:val="000000"/>
          <w:sz w:val="28"/>
          <w:szCs w:val="28"/>
          <w:lang w:val="uk-UA"/>
        </w:rPr>
        <w:t>ключових подій</w:t>
      </w:r>
      <w:r w:rsidR="00D549D1">
        <w:rPr>
          <w:rFonts w:ascii="Times New Roman" w:hAnsi="Times New Roman" w:cs="Times New Roman"/>
          <w:color w:val="000000"/>
          <w:sz w:val="28"/>
          <w:szCs w:val="28"/>
          <w:lang w:val="uk-UA"/>
        </w:rPr>
        <w:t xml:space="preserve"> </w:t>
      </w:r>
      <w:r w:rsidR="00C36290" w:rsidRPr="00C36290">
        <w:rPr>
          <w:rFonts w:ascii="Times New Roman" w:hAnsi="Times New Roman" w:cs="Times New Roman"/>
          <w:color w:val="000000"/>
          <w:sz w:val="28"/>
          <w:szCs w:val="28"/>
          <w:lang w:val="uk-UA"/>
        </w:rPr>
        <w:t>Української революції</w:t>
      </w:r>
      <w:r w:rsidR="00C36290">
        <w:rPr>
          <w:rFonts w:ascii="Times New Roman" w:hAnsi="Times New Roman" w:cs="Times New Roman"/>
          <w:color w:val="000000"/>
          <w:sz w:val="28"/>
          <w:szCs w:val="28"/>
          <w:lang w:val="uk-UA"/>
        </w:rPr>
        <w:t xml:space="preserve">, </w:t>
      </w:r>
      <w:r w:rsidR="00092F6C" w:rsidRPr="00EB05FA">
        <w:rPr>
          <w:rFonts w:ascii="Times New Roman" w:hAnsi="Times New Roman" w:cs="Times New Roman"/>
          <w:color w:val="000000"/>
          <w:sz w:val="28"/>
          <w:szCs w:val="28"/>
          <w:lang w:val="uk-UA"/>
        </w:rPr>
        <w:t>образів борців за свободу України</w:t>
      </w:r>
      <w:r w:rsidR="003E7346">
        <w:rPr>
          <w:rFonts w:ascii="Times New Roman" w:hAnsi="Times New Roman" w:cs="Times New Roman"/>
          <w:color w:val="000000"/>
          <w:sz w:val="28"/>
          <w:szCs w:val="28"/>
          <w:lang w:val="uk-UA"/>
        </w:rPr>
        <w:t xml:space="preserve"> в 20-ті роки ХХ </w:t>
      </w:r>
      <w:r w:rsidR="0037526D">
        <w:rPr>
          <w:rFonts w:ascii="Times New Roman" w:hAnsi="Times New Roman" w:cs="Times New Roman"/>
          <w:color w:val="000000"/>
          <w:sz w:val="28"/>
          <w:szCs w:val="28"/>
          <w:lang w:val="uk-UA"/>
        </w:rPr>
        <w:t xml:space="preserve">століття, </w:t>
      </w:r>
      <w:r w:rsidR="00170FBE">
        <w:rPr>
          <w:rFonts w:ascii="Times New Roman" w:hAnsi="Times New Roman" w:cs="Times New Roman"/>
          <w:color w:val="000000"/>
          <w:sz w:val="28"/>
          <w:szCs w:val="28"/>
          <w:lang w:val="uk-UA"/>
        </w:rPr>
        <w:t xml:space="preserve">покликані розповісти молодому поколінню про важливі </w:t>
      </w:r>
      <w:r w:rsidR="00C36290">
        <w:rPr>
          <w:rFonts w:ascii="Times New Roman" w:hAnsi="Times New Roman" w:cs="Times New Roman"/>
          <w:color w:val="000000"/>
          <w:sz w:val="28"/>
          <w:szCs w:val="28"/>
          <w:lang w:val="uk-UA"/>
        </w:rPr>
        <w:t>віхи державотворення</w:t>
      </w:r>
      <w:r w:rsidR="00E2163B">
        <w:rPr>
          <w:rFonts w:ascii="Arial" w:hAnsi="Arial" w:cs="Arial"/>
          <w:color w:val="000000"/>
          <w:sz w:val="21"/>
          <w:szCs w:val="21"/>
          <w:lang w:val="uk-UA"/>
        </w:rPr>
        <w:t xml:space="preserve">, </w:t>
      </w:r>
      <w:r w:rsidR="00D8406F" w:rsidRPr="00AB25F7">
        <w:rPr>
          <w:rFonts w:ascii="Times New Roman" w:hAnsi="Times New Roman" w:cs="Times New Roman"/>
          <w:color w:val="000000"/>
          <w:sz w:val="28"/>
          <w:szCs w:val="28"/>
          <w:lang w:val="uk-UA"/>
        </w:rPr>
        <w:t>акценту</w:t>
      </w:r>
      <w:r w:rsidR="00D8406F">
        <w:rPr>
          <w:rFonts w:ascii="Times New Roman" w:hAnsi="Times New Roman" w:cs="Times New Roman"/>
          <w:color w:val="000000"/>
          <w:sz w:val="28"/>
          <w:szCs w:val="28"/>
          <w:lang w:val="uk-UA"/>
        </w:rPr>
        <w:t>ючи увагу</w:t>
      </w:r>
      <w:r w:rsidR="00E2163B" w:rsidRPr="00AB25F7">
        <w:rPr>
          <w:rFonts w:ascii="Times New Roman" w:hAnsi="Times New Roman" w:cs="Times New Roman"/>
          <w:color w:val="000000"/>
          <w:sz w:val="28"/>
          <w:szCs w:val="28"/>
          <w:lang w:val="uk-UA"/>
        </w:rPr>
        <w:t xml:space="preserve"> на незнищим</w:t>
      </w:r>
      <w:r w:rsidR="00D8406F" w:rsidRPr="00AB25F7">
        <w:rPr>
          <w:rFonts w:ascii="Times New Roman" w:hAnsi="Times New Roman" w:cs="Times New Roman"/>
          <w:color w:val="000000"/>
          <w:sz w:val="28"/>
          <w:szCs w:val="28"/>
          <w:lang w:val="uk-UA"/>
        </w:rPr>
        <w:t>ості українського духу, традиці</w:t>
      </w:r>
      <w:r w:rsidR="00D8406F">
        <w:rPr>
          <w:rFonts w:ascii="Times New Roman" w:hAnsi="Times New Roman" w:cs="Times New Roman"/>
          <w:color w:val="000000"/>
          <w:sz w:val="28"/>
          <w:szCs w:val="28"/>
          <w:lang w:val="uk-UA"/>
        </w:rPr>
        <w:t>ях</w:t>
      </w:r>
      <w:r w:rsidR="00E2163B" w:rsidRPr="00AB25F7">
        <w:rPr>
          <w:rFonts w:ascii="Times New Roman" w:hAnsi="Times New Roman" w:cs="Times New Roman"/>
          <w:color w:val="000000"/>
          <w:sz w:val="28"/>
          <w:szCs w:val="28"/>
          <w:lang w:val="uk-UA"/>
        </w:rPr>
        <w:t xml:space="preserve"> державо</w:t>
      </w:r>
      <w:r w:rsidR="00E97387">
        <w:rPr>
          <w:rFonts w:ascii="Times New Roman" w:hAnsi="Times New Roman" w:cs="Times New Roman"/>
          <w:color w:val="000000"/>
          <w:sz w:val="28"/>
          <w:szCs w:val="28"/>
          <w:lang w:val="uk-UA"/>
        </w:rPr>
        <w:t>творення та соборності</w:t>
      </w:r>
      <w:r w:rsidR="00E2163B" w:rsidRPr="00AB25F7">
        <w:rPr>
          <w:rFonts w:ascii="Times New Roman" w:hAnsi="Times New Roman" w:cs="Times New Roman"/>
          <w:color w:val="000000"/>
          <w:sz w:val="28"/>
          <w:szCs w:val="28"/>
          <w:lang w:val="uk-UA"/>
        </w:rPr>
        <w:t>.</w:t>
      </w:r>
    </w:p>
    <w:p w:rsidR="00A70CF0" w:rsidRPr="00AB25F7" w:rsidRDefault="00A70CF0" w:rsidP="00C954A5">
      <w:pPr>
        <w:shd w:val="clear" w:color="auto" w:fill="FFFFFF"/>
        <w:ind w:firstLine="708"/>
        <w:outlineLvl w:val="1"/>
        <w:rPr>
          <w:rFonts w:ascii="Times New Roman" w:eastAsia="Times New Roman" w:hAnsi="Times New Roman" w:cs="Times New Roman"/>
          <w:b/>
          <w:color w:val="2A2928"/>
          <w:sz w:val="28"/>
          <w:szCs w:val="28"/>
          <w:lang w:val="uk-UA" w:eastAsia="ru-RU"/>
        </w:rPr>
      </w:pPr>
    </w:p>
    <w:p w:rsidR="002740B7" w:rsidRPr="008813F3" w:rsidRDefault="002740B7" w:rsidP="008813F3">
      <w:pPr>
        <w:pStyle w:val="a3"/>
        <w:shd w:val="clear" w:color="auto" w:fill="FCFCFC"/>
        <w:spacing w:before="0" w:beforeAutospacing="0" w:after="0" w:afterAutospacing="0" w:line="360" w:lineRule="auto"/>
        <w:jc w:val="both"/>
        <w:textAlignment w:val="baseline"/>
        <w:rPr>
          <w:b/>
          <w:i/>
          <w:iCs/>
          <w:sz w:val="28"/>
          <w:szCs w:val="28"/>
          <w:lang w:val="uk-UA"/>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57256E" w:rsidRDefault="0057256E" w:rsidP="000B1514">
      <w:pPr>
        <w:shd w:val="clear" w:color="auto" w:fill="FFFFFF"/>
        <w:tabs>
          <w:tab w:val="left" w:pos="993"/>
        </w:tabs>
        <w:spacing w:before="30" w:after="150" w:line="360" w:lineRule="auto"/>
        <w:rPr>
          <w:rFonts w:ascii="Times New Roman" w:eastAsia="Times New Roman" w:hAnsi="Times New Roman" w:cs="Times New Roman"/>
          <w:b/>
          <w:iCs/>
          <w:sz w:val="28"/>
          <w:szCs w:val="28"/>
          <w:lang w:val="uk-UA" w:eastAsia="ru-RU"/>
        </w:rPr>
      </w:pPr>
    </w:p>
    <w:p w:rsidR="00957864" w:rsidRDefault="00957864" w:rsidP="000B1514">
      <w:pPr>
        <w:shd w:val="clear" w:color="auto" w:fill="FFFFFF"/>
        <w:tabs>
          <w:tab w:val="left" w:pos="993"/>
        </w:tabs>
        <w:spacing w:before="30" w:after="150" w:line="360" w:lineRule="auto"/>
        <w:rPr>
          <w:rFonts w:ascii="Times New Roman" w:eastAsia="Times New Roman" w:hAnsi="Times New Roman" w:cs="Times New Roman"/>
          <w:sz w:val="28"/>
          <w:szCs w:val="28"/>
          <w:lang w:val="uk-UA" w:eastAsia="ru-RU"/>
        </w:rPr>
      </w:pPr>
    </w:p>
    <w:p w:rsidR="00082D81" w:rsidRDefault="00082D81"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C16E99" w:rsidRDefault="00C16E99"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C16E99" w:rsidRDefault="00C16E99"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C16E99" w:rsidRDefault="00C16E99"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C16E99" w:rsidRDefault="00C16E99"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C16E99" w:rsidRDefault="00C16E99"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6818B6" w:rsidRDefault="006818B6"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6818B6" w:rsidRDefault="006818B6"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D11736" w:rsidRDefault="00D11736"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D11736" w:rsidRDefault="00D11736"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E748FA" w:rsidRDefault="00E748FA"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E748FA" w:rsidRDefault="00E748FA"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164100" w:rsidRPr="0057256E" w:rsidRDefault="00164100"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911259" w:rsidRDefault="00E90BD3" w:rsidP="008070D1">
      <w:pPr>
        <w:shd w:val="clear" w:color="auto" w:fill="FFFFFF"/>
        <w:spacing w:line="360" w:lineRule="auto"/>
        <w:jc w:val="center"/>
        <w:rPr>
          <w:rFonts w:ascii="Times New Roman" w:eastAsia="Times New Roman" w:hAnsi="Times New Roman" w:cs="Times New Roman"/>
          <w:b/>
          <w:iCs/>
          <w:sz w:val="28"/>
          <w:szCs w:val="28"/>
          <w:lang w:val="uk-UA" w:eastAsia="ru-RU"/>
        </w:rPr>
      </w:pPr>
      <w:r>
        <w:rPr>
          <w:rFonts w:ascii="Times New Roman" w:eastAsia="Times New Roman" w:hAnsi="Times New Roman" w:cs="Times New Roman"/>
          <w:b/>
          <w:iCs/>
          <w:sz w:val="28"/>
          <w:szCs w:val="28"/>
          <w:lang w:val="uk-UA" w:eastAsia="ru-RU"/>
        </w:rPr>
        <w:t xml:space="preserve">РОЗДІЛ </w:t>
      </w:r>
      <w:r w:rsidR="00B51167">
        <w:rPr>
          <w:rFonts w:ascii="Times New Roman" w:eastAsia="Times New Roman" w:hAnsi="Times New Roman" w:cs="Times New Roman"/>
          <w:b/>
          <w:iCs/>
          <w:sz w:val="28"/>
          <w:szCs w:val="28"/>
          <w:lang w:val="uk-UA" w:eastAsia="ru-RU"/>
        </w:rPr>
        <w:t>І</w:t>
      </w:r>
      <w:r>
        <w:rPr>
          <w:rFonts w:ascii="Times New Roman" w:eastAsia="Times New Roman" w:hAnsi="Times New Roman" w:cs="Times New Roman"/>
          <w:b/>
          <w:iCs/>
          <w:sz w:val="28"/>
          <w:szCs w:val="28"/>
          <w:lang w:val="uk-UA" w:eastAsia="ru-RU"/>
        </w:rPr>
        <w:t xml:space="preserve">. </w:t>
      </w:r>
    </w:p>
    <w:p w:rsidR="004C20D4" w:rsidRDefault="004C20D4" w:rsidP="008070D1">
      <w:pPr>
        <w:shd w:val="clear" w:color="auto" w:fill="FFFFFF"/>
        <w:spacing w:line="360" w:lineRule="auto"/>
        <w:jc w:val="center"/>
        <w:rPr>
          <w:rFonts w:ascii="Times New Roman" w:eastAsia="Times New Roman" w:hAnsi="Times New Roman" w:cs="Times New Roman"/>
          <w:b/>
          <w:iCs/>
          <w:sz w:val="28"/>
          <w:szCs w:val="28"/>
          <w:lang w:val="uk-UA" w:eastAsia="ru-RU"/>
        </w:rPr>
      </w:pPr>
      <w:r>
        <w:rPr>
          <w:rFonts w:ascii="Times New Roman" w:eastAsia="Times New Roman" w:hAnsi="Times New Roman" w:cs="Times New Roman"/>
          <w:b/>
          <w:iCs/>
          <w:sz w:val="28"/>
          <w:szCs w:val="28"/>
          <w:lang w:val="uk-UA" w:eastAsia="ru-RU"/>
        </w:rPr>
        <w:t>Історична довідка про події</w:t>
      </w:r>
    </w:p>
    <w:p w:rsidR="002208D6" w:rsidRDefault="008070D1" w:rsidP="008070D1">
      <w:pPr>
        <w:shd w:val="clear" w:color="auto" w:fill="FFFFFF"/>
        <w:spacing w:line="360" w:lineRule="auto"/>
        <w:jc w:val="center"/>
        <w:rPr>
          <w:rFonts w:ascii="Times New Roman" w:eastAsia="Times New Roman" w:hAnsi="Times New Roman" w:cs="Times New Roman"/>
          <w:b/>
          <w:iCs/>
          <w:sz w:val="28"/>
          <w:szCs w:val="28"/>
          <w:lang w:val="uk-UA" w:eastAsia="ru-RU"/>
        </w:rPr>
      </w:pPr>
      <w:r>
        <w:rPr>
          <w:rFonts w:ascii="Times New Roman" w:eastAsia="Times New Roman" w:hAnsi="Times New Roman" w:cs="Times New Roman"/>
          <w:b/>
          <w:iCs/>
          <w:sz w:val="28"/>
          <w:szCs w:val="28"/>
          <w:lang w:val="uk-UA" w:eastAsia="ru-RU"/>
        </w:rPr>
        <w:t>У</w:t>
      </w:r>
      <w:r w:rsidR="004C20D4">
        <w:rPr>
          <w:rFonts w:ascii="Times New Roman" w:eastAsia="Times New Roman" w:hAnsi="Times New Roman" w:cs="Times New Roman"/>
          <w:b/>
          <w:iCs/>
          <w:sz w:val="28"/>
          <w:szCs w:val="28"/>
          <w:lang w:val="uk-UA" w:eastAsia="ru-RU"/>
        </w:rPr>
        <w:t>країнської</w:t>
      </w:r>
      <w:r w:rsidR="00A00DD2">
        <w:rPr>
          <w:rFonts w:ascii="Times New Roman" w:eastAsia="Times New Roman" w:hAnsi="Times New Roman" w:cs="Times New Roman"/>
          <w:b/>
          <w:iCs/>
          <w:sz w:val="28"/>
          <w:szCs w:val="28"/>
          <w:lang w:val="uk-UA" w:eastAsia="ru-RU"/>
        </w:rPr>
        <w:t xml:space="preserve"> національно –</w:t>
      </w:r>
      <w:r w:rsidR="004C20D4">
        <w:rPr>
          <w:rFonts w:ascii="Times New Roman" w:eastAsia="Times New Roman" w:hAnsi="Times New Roman" w:cs="Times New Roman"/>
          <w:b/>
          <w:iCs/>
          <w:sz w:val="28"/>
          <w:szCs w:val="28"/>
          <w:lang w:val="uk-UA" w:eastAsia="ru-RU"/>
        </w:rPr>
        <w:t xml:space="preserve"> демократичної</w:t>
      </w:r>
      <w:r w:rsidR="00A00DD2">
        <w:rPr>
          <w:rFonts w:ascii="Times New Roman" w:eastAsia="Times New Roman" w:hAnsi="Times New Roman" w:cs="Times New Roman"/>
          <w:b/>
          <w:iCs/>
          <w:sz w:val="28"/>
          <w:szCs w:val="28"/>
          <w:lang w:val="uk-UA" w:eastAsia="ru-RU"/>
        </w:rPr>
        <w:t xml:space="preserve"> революці</w:t>
      </w:r>
      <w:r w:rsidR="004C20D4">
        <w:rPr>
          <w:rFonts w:ascii="Times New Roman" w:eastAsia="Times New Roman" w:hAnsi="Times New Roman" w:cs="Times New Roman"/>
          <w:b/>
          <w:iCs/>
          <w:sz w:val="28"/>
          <w:szCs w:val="28"/>
          <w:lang w:val="uk-UA" w:eastAsia="ru-RU"/>
        </w:rPr>
        <w:t>ї</w:t>
      </w:r>
      <w:r w:rsidR="00A00DD2">
        <w:rPr>
          <w:rFonts w:ascii="Times New Roman" w:eastAsia="Times New Roman" w:hAnsi="Times New Roman" w:cs="Times New Roman"/>
          <w:b/>
          <w:iCs/>
          <w:sz w:val="28"/>
          <w:szCs w:val="28"/>
          <w:lang w:val="uk-UA" w:eastAsia="ru-RU"/>
        </w:rPr>
        <w:t xml:space="preserve"> (1917-1921 рр.)</w:t>
      </w:r>
    </w:p>
    <w:p w:rsidR="006818B6" w:rsidRDefault="006818B6" w:rsidP="008070D1">
      <w:pPr>
        <w:shd w:val="clear" w:color="auto" w:fill="FFFFFF"/>
        <w:spacing w:line="360" w:lineRule="auto"/>
        <w:jc w:val="center"/>
        <w:rPr>
          <w:rFonts w:ascii="Times New Roman" w:eastAsia="Times New Roman" w:hAnsi="Times New Roman" w:cs="Times New Roman"/>
          <w:b/>
          <w:iCs/>
          <w:sz w:val="28"/>
          <w:szCs w:val="28"/>
          <w:lang w:val="uk-UA" w:eastAsia="ru-RU"/>
        </w:rPr>
      </w:pPr>
    </w:p>
    <w:p w:rsidR="006818B6" w:rsidRPr="006818B6" w:rsidRDefault="006818B6" w:rsidP="006818B6">
      <w:pPr>
        <w:shd w:val="clear" w:color="auto" w:fill="FFFFFF"/>
        <w:ind w:firstLine="5812"/>
        <w:rPr>
          <w:rFonts w:ascii="Times New Roman" w:hAnsi="Times New Roman" w:cs="Times New Roman"/>
          <w:bCs/>
          <w:i/>
          <w:sz w:val="24"/>
          <w:szCs w:val="24"/>
          <w:shd w:val="clear" w:color="auto" w:fill="FEFEFE"/>
          <w:lang w:val="uk-UA"/>
        </w:rPr>
      </w:pPr>
      <w:r w:rsidRPr="006818B6">
        <w:rPr>
          <w:rFonts w:ascii="Times New Roman" w:hAnsi="Times New Roman" w:cs="Times New Roman"/>
          <w:bCs/>
          <w:i/>
          <w:sz w:val="24"/>
          <w:szCs w:val="24"/>
          <w:shd w:val="clear" w:color="auto" w:fill="FEFEFE"/>
        </w:rPr>
        <w:t>Нащо говорити там, де треба діяти</w:t>
      </w:r>
    </w:p>
    <w:p w:rsidR="006818B6" w:rsidRPr="006818B6" w:rsidRDefault="006818B6" w:rsidP="006818B6">
      <w:pPr>
        <w:shd w:val="clear" w:color="auto" w:fill="FFFFFF"/>
        <w:ind w:firstLine="7230"/>
        <w:rPr>
          <w:rFonts w:ascii="Times New Roman" w:hAnsi="Times New Roman" w:cs="Times New Roman"/>
          <w:b/>
          <w:i/>
          <w:sz w:val="24"/>
          <w:szCs w:val="24"/>
          <w:shd w:val="clear" w:color="auto" w:fill="FEFEFE"/>
          <w:lang w:val="uk-UA"/>
        </w:rPr>
      </w:pPr>
      <w:r w:rsidRPr="006818B6">
        <w:rPr>
          <w:rFonts w:ascii="Times New Roman" w:hAnsi="Times New Roman" w:cs="Times New Roman"/>
          <w:b/>
          <w:bCs/>
          <w:i/>
          <w:sz w:val="24"/>
          <w:szCs w:val="24"/>
          <w:shd w:val="clear" w:color="auto" w:fill="FEFEFE"/>
          <w:lang w:val="uk-UA"/>
        </w:rPr>
        <w:t>Богдан Хмельницький</w:t>
      </w:r>
    </w:p>
    <w:p w:rsidR="005B1BF4" w:rsidRPr="005B1BF4" w:rsidRDefault="005B1BF4" w:rsidP="005B1BF4">
      <w:pPr>
        <w:shd w:val="clear" w:color="auto" w:fill="FFFFFF"/>
        <w:jc w:val="center"/>
        <w:rPr>
          <w:rFonts w:ascii="Times New Roman" w:eastAsia="Times New Roman" w:hAnsi="Times New Roman" w:cs="Times New Roman"/>
          <w:b/>
          <w:sz w:val="28"/>
          <w:szCs w:val="28"/>
          <w:lang w:val="uk-UA" w:eastAsia="ru-RU"/>
        </w:rPr>
      </w:pPr>
    </w:p>
    <w:p w:rsidR="00A00DD2" w:rsidRPr="00A00DD2" w:rsidRDefault="00A00DD2" w:rsidP="00A00DD2">
      <w:pPr>
        <w:spacing w:line="360" w:lineRule="auto"/>
        <w:ind w:firstLine="540"/>
        <w:outlineLvl w:val="0"/>
        <w:rPr>
          <w:rFonts w:ascii="Times New Roman" w:eastAsia="Times New Roman" w:hAnsi="Times New Roman" w:cs="Times New Roman"/>
          <w:b/>
          <w:kern w:val="36"/>
          <w:sz w:val="28"/>
          <w:szCs w:val="28"/>
          <w:lang w:eastAsia="ru-RU"/>
        </w:rPr>
      </w:pPr>
      <w:bookmarkStart w:id="0" w:name="_Toc254245252"/>
      <w:r w:rsidRPr="00A00DD2">
        <w:rPr>
          <w:rFonts w:ascii="Times New Roman" w:eastAsia="Times New Roman" w:hAnsi="Times New Roman" w:cs="Times New Roman"/>
          <w:b/>
          <w:kern w:val="36"/>
          <w:sz w:val="28"/>
          <w:szCs w:val="28"/>
          <w:lang w:eastAsia="ru-RU"/>
        </w:rPr>
        <w:t>Доба української Центральної Ради.</w:t>
      </w:r>
    </w:p>
    <w:p w:rsidR="00F8453E" w:rsidRPr="00F8453E" w:rsidRDefault="00A00DD2" w:rsidP="00F8453E">
      <w:pPr>
        <w:spacing w:line="360" w:lineRule="auto"/>
        <w:ind w:firstLine="540"/>
        <w:outlineLvl w:val="0"/>
        <w:rPr>
          <w:rFonts w:ascii="Times New Roman" w:eastAsia="Times New Roman" w:hAnsi="Times New Roman" w:cs="Times New Roman"/>
          <w:b/>
          <w:kern w:val="36"/>
          <w:sz w:val="28"/>
          <w:szCs w:val="28"/>
          <w:lang w:val="uk-UA" w:eastAsia="ru-RU"/>
        </w:rPr>
      </w:pPr>
      <w:r>
        <w:rPr>
          <w:rFonts w:ascii="Times New Roman" w:eastAsia="Times New Roman" w:hAnsi="Times New Roman" w:cs="Times New Roman"/>
          <w:b/>
          <w:kern w:val="36"/>
          <w:sz w:val="28"/>
          <w:szCs w:val="28"/>
          <w:lang w:eastAsia="ru-RU"/>
        </w:rPr>
        <w:t>Відродження державності</w:t>
      </w:r>
      <w:r w:rsidR="00D549D1">
        <w:rPr>
          <w:rFonts w:ascii="Times New Roman" w:eastAsia="Times New Roman" w:hAnsi="Times New Roman" w:cs="Times New Roman"/>
          <w:b/>
          <w:kern w:val="36"/>
          <w:sz w:val="28"/>
          <w:szCs w:val="28"/>
          <w:lang w:eastAsia="ru-RU"/>
        </w:rPr>
        <w:t xml:space="preserve"> </w:t>
      </w:r>
      <w:r w:rsidRPr="00A00DD2">
        <w:rPr>
          <w:rFonts w:ascii="Times New Roman" w:eastAsia="Times New Roman" w:hAnsi="Times New Roman" w:cs="Times New Roman"/>
          <w:b/>
          <w:kern w:val="36"/>
          <w:sz w:val="28"/>
          <w:szCs w:val="28"/>
          <w:lang w:eastAsia="ru-RU"/>
        </w:rPr>
        <w:t>(березень 1917-квітень 1918 рр.)</w:t>
      </w:r>
      <w:r>
        <w:rPr>
          <w:rFonts w:ascii="Times New Roman" w:eastAsia="Times New Roman" w:hAnsi="Times New Roman" w:cs="Times New Roman"/>
          <w:b/>
          <w:kern w:val="36"/>
          <w:sz w:val="28"/>
          <w:szCs w:val="28"/>
          <w:lang w:val="uk-UA" w:eastAsia="ru-RU"/>
        </w:rPr>
        <w:t xml:space="preserve">. </w:t>
      </w:r>
      <w:bookmarkEnd w:id="0"/>
    </w:p>
    <w:p w:rsidR="00F8453E" w:rsidRPr="008070D1" w:rsidRDefault="00F8453E" w:rsidP="00F8453E">
      <w:pPr>
        <w:spacing w:line="360" w:lineRule="auto"/>
        <w:ind w:firstLine="540"/>
        <w:rPr>
          <w:rFonts w:ascii="Times New Roman" w:eastAsia="Times New Roman" w:hAnsi="Times New Roman" w:cs="Times New Roman"/>
          <w:sz w:val="28"/>
          <w:szCs w:val="28"/>
          <w:lang w:eastAsia="ru-RU"/>
        </w:rPr>
      </w:pPr>
      <w:r w:rsidRPr="00F8453E">
        <w:rPr>
          <w:rFonts w:ascii="Times New Roman" w:eastAsia="Times New Roman" w:hAnsi="Times New Roman" w:cs="Times New Roman"/>
          <w:sz w:val="28"/>
          <w:szCs w:val="28"/>
          <w:lang w:eastAsia="ru-RU"/>
        </w:rPr>
        <w:t>Кінець лютого 1917 р. став для російського царизму фатальним. Стихійна хвиля народного невдоволення, швидко набираючи силу, переросла в революцію. Протягом надзвичайно короткого часу (з 23 лютого до 2 березня) самодержавство впало, Микола II відрікся від влади і, фактично, в країні встановився республіканський лад. Така блискавичність перемоги над царизмом пояснюється насамперед кризовим станом в імперії, гостротою політичних, соціально-економічних та національних проблем, зростаючою активністю політичних сил, падінням авторитету та слабкістю реально існуючої влади. Могутнім каталізатором п</w:t>
      </w:r>
      <w:r>
        <w:rPr>
          <w:rFonts w:ascii="Times New Roman" w:eastAsia="Times New Roman" w:hAnsi="Times New Roman" w:cs="Times New Roman"/>
          <w:sz w:val="28"/>
          <w:szCs w:val="28"/>
          <w:lang w:eastAsia="ru-RU"/>
        </w:rPr>
        <w:t>одій стала Перша світова війна.</w:t>
      </w:r>
      <w:r>
        <w:rPr>
          <w:rStyle w:val="af1"/>
          <w:rFonts w:ascii="Times New Roman" w:eastAsia="Times New Roman" w:hAnsi="Times New Roman" w:cs="Times New Roman"/>
          <w:sz w:val="28"/>
          <w:szCs w:val="28"/>
          <w:lang w:eastAsia="ru-RU"/>
        </w:rPr>
        <w:footnoteReference w:id="2"/>
      </w:r>
    </w:p>
    <w:p w:rsidR="0079466E" w:rsidRPr="00393F62" w:rsidRDefault="0079466E" w:rsidP="00F8453E">
      <w:pPr>
        <w:spacing w:line="360" w:lineRule="auto"/>
        <w:ind w:firstLine="540"/>
        <w:rPr>
          <w:rFonts w:ascii="Times New Roman" w:eastAsia="Times New Roman" w:hAnsi="Times New Roman" w:cs="Times New Roman"/>
          <w:sz w:val="28"/>
          <w:szCs w:val="28"/>
          <w:lang w:val="uk-UA" w:eastAsia="ru-RU"/>
        </w:rPr>
      </w:pPr>
      <w:r w:rsidRPr="00246E01">
        <w:rPr>
          <w:rFonts w:ascii="Times New Roman" w:eastAsia="Times New Roman" w:hAnsi="Times New Roman" w:cs="Times New Roman"/>
          <w:sz w:val="28"/>
          <w:szCs w:val="28"/>
          <w:lang w:eastAsia="ru-RU"/>
        </w:rPr>
        <w:t>Після повалення царизму в Росії в лютому 1917 р. в країні встановилося двовладдя: поряд з офіційним Тимчасовим урядом діяли Ради робітничих і солдатських депутатів. В Україні виникли громадські ради й комітети, які б</w:t>
      </w:r>
      <w:r w:rsidR="00393F62">
        <w:rPr>
          <w:rFonts w:ascii="Times New Roman" w:eastAsia="Times New Roman" w:hAnsi="Times New Roman" w:cs="Times New Roman"/>
          <w:sz w:val="28"/>
          <w:szCs w:val="28"/>
          <w:lang w:eastAsia="ru-RU"/>
        </w:rPr>
        <w:t>ули органами Тимчасового уряду.</w:t>
      </w:r>
    </w:p>
    <w:p w:rsidR="00A7211D" w:rsidRDefault="0079466E" w:rsidP="00246E01">
      <w:pPr>
        <w:spacing w:line="360" w:lineRule="auto"/>
        <w:ind w:firstLine="540"/>
        <w:rPr>
          <w:rFonts w:ascii="Times New Roman" w:eastAsia="Times New Roman" w:hAnsi="Times New Roman" w:cs="Times New Roman"/>
          <w:sz w:val="28"/>
          <w:szCs w:val="28"/>
          <w:lang w:val="uk-UA" w:eastAsia="ru-RU"/>
        </w:rPr>
      </w:pPr>
      <w:r w:rsidRPr="00246E01">
        <w:rPr>
          <w:rFonts w:ascii="Times New Roman" w:eastAsia="Times New Roman" w:hAnsi="Times New Roman" w:cs="Times New Roman"/>
          <w:sz w:val="28"/>
          <w:szCs w:val="28"/>
          <w:lang w:eastAsia="ru-RU"/>
        </w:rPr>
        <w:t>На початку березня в Києві зібрались представники різних партій, громадських організацій, профспілок, які 4 березня створили всеукраїнську загально-громадську організацію та координаційний центр, що дістав назву –</w:t>
      </w:r>
      <w:r w:rsidRPr="00246E01">
        <w:rPr>
          <w:rFonts w:ascii="Times New Roman" w:eastAsia="Times New Roman" w:hAnsi="Times New Roman" w:cs="Times New Roman"/>
          <w:b/>
          <w:bCs/>
          <w:sz w:val="28"/>
          <w:szCs w:val="28"/>
          <w:lang w:eastAsia="ru-RU"/>
        </w:rPr>
        <w:t>Центральна Рада.</w:t>
      </w:r>
    </w:p>
    <w:p w:rsidR="00A7211D" w:rsidRDefault="00A7211D" w:rsidP="00246E01">
      <w:pPr>
        <w:spacing w:line="360" w:lineRule="auto"/>
        <w:ind w:firstLine="5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«…Коли по Україні понеслася звістка про сю організацію, з різних сторін, з міст, з сіл почали приходити до неї заяви, писані чи через депутатів, що українське громадянство признає сю Раду тимчасовим українським національним урядом на цілу Україну. З тим присилалися і представники українськиї громад з місць, щоб їх включити в Центральну Раду як членів…»</w:t>
      </w:r>
      <w:r w:rsidR="000E74EC">
        <w:rPr>
          <w:rFonts w:ascii="Times New Roman" w:eastAsia="Times New Roman" w:hAnsi="Times New Roman" w:cs="Times New Roman"/>
          <w:sz w:val="28"/>
          <w:szCs w:val="28"/>
          <w:lang w:val="uk-UA" w:eastAsia="ru-RU"/>
        </w:rPr>
        <w:t xml:space="preserve"> </w:t>
      </w:r>
      <w:r>
        <w:rPr>
          <w:rStyle w:val="af1"/>
          <w:rFonts w:ascii="Times New Roman" w:eastAsia="Times New Roman" w:hAnsi="Times New Roman" w:cs="Times New Roman"/>
          <w:sz w:val="28"/>
          <w:szCs w:val="28"/>
          <w:lang w:val="uk-UA" w:eastAsia="ru-RU"/>
        </w:rPr>
        <w:footnoteReference w:id="3"/>
      </w:r>
      <w:r w:rsidR="000E74EC">
        <w:rPr>
          <w:rFonts w:ascii="Times New Roman" w:eastAsia="Times New Roman" w:hAnsi="Times New Roman" w:cs="Times New Roman"/>
          <w:sz w:val="28"/>
          <w:szCs w:val="28"/>
          <w:lang w:val="uk-UA" w:eastAsia="ru-RU"/>
        </w:rPr>
        <w:t>.</w:t>
      </w:r>
    </w:p>
    <w:p w:rsidR="0079466E" w:rsidRDefault="0079466E" w:rsidP="00246E01">
      <w:pPr>
        <w:spacing w:line="360" w:lineRule="auto"/>
        <w:ind w:firstLine="540"/>
        <w:rPr>
          <w:rFonts w:ascii="Times New Roman" w:eastAsia="Times New Roman" w:hAnsi="Times New Roman" w:cs="Times New Roman"/>
          <w:sz w:val="28"/>
          <w:szCs w:val="28"/>
          <w:lang w:val="uk-UA" w:eastAsia="ru-RU"/>
        </w:rPr>
      </w:pPr>
      <w:r w:rsidRPr="00246E01">
        <w:rPr>
          <w:rFonts w:ascii="Times New Roman" w:eastAsia="Times New Roman" w:hAnsi="Times New Roman" w:cs="Times New Roman"/>
          <w:sz w:val="28"/>
          <w:szCs w:val="28"/>
          <w:lang w:eastAsia="ru-RU"/>
        </w:rPr>
        <w:t>Головою Центральної Ради було обрано заочно Михайла Сергійовича Грушевського, який лише 12 березня повернувся до Києва.</w:t>
      </w:r>
    </w:p>
    <w:p w:rsidR="00334A79" w:rsidRPr="00334A79" w:rsidRDefault="00334A79" w:rsidP="00246E01">
      <w:pPr>
        <w:spacing w:line="360" w:lineRule="auto"/>
        <w:ind w:firstLine="5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Михайло Грушевський шукав головну підставу політичного</w:t>
      </w:r>
      <w:r w:rsidR="00097FDF">
        <w:rPr>
          <w:rFonts w:ascii="Times New Roman" w:eastAsia="Times New Roman" w:hAnsi="Times New Roman" w:cs="Times New Roman"/>
          <w:sz w:val="28"/>
          <w:szCs w:val="28"/>
          <w:lang w:val="uk-UA" w:eastAsia="ru-RU"/>
        </w:rPr>
        <w:t xml:space="preserve"> й економічного розвитку України в духовно-моральних якостіх її громадян, у високому рівні її освітнього й наукового потенціалу. Незалежність потрібна для розвитку колосальних духовних можливостей суспільства, притлумленого й забитого століттями ідейного поневолення</w:t>
      </w:r>
      <w:r w:rsidR="000E74EC">
        <w:rPr>
          <w:rFonts w:ascii="Times New Roman" w:eastAsia="Times New Roman" w:hAnsi="Times New Roman" w:cs="Times New Roman"/>
          <w:sz w:val="28"/>
          <w:szCs w:val="28"/>
          <w:lang w:val="uk-UA" w:eastAsia="ru-RU"/>
        </w:rPr>
        <w:t xml:space="preserve"> </w:t>
      </w:r>
      <w:r w:rsidR="00097FDF">
        <w:rPr>
          <w:rStyle w:val="af1"/>
          <w:rFonts w:ascii="Times New Roman" w:eastAsia="Times New Roman" w:hAnsi="Times New Roman" w:cs="Times New Roman"/>
          <w:sz w:val="28"/>
          <w:szCs w:val="28"/>
          <w:lang w:val="uk-UA" w:eastAsia="ru-RU"/>
        </w:rPr>
        <w:footnoteReference w:id="4"/>
      </w:r>
      <w:r w:rsidR="000E74EC">
        <w:rPr>
          <w:rFonts w:ascii="Times New Roman" w:eastAsia="Times New Roman" w:hAnsi="Times New Roman" w:cs="Times New Roman"/>
          <w:sz w:val="28"/>
          <w:szCs w:val="28"/>
          <w:lang w:val="uk-UA" w:eastAsia="ru-RU"/>
        </w:rPr>
        <w:t>.</w:t>
      </w:r>
    </w:p>
    <w:p w:rsidR="0079466E" w:rsidRPr="00246E01" w:rsidRDefault="0079466E" w:rsidP="002630C9">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 xml:space="preserve">Вже 9 березня </w:t>
      </w:r>
      <w:r w:rsidR="00ED3695">
        <w:rPr>
          <w:rFonts w:ascii="Times New Roman" w:eastAsia="Times New Roman" w:hAnsi="Times New Roman" w:cs="Times New Roman"/>
          <w:sz w:val="28"/>
          <w:szCs w:val="28"/>
          <w:lang w:eastAsia="ru-RU"/>
        </w:rPr>
        <w:t xml:space="preserve">Центральна Рада видала відозву </w:t>
      </w:r>
      <w:r w:rsidR="00ED3695">
        <w:rPr>
          <w:rFonts w:ascii="Times New Roman" w:eastAsia="Times New Roman" w:hAnsi="Times New Roman" w:cs="Times New Roman"/>
          <w:sz w:val="28"/>
          <w:szCs w:val="28"/>
          <w:lang w:val="uk-UA" w:eastAsia="ru-RU"/>
        </w:rPr>
        <w:t>«</w:t>
      </w:r>
      <w:r w:rsidR="00ED3695">
        <w:rPr>
          <w:rFonts w:ascii="Times New Roman" w:eastAsia="Times New Roman" w:hAnsi="Times New Roman" w:cs="Times New Roman"/>
          <w:sz w:val="28"/>
          <w:szCs w:val="28"/>
          <w:lang w:eastAsia="ru-RU"/>
        </w:rPr>
        <w:t>До українського народу</w:t>
      </w:r>
      <w:r w:rsidR="00ED3695">
        <w:rPr>
          <w:rFonts w:ascii="Times New Roman" w:eastAsia="Times New Roman" w:hAnsi="Times New Roman" w:cs="Times New Roman"/>
          <w:sz w:val="28"/>
          <w:szCs w:val="28"/>
          <w:lang w:val="uk-UA" w:eastAsia="ru-RU"/>
        </w:rPr>
        <w:t>»</w:t>
      </w:r>
      <w:r w:rsidRPr="00246E01">
        <w:rPr>
          <w:rFonts w:ascii="Times New Roman" w:eastAsia="Times New Roman" w:hAnsi="Times New Roman" w:cs="Times New Roman"/>
          <w:sz w:val="28"/>
          <w:szCs w:val="28"/>
          <w:lang w:eastAsia="ru-RU"/>
        </w:rPr>
        <w:t>, в</w:t>
      </w:r>
      <w:r w:rsidR="00E320F4">
        <w:rPr>
          <w:rFonts w:ascii="Times New Roman" w:eastAsia="Times New Roman" w:hAnsi="Times New Roman" w:cs="Times New Roman"/>
          <w:sz w:val="28"/>
          <w:szCs w:val="28"/>
          <w:lang w:eastAsia="ru-RU"/>
        </w:rPr>
        <w:t xml:space="preserve"> </w:t>
      </w:r>
      <w:r w:rsidRPr="00246E01">
        <w:rPr>
          <w:rFonts w:ascii="Times New Roman" w:eastAsia="Times New Roman" w:hAnsi="Times New Roman" w:cs="Times New Roman"/>
          <w:sz w:val="28"/>
          <w:szCs w:val="28"/>
          <w:lang w:eastAsia="ru-RU"/>
        </w:rPr>
        <w:t>якій закликала зберігати спокій, долати анархію і об’єднуватися в політичні, культурні та господарські товариства та спілки. Своєю метою Центральна Рада оголосила державне самовизначення України.</w:t>
      </w:r>
      <w:r w:rsidR="00E320F4">
        <w:rPr>
          <w:rFonts w:ascii="Times New Roman" w:eastAsia="Times New Roman" w:hAnsi="Times New Roman" w:cs="Times New Roman"/>
          <w:sz w:val="28"/>
          <w:szCs w:val="28"/>
          <w:lang w:eastAsia="ru-RU"/>
        </w:rPr>
        <w:t xml:space="preserve"> </w:t>
      </w:r>
      <w:r w:rsidR="002630C9">
        <w:rPr>
          <w:rFonts w:ascii="Times New Roman" w:eastAsia="Times New Roman" w:hAnsi="Times New Roman" w:cs="Times New Roman"/>
          <w:sz w:val="28"/>
          <w:szCs w:val="28"/>
          <w:lang w:eastAsia="ru-RU"/>
        </w:rPr>
        <w:t>Утворення Центральної Ради по</w:t>
      </w:r>
      <w:r w:rsidR="002630C9" w:rsidRPr="002630C9">
        <w:rPr>
          <w:rFonts w:ascii="Times New Roman" w:eastAsia="Times New Roman" w:hAnsi="Times New Roman" w:cs="Times New Roman"/>
          <w:sz w:val="28"/>
          <w:szCs w:val="28"/>
          <w:lang w:eastAsia="ru-RU"/>
        </w:rPr>
        <w:t>клало поча</w:t>
      </w:r>
      <w:r w:rsidR="002630C9">
        <w:rPr>
          <w:rFonts w:ascii="Times New Roman" w:eastAsia="Times New Roman" w:hAnsi="Times New Roman" w:cs="Times New Roman"/>
          <w:sz w:val="28"/>
          <w:szCs w:val="28"/>
          <w:lang w:eastAsia="ru-RU"/>
        </w:rPr>
        <w:t>ток української національно-демократичної революції 1917-192</w:t>
      </w:r>
      <w:r w:rsidR="002630C9">
        <w:rPr>
          <w:rFonts w:ascii="Times New Roman" w:eastAsia="Times New Roman" w:hAnsi="Times New Roman" w:cs="Times New Roman"/>
          <w:sz w:val="28"/>
          <w:szCs w:val="28"/>
          <w:lang w:val="uk-UA" w:eastAsia="ru-RU"/>
        </w:rPr>
        <w:t>1</w:t>
      </w:r>
      <w:r w:rsidR="002630C9" w:rsidRPr="002630C9">
        <w:rPr>
          <w:rFonts w:ascii="Times New Roman" w:eastAsia="Times New Roman" w:hAnsi="Times New Roman" w:cs="Times New Roman"/>
          <w:sz w:val="28"/>
          <w:szCs w:val="28"/>
          <w:lang w:eastAsia="ru-RU"/>
        </w:rPr>
        <w:t xml:space="preserve"> pp</w:t>
      </w:r>
      <w:r w:rsidR="002630C9">
        <w:rPr>
          <w:rStyle w:val="af1"/>
          <w:rFonts w:ascii="Times New Roman" w:eastAsia="Times New Roman" w:hAnsi="Times New Roman" w:cs="Times New Roman"/>
          <w:sz w:val="28"/>
          <w:szCs w:val="28"/>
          <w:lang w:eastAsia="ru-RU"/>
        </w:rPr>
        <w:footnoteReference w:id="5"/>
      </w:r>
      <w:r w:rsidR="00E320F4">
        <w:rPr>
          <w:rFonts w:ascii="Times New Roman" w:eastAsia="Times New Roman" w:hAnsi="Times New Roman" w:cs="Times New Roman"/>
          <w:sz w:val="28"/>
          <w:szCs w:val="28"/>
          <w:lang w:eastAsia="ru-RU"/>
        </w:rPr>
        <w:t>.</w:t>
      </w:r>
    </w:p>
    <w:p w:rsidR="0079466E" w:rsidRPr="00393F62" w:rsidRDefault="0079466E" w:rsidP="00246E01">
      <w:pPr>
        <w:spacing w:line="360" w:lineRule="auto"/>
        <w:ind w:firstLine="540"/>
        <w:rPr>
          <w:rFonts w:ascii="Times New Roman" w:eastAsia="Times New Roman" w:hAnsi="Times New Roman" w:cs="Times New Roman"/>
          <w:sz w:val="28"/>
          <w:szCs w:val="28"/>
          <w:lang w:val="uk-UA" w:eastAsia="ru-RU"/>
        </w:rPr>
      </w:pPr>
      <w:r w:rsidRPr="00246E01">
        <w:rPr>
          <w:rFonts w:ascii="Times New Roman" w:eastAsia="Times New Roman" w:hAnsi="Times New Roman" w:cs="Times New Roman"/>
          <w:b/>
          <w:bCs/>
          <w:sz w:val="28"/>
          <w:szCs w:val="28"/>
          <w:lang w:eastAsia="ru-RU"/>
        </w:rPr>
        <w:t>Добу Центральної Ради</w:t>
      </w:r>
      <w:r w:rsidRPr="00246E01">
        <w:rPr>
          <w:rFonts w:ascii="Times New Roman" w:eastAsia="Times New Roman" w:hAnsi="Times New Roman" w:cs="Times New Roman"/>
          <w:sz w:val="28"/>
          <w:szCs w:val="28"/>
          <w:lang w:eastAsia="ru-RU"/>
        </w:rPr>
        <w:t>, залежно від домінуючих у державотворчому процесі ідей, фахівці</w:t>
      </w:r>
      <w:r w:rsidR="00E320F4">
        <w:rPr>
          <w:rFonts w:ascii="Times New Roman" w:eastAsia="Times New Roman" w:hAnsi="Times New Roman" w:cs="Times New Roman"/>
          <w:sz w:val="28"/>
          <w:szCs w:val="28"/>
          <w:lang w:eastAsia="ru-RU"/>
        </w:rPr>
        <w:t xml:space="preserve"> </w:t>
      </w:r>
      <w:r w:rsidRPr="00246E01">
        <w:rPr>
          <w:rFonts w:ascii="Times New Roman" w:eastAsia="Times New Roman" w:hAnsi="Times New Roman" w:cs="Times New Roman"/>
          <w:b/>
          <w:bCs/>
          <w:sz w:val="28"/>
          <w:szCs w:val="28"/>
          <w:lang w:eastAsia="ru-RU"/>
        </w:rPr>
        <w:t>поділяють на два етапи</w:t>
      </w:r>
      <w:r w:rsidRPr="00246E01">
        <w:rPr>
          <w:rFonts w:ascii="Times New Roman" w:eastAsia="Times New Roman" w:hAnsi="Times New Roman" w:cs="Times New Roman"/>
          <w:sz w:val="28"/>
          <w:szCs w:val="28"/>
          <w:lang w:eastAsia="ru-RU"/>
        </w:rPr>
        <w:t>:</w:t>
      </w:r>
      <w:r w:rsidR="00E320F4">
        <w:rPr>
          <w:rFonts w:ascii="Times New Roman" w:eastAsia="Times New Roman" w:hAnsi="Times New Roman" w:cs="Times New Roman"/>
          <w:sz w:val="28"/>
          <w:szCs w:val="28"/>
          <w:lang w:eastAsia="ru-RU"/>
        </w:rPr>
        <w:t xml:space="preserve"> </w:t>
      </w:r>
      <w:r w:rsidRPr="00246E01">
        <w:rPr>
          <w:rFonts w:ascii="Times New Roman" w:eastAsia="Times New Roman" w:hAnsi="Times New Roman" w:cs="Times New Roman"/>
          <w:b/>
          <w:bCs/>
          <w:sz w:val="28"/>
          <w:szCs w:val="28"/>
          <w:lang w:eastAsia="ru-RU"/>
        </w:rPr>
        <w:t>автономістичний</w:t>
      </w:r>
      <w:r w:rsidR="00E320F4">
        <w:rPr>
          <w:rFonts w:ascii="Times New Roman" w:eastAsia="Times New Roman" w:hAnsi="Times New Roman" w:cs="Times New Roman"/>
          <w:b/>
          <w:bCs/>
          <w:sz w:val="28"/>
          <w:szCs w:val="28"/>
          <w:lang w:eastAsia="ru-RU"/>
        </w:rPr>
        <w:t xml:space="preserve"> </w:t>
      </w:r>
      <w:r w:rsidRPr="00246E01">
        <w:rPr>
          <w:rFonts w:ascii="Times New Roman" w:eastAsia="Times New Roman" w:hAnsi="Times New Roman" w:cs="Times New Roman"/>
          <w:sz w:val="28"/>
          <w:szCs w:val="28"/>
          <w:lang w:eastAsia="ru-RU"/>
        </w:rPr>
        <w:t>(березень 1917р. – січень 1918 р.);</w:t>
      </w:r>
      <w:r w:rsidR="00E320F4">
        <w:rPr>
          <w:rFonts w:ascii="Times New Roman" w:eastAsia="Times New Roman" w:hAnsi="Times New Roman" w:cs="Times New Roman"/>
          <w:sz w:val="28"/>
          <w:szCs w:val="28"/>
          <w:lang w:eastAsia="ru-RU"/>
        </w:rPr>
        <w:t xml:space="preserve"> </w:t>
      </w:r>
      <w:r w:rsidRPr="00246E01">
        <w:rPr>
          <w:rFonts w:ascii="Times New Roman" w:eastAsia="Times New Roman" w:hAnsi="Times New Roman" w:cs="Times New Roman"/>
          <w:b/>
          <w:bCs/>
          <w:sz w:val="28"/>
          <w:szCs w:val="28"/>
          <w:lang w:eastAsia="ru-RU"/>
        </w:rPr>
        <w:t>самостійницький</w:t>
      </w:r>
      <w:r w:rsidR="00E320F4">
        <w:rPr>
          <w:rFonts w:ascii="Times New Roman" w:eastAsia="Times New Roman" w:hAnsi="Times New Roman" w:cs="Times New Roman"/>
          <w:b/>
          <w:bCs/>
          <w:sz w:val="28"/>
          <w:szCs w:val="28"/>
          <w:lang w:eastAsia="ru-RU"/>
        </w:rPr>
        <w:t xml:space="preserve"> </w:t>
      </w:r>
      <w:r w:rsidR="00393F62">
        <w:rPr>
          <w:rFonts w:ascii="Times New Roman" w:eastAsia="Times New Roman" w:hAnsi="Times New Roman" w:cs="Times New Roman"/>
          <w:sz w:val="28"/>
          <w:szCs w:val="28"/>
          <w:lang w:eastAsia="ru-RU"/>
        </w:rPr>
        <w:t>(січень-квітень 1918 р.).</w:t>
      </w:r>
    </w:p>
    <w:p w:rsidR="0079466E" w:rsidRPr="00246E01" w:rsidRDefault="00ED3695" w:rsidP="00246E01">
      <w:pPr>
        <w:spacing w:line="36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320F4">
        <w:rPr>
          <w:rFonts w:ascii="Times New Roman" w:eastAsia="Times New Roman" w:hAnsi="Times New Roman" w:cs="Times New Roman"/>
          <w:sz w:val="28"/>
          <w:szCs w:val="28"/>
          <w:lang w:eastAsia="ru-RU"/>
        </w:rPr>
        <w:t xml:space="preserve"> </w:t>
      </w:r>
      <w:r w:rsidR="0079466E" w:rsidRPr="00246E01">
        <w:rPr>
          <w:rFonts w:ascii="Times New Roman" w:eastAsia="Times New Roman" w:hAnsi="Times New Roman" w:cs="Times New Roman"/>
          <w:sz w:val="28"/>
          <w:szCs w:val="28"/>
          <w:lang w:eastAsia="ru-RU"/>
        </w:rPr>
        <w:t>квітня було скликано Всеукраїнський Національний Конгрес, на якому 900 делегатів від політичних організацій, культурних і професійних спілок визнали Центральну Раду як революційний парламе</w:t>
      </w:r>
      <w:r w:rsidR="00180D38">
        <w:rPr>
          <w:rFonts w:ascii="Times New Roman" w:eastAsia="Times New Roman" w:hAnsi="Times New Roman" w:cs="Times New Roman"/>
          <w:sz w:val="28"/>
          <w:szCs w:val="28"/>
          <w:lang w:eastAsia="ru-RU"/>
        </w:rPr>
        <w:t>нт. В її складі було 150 членів.</w:t>
      </w:r>
      <w:r w:rsidR="00E320F4">
        <w:rPr>
          <w:rFonts w:ascii="Times New Roman" w:eastAsia="Times New Roman" w:hAnsi="Times New Roman" w:cs="Times New Roman"/>
          <w:sz w:val="28"/>
          <w:szCs w:val="28"/>
          <w:lang w:eastAsia="ru-RU"/>
        </w:rPr>
        <w:t xml:space="preserve"> </w:t>
      </w:r>
      <w:r w:rsidR="0079466E" w:rsidRPr="00246E01">
        <w:rPr>
          <w:rFonts w:ascii="Times New Roman" w:eastAsia="Times New Roman" w:hAnsi="Times New Roman" w:cs="Times New Roman"/>
          <w:sz w:val="28"/>
          <w:szCs w:val="28"/>
          <w:lang w:eastAsia="ru-RU"/>
        </w:rPr>
        <w:t>Центральна Рада обрала виконавчий орган – Малу Раду. Керівництво Центральної Ради було обрано у такому складі: М. Грушевський – голова, Володимир Винниченко та Сергій Єфремов – заступники. Центральна Рада здобула підтримку Всеукраїнського військового та Всеукраїнського селянського з’їздів, зборів та мітингів демократичних сил.</w:t>
      </w:r>
    </w:p>
    <w:p w:rsidR="0079466E" w:rsidRDefault="0079466E" w:rsidP="00246E01">
      <w:pPr>
        <w:spacing w:line="360" w:lineRule="auto"/>
        <w:ind w:firstLine="540"/>
        <w:rPr>
          <w:rFonts w:ascii="Times New Roman" w:eastAsia="Times New Roman" w:hAnsi="Times New Roman" w:cs="Times New Roman"/>
          <w:sz w:val="28"/>
          <w:szCs w:val="28"/>
          <w:lang w:val="uk-UA" w:eastAsia="ru-RU"/>
        </w:rPr>
      </w:pPr>
      <w:r w:rsidRPr="00246E01">
        <w:rPr>
          <w:rFonts w:ascii="Times New Roman" w:eastAsia="Times New Roman" w:hAnsi="Times New Roman" w:cs="Times New Roman"/>
          <w:sz w:val="28"/>
          <w:szCs w:val="28"/>
          <w:lang w:eastAsia="ru-RU"/>
        </w:rPr>
        <w:t>Таким чином, в Україні встановлюється двовладдя – Української Центральної Ради й Тимчасового Уряду.</w:t>
      </w:r>
    </w:p>
    <w:p w:rsidR="00DB5A6E" w:rsidRPr="00DB5A6E" w:rsidRDefault="007235CE" w:rsidP="00246E01">
      <w:pPr>
        <w:spacing w:line="360" w:lineRule="auto"/>
        <w:ind w:firstLine="540"/>
        <w:rPr>
          <w:rFonts w:ascii="Times New Roman" w:eastAsia="Times New Roman" w:hAnsi="Times New Roman" w:cs="Times New Roman"/>
          <w:sz w:val="28"/>
          <w:szCs w:val="28"/>
          <w:lang w:val="uk-UA" w:eastAsia="ru-RU"/>
        </w:rPr>
      </w:pPr>
      <w:r w:rsidRPr="00DB5A6E">
        <w:rPr>
          <w:rFonts w:ascii="Times New Roman" w:eastAsia="Times New Roman" w:hAnsi="Times New Roman" w:cs="Times New Roman"/>
          <w:sz w:val="28"/>
          <w:szCs w:val="28"/>
          <w:lang w:val="uk-UA" w:eastAsia="ru-RU"/>
        </w:rPr>
        <w:t>З початк</w:t>
      </w:r>
      <w:r w:rsidR="00A82833">
        <w:rPr>
          <w:rFonts w:ascii="Times New Roman" w:eastAsia="Times New Roman" w:hAnsi="Times New Roman" w:cs="Times New Roman"/>
          <w:sz w:val="28"/>
          <w:szCs w:val="28"/>
          <w:lang w:val="uk-UA" w:eastAsia="ru-RU"/>
        </w:rPr>
        <w:t>у революції в Росії, з 1917 р.</w:t>
      </w:r>
      <w:r w:rsidRPr="00DB5A6E">
        <w:rPr>
          <w:rFonts w:ascii="Times New Roman" w:eastAsia="Times New Roman" w:hAnsi="Times New Roman" w:cs="Times New Roman"/>
          <w:sz w:val="28"/>
          <w:szCs w:val="28"/>
          <w:lang w:val="uk-UA" w:eastAsia="ru-RU"/>
        </w:rPr>
        <w:t>, український народ низкою універсалів оголосив свою волю до створення власної незалежної держави.</w:t>
      </w:r>
      <w:r w:rsidR="00DB5A6E" w:rsidRPr="00DB5A6E">
        <w:rPr>
          <w:rStyle w:val="af1"/>
          <w:rFonts w:ascii="Times New Roman" w:eastAsia="Times New Roman" w:hAnsi="Times New Roman" w:cs="Times New Roman"/>
          <w:sz w:val="28"/>
          <w:szCs w:val="28"/>
          <w:lang w:val="uk-UA" w:eastAsia="ru-RU"/>
        </w:rPr>
        <w:footnoteReference w:id="6"/>
      </w:r>
    </w:p>
    <w:p w:rsidR="0079466E" w:rsidRPr="00246E01" w:rsidRDefault="00ED3695" w:rsidP="00246E01">
      <w:pPr>
        <w:spacing w:line="36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Наприкінці травня 1917</w:t>
      </w:r>
      <w:r w:rsidR="0079466E" w:rsidRPr="00246E01">
        <w:rPr>
          <w:rFonts w:ascii="Times New Roman" w:eastAsia="Times New Roman" w:hAnsi="Times New Roman" w:cs="Times New Roman"/>
          <w:sz w:val="28"/>
          <w:szCs w:val="28"/>
          <w:lang w:val="en-US" w:eastAsia="ru-RU"/>
        </w:rPr>
        <w:t>p</w:t>
      </w:r>
      <w:r>
        <w:rPr>
          <w:rFonts w:ascii="Times New Roman" w:eastAsia="Times New Roman" w:hAnsi="Times New Roman" w:cs="Times New Roman"/>
          <w:sz w:val="28"/>
          <w:szCs w:val="28"/>
          <w:lang w:eastAsia="ru-RU"/>
        </w:rPr>
        <w:t>.</w:t>
      </w:r>
      <w:r w:rsidR="00A56A7B">
        <w:rPr>
          <w:rFonts w:ascii="Times New Roman" w:eastAsia="Times New Roman" w:hAnsi="Times New Roman" w:cs="Times New Roman"/>
          <w:sz w:val="28"/>
          <w:szCs w:val="28"/>
          <w:lang w:eastAsia="ru-RU"/>
        </w:rPr>
        <w:t xml:space="preserve"> </w:t>
      </w:r>
      <w:r w:rsidR="0079466E" w:rsidRPr="00246E01">
        <w:rPr>
          <w:rFonts w:ascii="Times New Roman" w:eastAsia="Times New Roman" w:hAnsi="Times New Roman" w:cs="Times New Roman"/>
          <w:sz w:val="28"/>
          <w:szCs w:val="28"/>
          <w:lang w:eastAsia="ru-RU"/>
        </w:rPr>
        <w:t>Центральна Рада вислала до</w:t>
      </w:r>
      <w:r w:rsidR="00A56A7B">
        <w:rPr>
          <w:rFonts w:ascii="Times New Roman" w:eastAsia="Times New Roman" w:hAnsi="Times New Roman" w:cs="Times New Roman"/>
          <w:sz w:val="28"/>
          <w:szCs w:val="28"/>
          <w:lang w:eastAsia="ru-RU"/>
        </w:rPr>
        <w:t xml:space="preserve"> </w:t>
      </w:r>
      <w:r w:rsidR="0079466E" w:rsidRPr="00246E01">
        <w:rPr>
          <w:rFonts w:ascii="Times New Roman" w:eastAsia="Times New Roman" w:hAnsi="Times New Roman" w:cs="Times New Roman"/>
          <w:sz w:val="28"/>
          <w:szCs w:val="28"/>
          <w:lang w:eastAsia="ru-RU"/>
        </w:rPr>
        <w:t>Петрограду делегацію на чолі з Володимиром Винниченком, Миколою Ковалевським, Сергієм Єфремовим – лідерами найвпливовіших українських партій. Крім українізації війська, адміністрації, шкільництва, делегація домагалася, щоб Тимчасовий Уряд висловив своє ставлення до можливості надання автономії Україні. У відповідь на відмову Тимчасового Уряду Центральна Рада видала свій</w:t>
      </w:r>
      <w:r w:rsidR="00A56A7B">
        <w:rPr>
          <w:rFonts w:ascii="Times New Roman" w:eastAsia="Times New Roman" w:hAnsi="Times New Roman" w:cs="Times New Roman"/>
          <w:sz w:val="28"/>
          <w:szCs w:val="28"/>
          <w:lang w:eastAsia="ru-RU"/>
        </w:rPr>
        <w:t xml:space="preserve"> </w:t>
      </w:r>
      <w:r w:rsidR="0079466E" w:rsidRPr="00246E01">
        <w:rPr>
          <w:rFonts w:ascii="Times New Roman" w:eastAsia="Times New Roman" w:hAnsi="Times New Roman" w:cs="Times New Roman"/>
          <w:b/>
          <w:bCs/>
          <w:sz w:val="28"/>
          <w:szCs w:val="28"/>
          <w:lang w:eastAsia="ru-RU"/>
        </w:rPr>
        <w:t>Перший Універсал</w:t>
      </w:r>
      <w:r w:rsidR="0079466E" w:rsidRPr="00246E01">
        <w:rPr>
          <w:rFonts w:ascii="Times New Roman" w:eastAsia="Times New Roman" w:hAnsi="Times New Roman" w:cs="Times New Roman"/>
          <w:sz w:val="28"/>
          <w:szCs w:val="28"/>
          <w:lang w:eastAsia="ru-RU"/>
        </w:rPr>
        <w:t>, ухвалений</w:t>
      </w:r>
      <w:r w:rsidR="00A56A7B">
        <w:rPr>
          <w:rFonts w:ascii="Times New Roman" w:eastAsia="Times New Roman" w:hAnsi="Times New Roman" w:cs="Times New Roman"/>
          <w:sz w:val="28"/>
          <w:szCs w:val="28"/>
          <w:lang w:eastAsia="ru-RU"/>
        </w:rPr>
        <w:t xml:space="preserve"> </w:t>
      </w:r>
      <w:r w:rsidR="0079466E" w:rsidRPr="00246E01">
        <w:rPr>
          <w:rFonts w:ascii="Times New Roman" w:eastAsia="Times New Roman" w:hAnsi="Times New Roman" w:cs="Times New Roman"/>
          <w:b/>
          <w:bCs/>
          <w:sz w:val="28"/>
          <w:szCs w:val="28"/>
          <w:lang w:eastAsia="ru-RU"/>
        </w:rPr>
        <w:t>10 (23) червня</w:t>
      </w:r>
      <w:r w:rsidR="0079466E" w:rsidRPr="00246E01">
        <w:rPr>
          <w:rFonts w:ascii="Times New Roman" w:eastAsia="Times New Roman" w:hAnsi="Times New Roman" w:cs="Times New Roman"/>
          <w:sz w:val="28"/>
          <w:szCs w:val="28"/>
          <w:lang w:eastAsia="ru-RU"/>
        </w:rPr>
        <w:t>, уякому проголосила автономію України в складі Росії. Заявлялося, що тільки Українські Установчі Збори мають право схвалювати закони в Україні. 15 червня створено Генеральний</w:t>
      </w:r>
      <w:r w:rsidR="00555A4D">
        <w:rPr>
          <w:rFonts w:ascii="Times New Roman" w:eastAsia="Times New Roman" w:hAnsi="Times New Roman" w:cs="Times New Roman"/>
          <w:sz w:val="28"/>
          <w:szCs w:val="28"/>
          <w:lang w:eastAsia="ru-RU"/>
        </w:rPr>
        <w:t xml:space="preserve"> Секретаріат – уряд ускладі</w:t>
      </w:r>
      <w:r w:rsidR="00A56A7B">
        <w:rPr>
          <w:rFonts w:ascii="Times New Roman" w:eastAsia="Times New Roman" w:hAnsi="Times New Roman" w:cs="Times New Roman"/>
          <w:sz w:val="28"/>
          <w:szCs w:val="28"/>
          <w:lang w:eastAsia="ru-RU"/>
        </w:rPr>
        <w:t xml:space="preserve"> </w:t>
      </w:r>
      <w:r w:rsidR="0079466E" w:rsidRPr="00246E01">
        <w:rPr>
          <w:rFonts w:ascii="Times New Roman" w:eastAsia="Times New Roman" w:hAnsi="Times New Roman" w:cs="Times New Roman"/>
          <w:sz w:val="28"/>
          <w:szCs w:val="28"/>
          <w:lang w:eastAsia="ru-RU"/>
        </w:rPr>
        <w:t>голови (Володимир Винниченко), семи генеральних секретарів і генерального писаря. За партійною приналежністю уряд був переважно соціал-демократичним.</w:t>
      </w:r>
    </w:p>
    <w:p w:rsidR="0079466E" w:rsidRDefault="0079466E" w:rsidP="00246E01">
      <w:pPr>
        <w:spacing w:line="360" w:lineRule="auto"/>
        <w:ind w:firstLine="540"/>
        <w:rPr>
          <w:rFonts w:ascii="Times New Roman" w:eastAsia="Times New Roman" w:hAnsi="Times New Roman" w:cs="Times New Roman"/>
          <w:sz w:val="28"/>
          <w:szCs w:val="28"/>
          <w:lang w:val="uk-UA" w:eastAsia="ru-RU"/>
        </w:rPr>
      </w:pPr>
      <w:r w:rsidRPr="00246E01">
        <w:rPr>
          <w:rFonts w:ascii="Times New Roman" w:eastAsia="Times New Roman" w:hAnsi="Times New Roman" w:cs="Times New Roman"/>
          <w:sz w:val="28"/>
          <w:szCs w:val="28"/>
          <w:lang w:eastAsia="ru-RU"/>
        </w:rPr>
        <w:t xml:space="preserve">Прийняття </w:t>
      </w:r>
      <w:r w:rsidR="006E6827">
        <w:rPr>
          <w:rFonts w:ascii="Times New Roman" w:eastAsia="Times New Roman" w:hAnsi="Times New Roman" w:cs="Times New Roman"/>
          <w:sz w:val="28"/>
          <w:szCs w:val="28"/>
          <w:lang w:val="uk-UA" w:eastAsia="ru-RU"/>
        </w:rPr>
        <w:t>І</w:t>
      </w:r>
      <w:r w:rsidRPr="00246E01">
        <w:rPr>
          <w:rFonts w:ascii="Times New Roman" w:eastAsia="Times New Roman" w:hAnsi="Times New Roman" w:cs="Times New Roman"/>
          <w:sz w:val="28"/>
          <w:szCs w:val="28"/>
          <w:lang w:eastAsia="ru-RU"/>
        </w:rPr>
        <w:t>-го Універсалу змусило Тимчасовий Уряд вислати до</w:t>
      </w:r>
      <w:r w:rsidR="00555A4D">
        <w:rPr>
          <w:rFonts w:ascii="Times New Roman" w:eastAsia="Times New Roman" w:hAnsi="Times New Roman" w:cs="Times New Roman"/>
          <w:sz w:val="28"/>
          <w:szCs w:val="28"/>
          <w:lang w:eastAsia="ru-RU"/>
        </w:rPr>
        <w:t xml:space="preserve"> Києва свою делегацію (входили</w:t>
      </w:r>
      <w:r w:rsidR="00B348E7">
        <w:rPr>
          <w:rFonts w:ascii="Times New Roman" w:eastAsia="Times New Roman" w:hAnsi="Times New Roman" w:cs="Times New Roman"/>
          <w:sz w:val="28"/>
          <w:szCs w:val="28"/>
          <w:lang w:eastAsia="ru-RU"/>
        </w:rPr>
        <w:t xml:space="preserve"> </w:t>
      </w:r>
      <w:r w:rsidRPr="00246E01">
        <w:rPr>
          <w:rFonts w:ascii="Times New Roman" w:eastAsia="Times New Roman" w:hAnsi="Times New Roman" w:cs="Times New Roman"/>
          <w:sz w:val="28"/>
          <w:szCs w:val="28"/>
          <w:lang w:eastAsia="ru-RU"/>
        </w:rPr>
        <w:t xml:space="preserve">представники Тимчасового уряду М.Терещенко та І.Церетелі, О.Керенський). З українського боку участь у переговорах брали: М.Грушевський, В.Винниченко, С.Петлюра. В ході переговорів було досягнуто певного компромісу. Центральна Рада погодилася зачекати законодавчого затвердження автономії України загальноросійськими Установчими зборами </w:t>
      </w:r>
      <w:r w:rsidR="00155C47">
        <w:rPr>
          <w:rFonts w:ascii="Times New Roman" w:eastAsia="Times New Roman" w:hAnsi="Times New Roman" w:cs="Times New Roman"/>
          <w:sz w:val="28"/>
          <w:szCs w:val="28"/>
          <w:lang w:eastAsia="ru-RU"/>
        </w:rPr>
        <w:t>в</w:t>
      </w:r>
      <w:r w:rsidRPr="00246E01">
        <w:rPr>
          <w:rFonts w:ascii="Times New Roman" w:eastAsia="Times New Roman" w:hAnsi="Times New Roman" w:cs="Times New Roman"/>
          <w:sz w:val="28"/>
          <w:szCs w:val="28"/>
          <w:lang w:eastAsia="ru-RU"/>
        </w:rPr>
        <w:t>листопаді 1918 р. Тимчасовий уряд, зі свого боку, визнавав Центральну Раду крайовим органом управління в Україні (за умови її поповнення представниками національних меншин).</w:t>
      </w:r>
    </w:p>
    <w:p w:rsidR="004F2C48" w:rsidRPr="0088714A" w:rsidRDefault="004F2C48" w:rsidP="004F2C48">
      <w:pPr>
        <w:spacing w:line="360" w:lineRule="auto"/>
        <w:ind w:firstLine="540"/>
        <w:rPr>
          <w:rFonts w:ascii="Times New Roman" w:eastAsia="Times New Roman" w:hAnsi="Times New Roman" w:cs="Times New Roman"/>
          <w:sz w:val="28"/>
          <w:szCs w:val="28"/>
          <w:lang w:val="uk-UA" w:eastAsia="ru-RU"/>
        </w:rPr>
      </w:pPr>
      <w:r w:rsidRPr="0088714A">
        <w:rPr>
          <w:rFonts w:ascii="Times New Roman" w:eastAsia="Times New Roman" w:hAnsi="Times New Roman" w:cs="Times New Roman"/>
          <w:b/>
          <w:bCs/>
          <w:sz w:val="28"/>
          <w:szCs w:val="28"/>
          <w:lang w:val="uk-UA" w:eastAsia="ru-RU"/>
        </w:rPr>
        <w:t xml:space="preserve">15 </w:t>
      </w:r>
      <w:r w:rsidRPr="0088714A">
        <w:rPr>
          <w:rFonts w:ascii="Times New Roman" w:eastAsia="Times New Roman" w:hAnsi="Times New Roman" w:cs="Times New Roman" w:hint="eastAsia"/>
          <w:b/>
          <w:bCs/>
          <w:sz w:val="28"/>
          <w:szCs w:val="28"/>
          <w:lang w:val="uk-UA" w:eastAsia="ru-RU"/>
        </w:rPr>
        <w:t>червня</w:t>
      </w:r>
      <w:r w:rsidR="00B348E7">
        <w:rPr>
          <w:rFonts w:ascii="Times New Roman" w:eastAsia="Times New Roman" w:hAnsi="Times New Roman" w:cs="Times New Roman"/>
          <w:b/>
          <w:bCs/>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був</w:t>
      </w:r>
      <w:r w:rsidR="00B348E7">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утворений</w:t>
      </w:r>
      <w:r w:rsidR="00B348E7">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виконавчий</w:t>
      </w:r>
      <w:r w:rsidR="00B348E7">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орган</w:t>
      </w:r>
      <w:r w:rsidR="00B348E7">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Центральної</w:t>
      </w:r>
      <w:r w:rsidR="00B348E7">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Ради</w:t>
      </w:r>
      <w:r w:rsidR="003F7959">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b/>
          <w:bCs/>
          <w:sz w:val="28"/>
          <w:szCs w:val="28"/>
          <w:lang w:val="uk-UA" w:eastAsia="ru-RU"/>
        </w:rPr>
        <w:t>–</w:t>
      </w:r>
      <w:r w:rsidR="003F7959">
        <w:rPr>
          <w:rFonts w:ascii="Times New Roman" w:eastAsia="Times New Roman" w:hAnsi="Times New Roman" w:cs="Times New Roman"/>
          <w:b/>
          <w:bCs/>
          <w:sz w:val="28"/>
          <w:szCs w:val="28"/>
          <w:lang w:val="uk-UA" w:eastAsia="ru-RU"/>
        </w:rPr>
        <w:t xml:space="preserve"> </w:t>
      </w:r>
      <w:r w:rsidRPr="0088714A">
        <w:rPr>
          <w:rFonts w:ascii="Times New Roman" w:eastAsia="Times New Roman" w:hAnsi="Times New Roman" w:cs="Times New Roman" w:hint="eastAsia"/>
          <w:b/>
          <w:bCs/>
          <w:sz w:val="28"/>
          <w:szCs w:val="28"/>
          <w:lang w:val="uk-UA" w:eastAsia="ru-RU"/>
        </w:rPr>
        <w:t>Генеральний</w:t>
      </w:r>
      <w:r w:rsidR="00B348E7">
        <w:rPr>
          <w:rFonts w:ascii="Times New Roman" w:eastAsia="Times New Roman" w:hAnsi="Times New Roman" w:cs="Times New Roman"/>
          <w:b/>
          <w:bCs/>
          <w:sz w:val="28"/>
          <w:szCs w:val="28"/>
          <w:lang w:val="uk-UA" w:eastAsia="ru-RU"/>
        </w:rPr>
        <w:t xml:space="preserve"> </w:t>
      </w:r>
      <w:r w:rsidRPr="0088714A">
        <w:rPr>
          <w:rFonts w:ascii="Times New Roman" w:eastAsia="Times New Roman" w:hAnsi="Times New Roman" w:cs="Times New Roman" w:hint="eastAsia"/>
          <w:b/>
          <w:bCs/>
          <w:sz w:val="28"/>
          <w:szCs w:val="28"/>
          <w:lang w:val="uk-UA" w:eastAsia="ru-RU"/>
        </w:rPr>
        <w:t>Секретаріат</w:t>
      </w:r>
      <w:r w:rsidR="00B348E7">
        <w:rPr>
          <w:rFonts w:ascii="Times New Roman" w:eastAsia="Times New Roman" w:hAnsi="Times New Roman" w:cs="Times New Roman"/>
          <w:b/>
          <w:bCs/>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на</w:t>
      </w:r>
      <w:r w:rsidR="00B348E7">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чолі</w:t>
      </w:r>
      <w:r w:rsidR="00B348E7">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з</w:t>
      </w:r>
      <w:r w:rsidR="00B348E7">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b/>
          <w:bCs/>
          <w:i/>
          <w:iCs/>
          <w:sz w:val="28"/>
          <w:szCs w:val="28"/>
          <w:lang w:val="uk-UA" w:eastAsia="ru-RU"/>
        </w:rPr>
        <w:t>В</w:t>
      </w:r>
      <w:r w:rsidRPr="0088714A">
        <w:rPr>
          <w:rFonts w:ascii="Times New Roman" w:eastAsia="Times New Roman" w:hAnsi="Times New Roman" w:cs="Times New Roman"/>
          <w:b/>
          <w:bCs/>
          <w:i/>
          <w:iCs/>
          <w:sz w:val="28"/>
          <w:szCs w:val="28"/>
          <w:lang w:val="uk-UA" w:eastAsia="ru-RU"/>
        </w:rPr>
        <w:t>.</w:t>
      </w:r>
      <w:r w:rsidRPr="0088714A">
        <w:rPr>
          <w:rFonts w:ascii="Times New Roman" w:eastAsia="Times New Roman" w:hAnsi="Times New Roman" w:cs="Times New Roman" w:hint="eastAsia"/>
          <w:b/>
          <w:bCs/>
          <w:i/>
          <w:iCs/>
          <w:sz w:val="28"/>
          <w:szCs w:val="28"/>
          <w:lang w:val="uk-UA" w:eastAsia="ru-RU"/>
        </w:rPr>
        <w:t>Винниченком</w:t>
      </w:r>
      <w:r w:rsidRPr="0088714A">
        <w:rPr>
          <w:rFonts w:ascii="Times New Roman" w:eastAsia="Times New Roman" w:hAnsi="Times New Roman" w:cs="Times New Roman"/>
          <w:b/>
          <w:bCs/>
          <w:i/>
          <w:iCs/>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До</w:t>
      </w:r>
      <w:r w:rsidR="003F7959">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уряду</w:t>
      </w:r>
      <w:r w:rsidR="003F7959">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увійшли</w:t>
      </w:r>
      <w:r w:rsidR="003F7959">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i/>
          <w:iCs/>
          <w:sz w:val="28"/>
          <w:szCs w:val="28"/>
          <w:lang w:val="uk-UA" w:eastAsia="ru-RU"/>
        </w:rPr>
        <w:t>С</w:t>
      </w:r>
      <w:r w:rsidR="00155C47">
        <w:rPr>
          <w:rFonts w:ascii="Times New Roman" w:eastAsia="Times New Roman" w:hAnsi="Times New Roman" w:cs="Times New Roman"/>
          <w:i/>
          <w:iCs/>
          <w:sz w:val="28"/>
          <w:szCs w:val="28"/>
          <w:lang w:val="uk-UA" w:eastAsia="ru-RU"/>
        </w:rPr>
        <w:t>. </w:t>
      </w:r>
      <w:r w:rsidRPr="0088714A">
        <w:rPr>
          <w:rFonts w:ascii="Times New Roman" w:eastAsia="Times New Roman" w:hAnsi="Times New Roman" w:cs="Times New Roman" w:hint="eastAsia"/>
          <w:i/>
          <w:iCs/>
          <w:sz w:val="28"/>
          <w:szCs w:val="28"/>
          <w:lang w:val="uk-UA" w:eastAsia="ru-RU"/>
        </w:rPr>
        <w:t>Петлюра</w:t>
      </w:r>
      <w:r w:rsidR="003F7959">
        <w:rPr>
          <w:rFonts w:ascii="Times New Roman" w:eastAsia="Times New Roman" w:hAnsi="Times New Roman" w:cs="Times New Roman"/>
          <w:i/>
          <w:iCs/>
          <w:sz w:val="28"/>
          <w:szCs w:val="28"/>
          <w:lang w:val="uk-UA" w:eastAsia="ru-RU"/>
        </w:rPr>
        <w:t xml:space="preserve"> </w:t>
      </w:r>
      <w:r w:rsidRPr="0088714A">
        <w:rPr>
          <w:rFonts w:ascii="Times New Roman" w:eastAsia="Times New Roman" w:hAnsi="Times New Roman" w:cs="Times New Roman"/>
          <w:sz w:val="28"/>
          <w:szCs w:val="28"/>
          <w:lang w:val="uk-UA" w:eastAsia="ru-RU"/>
        </w:rPr>
        <w:t>(</w:t>
      </w:r>
      <w:r w:rsidR="00E60462">
        <w:rPr>
          <w:rFonts w:ascii="Times New Roman" w:eastAsia="Times New Roman" w:hAnsi="Times New Roman" w:cs="Times New Roman"/>
          <w:sz w:val="28"/>
          <w:szCs w:val="28"/>
          <w:lang w:val="uk-UA" w:eastAsia="ru-RU"/>
        </w:rPr>
        <w:t xml:space="preserve">секретар військових </w:t>
      </w:r>
      <w:r w:rsidRPr="0088714A">
        <w:rPr>
          <w:rFonts w:ascii="Times New Roman" w:eastAsia="Times New Roman" w:hAnsi="Times New Roman" w:cs="Times New Roman" w:hint="eastAsia"/>
          <w:sz w:val="28"/>
          <w:szCs w:val="28"/>
          <w:lang w:val="uk-UA" w:eastAsia="ru-RU"/>
        </w:rPr>
        <w:t>справ</w:t>
      </w:r>
      <w:r w:rsidRPr="0088714A">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i/>
          <w:iCs/>
          <w:sz w:val="28"/>
          <w:szCs w:val="28"/>
          <w:lang w:val="uk-UA" w:eastAsia="ru-RU"/>
        </w:rPr>
        <w:t>Б</w:t>
      </w:r>
      <w:r w:rsidRPr="0088714A">
        <w:rPr>
          <w:rFonts w:ascii="Times New Roman" w:eastAsia="Times New Roman" w:hAnsi="Times New Roman" w:cs="Times New Roman"/>
          <w:i/>
          <w:iCs/>
          <w:sz w:val="28"/>
          <w:szCs w:val="28"/>
          <w:lang w:val="uk-UA" w:eastAsia="ru-RU"/>
        </w:rPr>
        <w:t xml:space="preserve">. </w:t>
      </w:r>
      <w:r w:rsidRPr="0088714A">
        <w:rPr>
          <w:rFonts w:ascii="Times New Roman" w:eastAsia="Times New Roman" w:hAnsi="Times New Roman" w:cs="Times New Roman" w:hint="eastAsia"/>
          <w:i/>
          <w:iCs/>
          <w:sz w:val="28"/>
          <w:szCs w:val="28"/>
          <w:lang w:val="uk-UA" w:eastAsia="ru-RU"/>
        </w:rPr>
        <w:t>Мартос</w:t>
      </w:r>
      <w:r w:rsidR="00B348E7">
        <w:rPr>
          <w:rFonts w:ascii="Times New Roman" w:eastAsia="Times New Roman" w:hAnsi="Times New Roman" w:cs="Times New Roman"/>
          <w:i/>
          <w:iCs/>
          <w:sz w:val="28"/>
          <w:szCs w:val="28"/>
          <w:lang w:val="uk-UA" w:eastAsia="ru-RU"/>
        </w:rPr>
        <w:t xml:space="preserve"> </w:t>
      </w:r>
      <w:r w:rsidRPr="0088714A">
        <w:rPr>
          <w:rFonts w:ascii="Times New Roman" w:eastAsia="Times New Roman" w:hAnsi="Times New Roman" w:cs="Times New Roman"/>
          <w:sz w:val="28"/>
          <w:szCs w:val="28"/>
          <w:lang w:val="uk-UA" w:eastAsia="ru-RU"/>
        </w:rPr>
        <w:t>(</w:t>
      </w:r>
      <w:r w:rsidRPr="0088714A">
        <w:rPr>
          <w:rFonts w:ascii="Times New Roman" w:eastAsia="Times New Roman" w:hAnsi="Times New Roman" w:cs="Times New Roman" w:hint="eastAsia"/>
          <w:sz w:val="28"/>
          <w:szCs w:val="28"/>
          <w:lang w:val="uk-UA" w:eastAsia="ru-RU"/>
        </w:rPr>
        <w:t>секретар</w:t>
      </w:r>
      <w:r w:rsidR="00B348E7">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земельних</w:t>
      </w:r>
      <w:r w:rsidR="00B348E7">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справ</w:t>
      </w:r>
      <w:r w:rsidRPr="0088714A">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i/>
          <w:iCs/>
          <w:sz w:val="28"/>
          <w:szCs w:val="28"/>
          <w:lang w:val="uk-UA" w:eastAsia="ru-RU"/>
        </w:rPr>
        <w:t>В</w:t>
      </w:r>
      <w:r w:rsidRPr="0088714A">
        <w:rPr>
          <w:rFonts w:ascii="Times New Roman" w:eastAsia="Times New Roman" w:hAnsi="Times New Roman" w:cs="Times New Roman"/>
          <w:i/>
          <w:iCs/>
          <w:sz w:val="28"/>
          <w:szCs w:val="28"/>
          <w:lang w:val="uk-UA" w:eastAsia="ru-RU"/>
        </w:rPr>
        <w:t xml:space="preserve">. </w:t>
      </w:r>
      <w:r w:rsidRPr="0088714A">
        <w:rPr>
          <w:rFonts w:ascii="Times New Roman" w:eastAsia="Times New Roman" w:hAnsi="Times New Roman" w:cs="Times New Roman" w:hint="eastAsia"/>
          <w:i/>
          <w:iCs/>
          <w:sz w:val="28"/>
          <w:szCs w:val="28"/>
          <w:lang w:val="uk-UA" w:eastAsia="ru-RU"/>
        </w:rPr>
        <w:t>Садовський</w:t>
      </w:r>
      <w:r w:rsidR="003F7959">
        <w:rPr>
          <w:rFonts w:ascii="Times New Roman" w:eastAsia="Times New Roman" w:hAnsi="Times New Roman" w:cs="Times New Roman"/>
          <w:i/>
          <w:iCs/>
          <w:sz w:val="28"/>
          <w:szCs w:val="28"/>
          <w:lang w:val="uk-UA" w:eastAsia="ru-RU"/>
        </w:rPr>
        <w:t xml:space="preserve"> </w:t>
      </w:r>
      <w:r w:rsidRPr="0088714A">
        <w:rPr>
          <w:rFonts w:ascii="Times New Roman" w:eastAsia="Times New Roman" w:hAnsi="Times New Roman" w:cs="Times New Roman"/>
          <w:sz w:val="28"/>
          <w:szCs w:val="28"/>
          <w:lang w:val="uk-UA" w:eastAsia="ru-RU"/>
        </w:rPr>
        <w:t>(</w:t>
      </w:r>
      <w:r w:rsidRPr="0088714A">
        <w:rPr>
          <w:rFonts w:ascii="Times New Roman" w:eastAsia="Times New Roman" w:hAnsi="Times New Roman" w:cs="Times New Roman" w:hint="eastAsia"/>
          <w:sz w:val="28"/>
          <w:szCs w:val="28"/>
          <w:lang w:val="uk-UA" w:eastAsia="ru-RU"/>
        </w:rPr>
        <w:t>секретар</w:t>
      </w:r>
      <w:r w:rsidR="00B348E7">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юстиції</w:t>
      </w:r>
      <w:r w:rsidRPr="0088714A">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та</w:t>
      </w:r>
      <w:r w:rsidR="003F7959">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інші</w:t>
      </w:r>
      <w:r w:rsidRPr="0088714A">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За</w:t>
      </w:r>
      <w:r w:rsidR="003F7959">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партійною</w:t>
      </w:r>
      <w:r w:rsidR="003F7959">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приналежністю</w:t>
      </w:r>
      <w:r w:rsidR="003F7959">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уряд</w:t>
      </w:r>
      <w:r w:rsidR="003F7959">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був</w:t>
      </w:r>
      <w:r w:rsidR="003F7959">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переважно</w:t>
      </w:r>
      <w:r w:rsidR="003F7959">
        <w:rPr>
          <w:rFonts w:ascii="Times New Roman" w:eastAsia="Times New Roman" w:hAnsi="Times New Roman" w:cs="Times New Roman"/>
          <w:sz w:val="28"/>
          <w:szCs w:val="28"/>
          <w:lang w:val="uk-UA" w:eastAsia="ru-RU"/>
        </w:rPr>
        <w:t xml:space="preserve"> </w:t>
      </w:r>
      <w:r w:rsidRPr="0088714A">
        <w:rPr>
          <w:rFonts w:ascii="Times New Roman" w:eastAsia="Times New Roman" w:hAnsi="Times New Roman" w:cs="Times New Roman" w:hint="eastAsia"/>
          <w:sz w:val="28"/>
          <w:szCs w:val="28"/>
          <w:lang w:val="uk-UA" w:eastAsia="ru-RU"/>
        </w:rPr>
        <w:t>соціал</w:t>
      </w:r>
      <w:r w:rsidRPr="0088714A">
        <w:rPr>
          <w:rFonts w:ascii="Times New Roman" w:eastAsia="Times New Roman" w:hAnsi="Times New Roman" w:cs="Times New Roman"/>
          <w:sz w:val="28"/>
          <w:szCs w:val="28"/>
          <w:lang w:val="uk-UA" w:eastAsia="ru-RU"/>
        </w:rPr>
        <w:t>-</w:t>
      </w:r>
      <w:r w:rsidRPr="0088714A">
        <w:rPr>
          <w:rFonts w:ascii="Times New Roman" w:eastAsia="Times New Roman" w:hAnsi="Times New Roman" w:cs="Times New Roman" w:hint="eastAsia"/>
          <w:sz w:val="28"/>
          <w:szCs w:val="28"/>
          <w:lang w:val="uk-UA" w:eastAsia="ru-RU"/>
        </w:rPr>
        <w:t>демократичним</w:t>
      </w:r>
      <w:r w:rsidRPr="0088714A">
        <w:rPr>
          <w:rFonts w:ascii="Times New Roman" w:eastAsia="Times New Roman" w:hAnsi="Times New Roman" w:cs="Times New Roman"/>
          <w:sz w:val="28"/>
          <w:szCs w:val="28"/>
          <w:lang w:val="uk-UA" w:eastAsia="ru-RU"/>
        </w:rPr>
        <w:t>.</w:t>
      </w:r>
      <w:r>
        <w:rPr>
          <w:rStyle w:val="af1"/>
          <w:rFonts w:ascii="Times New Roman" w:eastAsia="Times New Roman" w:hAnsi="Times New Roman" w:cs="Times New Roman"/>
          <w:sz w:val="28"/>
          <w:szCs w:val="28"/>
          <w:lang w:eastAsia="ru-RU"/>
        </w:rPr>
        <w:footnoteReference w:id="7"/>
      </w:r>
    </w:p>
    <w:p w:rsidR="0079466E" w:rsidRPr="00246E01" w:rsidRDefault="004F2C48" w:rsidP="00246E01">
      <w:pPr>
        <w:spacing w:line="36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Домовленость між Центральною Радою та Тимчасовим урядом</w:t>
      </w:r>
      <w:r w:rsidR="0079466E" w:rsidRPr="0088714A">
        <w:rPr>
          <w:rFonts w:ascii="Times New Roman" w:eastAsia="Times New Roman" w:hAnsi="Times New Roman" w:cs="Times New Roman"/>
          <w:sz w:val="28"/>
          <w:szCs w:val="28"/>
          <w:lang w:val="uk-UA" w:eastAsia="ru-RU"/>
        </w:rPr>
        <w:t xml:space="preserve"> було закріплене</w:t>
      </w:r>
      <w:r w:rsidR="003F7959">
        <w:rPr>
          <w:rFonts w:ascii="Times New Roman" w:eastAsia="Times New Roman" w:hAnsi="Times New Roman" w:cs="Times New Roman"/>
          <w:sz w:val="28"/>
          <w:szCs w:val="28"/>
          <w:lang w:val="uk-UA" w:eastAsia="ru-RU"/>
        </w:rPr>
        <w:t xml:space="preserve"> </w:t>
      </w:r>
      <w:r w:rsidR="0079466E" w:rsidRPr="0088714A">
        <w:rPr>
          <w:rFonts w:ascii="Times New Roman" w:eastAsia="Times New Roman" w:hAnsi="Times New Roman" w:cs="Times New Roman"/>
          <w:b/>
          <w:bCs/>
          <w:sz w:val="28"/>
          <w:szCs w:val="28"/>
          <w:lang w:val="uk-UA" w:eastAsia="ru-RU"/>
        </w:rPr>
        <w:t>Други</w:t>
      </w:r>
      <w:r w:rsidR="00555A4D" w:rsidRPr="0088714A">
        <w:rPr>
          <w:rFonts w:ascii="Times New Roman" w:eastAsia="Times New Roman" w:hAnsi="Times New Roman" w:cs="Times New Roman"/>
          <w:b/>
          <w:bCs/>
          <w:sz w:val="28"/>
          <w:szCs w:val="28"/>
          <w:lang w:val="uk-UA" w:eastAsia="ru-RU"/>
        </w:rPr>
        <w:t>м Універсалом 3 (16) липня 1917</w:t>
      </w:r>
      <w:r w:rsidR="0079466E" w:rsidRPr="00246E01">
        <w:rPr>
          <w:rFonts w:ascii="Times New Roman" w:eastAsia="Times New Roman" w:hAnsi="Times New Roman" w:cs="Times New Roman"/>
          <w:b/>
          <w:bCs/>
          <w:sz w:val="28"/>
          <w:szCs w:val="28"/>
          <w:lang w:val="en-US" w:eastAsia="ru-RU"/>
        </w:rPr>
        <w:t>p</w:t>
      </w:r>
      <w:r w:rsidR="0079466E" w:rsidRPr="0088714A">
        <w:rPr>
          <w:rFonts w:ascii="Times New Roman" w:eastAsia="Times New Roman" w:hAnsi="Times New Roman" w:cs="Times New Roman"/>
          <w:b/>
          <w:bCs/>
          <w:sz w:val="28"/>
          <w:szCs w:val="28"/>
          <w:lang w:val="uk-UA" w:eastAsia="ru-RU"/>
        </w:rPr>
        <w:t>.</w:t>
      </w:r>
      <w:r w:rsidR="00555A4D" w:rsidRPr="0088714A">
        <w:rPr>
          <w:rFonts w:ascii="Times New Roman" w:eastAsia="Times New Roman" w:hAnsi="Times New Roman" w:cs="Times New Roman"/>
          <w:sz w:val="28"/>
          <w:szCs w:val="28"/>
          <w:lang w:val="uk-UA" w:eastAsia="ru-RU"/>
        </w:rPr>
        <w:t>, у</w:t>
      </w:r>
      <w:r w:rsidR="003F7959">
        <w:rPr>
          <w:rFonts w:ascii="Times New Roman" w:eastAsia="Times New Roman" w:hAnsi="Times New Roman" w:cs="Times New Roman"/>
          <w:sz w:val="28"/>
          <w:szCs w:val="28"/>
          <w:lang w:val="uk-UA" w:eastAsia="ru-RU"/>
        </w:rPr>
        <w:t xml:space="preserve"> </w:t>
      </w:r>
      <w:r w:rsidR="00555A4D" w:rsidRPr="0088714A">
        <w:rPr>
          <w:rFonts w:ascii="Times New Roman" w:eastAsia="Times New Roman" w:hAnsi="Times New Roman" w:cs="Times New Roman"/>
          <w:sz w:val="28"/>
          <w:szCs w:val="28"/>
          <w:lang w:val="uk-UA" w:eastAsia="ru-RU"/>
        </w:rPr>
        <w:t>якому</w:t>
      </w:r>
      <w:r w:rsidR="003F7959">
        <w:rPr>
          <w:rFonts w:ascii="Times New Roman" w:eastAsia="Times New Roman" w:hAnsi="Times New Roman" w:cs="Times New Roman"/>
          <w:sz w:val="28"/>
          <w:szCs w:val="28"/>
          <w:lang w:val="uk-UA" w:eastAsia="ru-RU"/>
        </w:rPr>
        <w:t xml:space="preserve"> </w:t>
      </w:r>
      <w:r w:rsidR="00555A4D" w:rsidRPr="0088714A">
        <w:rPr>
          <w:rFonts w:ascii="Times New Roman" w:eastAsia="Times New Roman" w:hAnsi="Times New Roman" w:cs="Times New Roman"/>
          <w:sz w:val="28"/>
          <w:szCs w:val="28"/>
          <w:lang w:val="uk-UA" w:eastAsia="ru-RU"/>
        </w:rPr>
        <w:t>Центральна</w:t>
      </w:r>
      <w:r w:rsidR="003F7959">
        <w:rPr>
          <w:rFonts w:ascii="Times New Roman" w:eastAsia="Times New Roman" w:hAnsi="Times New Roman" w:cs="Times New Roman"/>
          <w:sz w:val="28"/>
          <w:szCs w:val="28"/>
          <w:lang w:val="uk-UA" w:eastAsia="ru-RU"/>
        </w:rPr>
        <w:t xml:space="preserve"> </w:t>
      </w:r>
      <w:r w:rsidR="00555A4D" w:rsidRPr="0088714A">
        <w:rPr>
          <w:rFonts w:ascii="Times New Roman" w:eastAsia="Times New Roman" w:hAnsi="Times New Roman" w:cs="Times New Roman"/>
          <w:sz w:val="28"/>
          <w:szCs w:val="28"/>
          <w:lang w:val="uk-UA" w:eastAsia="ru-RU"/>
        </w:rPr>
        <w:t>Рада</w:t>
      </w:r>
      <w:r w:rsidR="004D4B17">
        <w:rPr>
          <w:rFonts w:ascii="Times New Roman" w:eastAsia="Times New Roman" w:hAnsi="Times New Roman" w:cs="Times New Roman"/>
          <w:sz w:val="28"/>
          <w:szCs w:val="28"/>
          <w:lang w:val="uk-UA" w:eastAsia="ru-RU"/>
        </w:rPr>
        <w:t xml:space="preserve"> </w:t>
      </w:r>
      <w:r w:rsidR="00555A4D" w:rsidRPr="0088714A">
        <w:rPr>
          <w:rFonts w:ascii="Times New Roman" w:eastAsia="Times New Roman" w:hAnsi="Times New Roman" w:cs="Times New Roman"/>
          <w:sz w:val="28"/>
          <w:szCs w:val="28"/>
          <w:lang w:val="uk-UA" w:eastAsia="ru-RU"/>
        </w:rPr>
        <w:t>виступила</w:t>
      </w:r>
      <w:r w:rsidR="004D4B17">
        <w:rPr>
          <w:rFonts w:ascii="Times New Roman" w:eastAsia="Times New Roman" w:hAnsi="Times New Roman" w:cs="Times New Roman"/>
          <w:sz w:val="28"/>
          <w:szCs w:val="28"/>
          <w:lang w:val="uk-UA" w:eastAsia="ru-RU"/>
        </w:rPr>
        <w:t xml:space="preserve"> </w:t>
      </w:r>
      <w:r w:rsidR="00CD75F1" w:rsidRPr="0088714A">
        <w:rPr>
          <w:rFonts w:ascii="Times New Roman" w:eastAsia="Times New Roman" w:hAnsi="Times New Roman" w:cs="Times New Roman"/>
          <w:sz w:val="28"/>
          <w:szCs w:val="28"/>
          <w:lang w:val="uk-UA" w:eastAsia="ru-RU"/>
        </w:rPr>
        <w:t>проти</w:t>
      </w:r>
      <w:r w:rsidR="003D3DA8">
        <w:rPr>
          <w:rFonts w:ascii="Times New Roman" w:eastAsia="Times New Roman" w:hAnsi="Times New Roman" w:cs="Times New Roman"/>
          <w:sz w:val="28"/>
          <w:szCs w:val="28"/>
          <w:lang w:val="uk-UA" w:eastAsia="ru-RU"/>
        </w:rPr>
        <w:t xml:space="preserve"> «</w:t>
      </w:r>
      <w:r w:rsidR="00555A4D" w:rsidRPr="0088714A">
        <w:rPr>
          <w:rFonts w:ascii="Times New Roman" w:eastAsia="Times New Roman" w:hAnsi="Times New Roman" w:cs="Times New Roman"/>
          <w:sz w:val="28"/>
          <w:szCs w:val="28"/>
          <w:lang w:val="uk-UA" w:eastAsia="ru-RU"/>
        </w:rPr>
        <w:t>намірів</w:t>
      </w:r>
      <w:r w:rsidR="004D4B17">
        <w:rPr>
          <w:rFonts w:ascii="Times New Roman" w:eastAsia="Times New Roman" w:hAnsi="Times New Roman" w:cs="Times New Roman"/>
          <w:sz w:val="28"/>
          <w:szCs w:val="28"/>
          <w:lang w:val="uk-UA" w:eastAsia="ru-RU"/>
        </w:rPr>
        <w:t xml:space="preserve"> </w:t>
      </w:r>
      <w:r w:rsidR="0079466E" w:rsidRPr="0088714A">
        <w:rPr>
          <w:rFonts w:ascii="Times New Roman" w:eastAsia="Times New Roman" w:hAnsi="Times New Roman" w:cs="Times New Roman"/>
          <w:sz w:val="28"/>
          <w:szCs w:val="28"/>
          <w:lang w:val="uk-UA" w:eastAsia="ru-RU"/>
        </w:rPr>
        <w:t>самовільного</w:t>
      </w:r>
      <w:r w:rsidR="006441A3">
        <w:rPr>
          <w:rFonts w:ascii="Times New Roman" w:eastAsia="Times New Roman" w:hAnsi="Times New Roman" w:cs="Times New Roman"/>
          <w:sz w:val="28"/>
          <w:szCs w:val="28"/>
          <w:lang w:val="uk-UA" w:eastAsia="ru-RU"/>
        </w:rPr>
        <w:t xml:space="preserve"> </w:t>
      </w:r>
      <w:r w:rsidR="003D3DA8" w:rsidRPr="0088714A">
        <w:rPr>
          <w:rFonts w:ascii="Times New Roman" w:eastAsia="Times New Roman" w:hAnsi="Times New Roman" w:cs="Times New Roman"/>
          <w:sz w:val="28"/>
          <w:szCs w:val="28"/>
          <w:lang w:val="uk-UA" w:eastAsia="ru-RU"/>
        </w:rPr>
        <w:t>здійснення</w:t>
      </w:r>
      <w:r w:rsidR="006441A3">
        <w:rPr>
          <w:rFonts w:ascii="Times New Roman" w:eastAsia="Times New Roman" w:hAnsi="Times New Roman" w:cs="Times New Roman"/>
          <w:sz w:val="28"/>
          <w:szCs w:val="28"/>
          <w:lang w:val="uk-UA" w:eastAsia="ru-RU"/>
        </w:rPr>
        <w:t xml:space="preserve"> </w:t>
      </w:r>
      <w:r w:rsidR="003D3DA8" w:rsidRPr="0088714A">
        <w:rPr>
          <w:rFonts w:ascii="Times New Roman" w:eastAsia="Times New Roman" w:hAnsi="Times New Roman" w:cs="Times New Roman"/>
          <w:sz w:val="28"/>
          <w:szCs w:val="28"/>
          <w:lang w:val="uk-UA" w:eastAsia="ru-RU"/>
        </w:rPr>
        <w:t>автономії</w:t>
      </w:r>
      <w:r w:rsidR="006441A3">
        <w:rPr>
          <w:rFonts w:ascii="Times New Roman" w:eastAsia="Times New Roman" w:hAnsi="Times New Roman" w:cs="Times New Roman"/>
          <w:sz w:val="28"/>
          <w:szCs w:val="28"/>
          <w:lang w:val="uk-UA" w:eastAsia="ru-RU"/>
        </w:rPr>
        <w:t xml:space="preserve"> </w:t>
      </w:r>
      <w:r w:rsidR="003D3DA8" w:rsidRPr="0088714A">
        <w:rPr>
          <w:rFonts w:ascii="Times New Roman" w:eastAsia="Times New Roman" w:hAnsi="Times New Roman" w:cs="Times New Roman"/>
          <w:sz w:val="28"/>
          <w:szCs w:val="28"/>
          <w:lang w:val="uk-UA" w:eastAsia="ru-RU"/>
        </w:rPr>
        <w:t>України</w:t>
      </w:r>
      <w:r w:rsidR="003D3DA8">
        <w:rPr>
          <w:rFonts w:ascii="Times New Roman" w:eastAsia="Times New Roman" w:hAnsi="Times New Roman" w:cs="Times New Roman"/>
          <w:sz w:val="28"/>
          <w:szCs w:val="28"/>
          <w:lang w:val="uk-UA" w:eastAsia="ru-RU"/>
        </w:rPr>
        <w:t>»</w:t>
      </w:r>
      <w:r w:rsidR="0079466E" w:rsidRPr="0088714A">
        <w:rPr>
          <w:rFonts w:ascii="Times New Roman" w:eastAsia="Times New Roman" w:hAnsi="Times New Roman" w:cs="Times New Roman"/>
          <w:sz w:val="28"/>
          <w:szCs w:val="28"/>
          <w:lang w:val="uk-UA" w:eastAsia="ru-RU"/>
        </w:rPr>
        <w:t xml:space="preserve">. </w:t>
      </w:r>
      <w:r w:rsidR="0079466E" w:rsidRPr="00246E01">
        <w:rPr>
          <w:rFonts w:ascii="Times New Roman" w:eastAsia="Times New Roman" w:hAnsi="Times New Roman" w:cs="Times New Roman"/>
          <w:sz w:val="28"/>
          <w:szCs w:val="28"/>
          <w:lang w:eastAsia="ru-RU"/>
        </w:rPr>
        <w:t>Нову базу порозуміння Центральної Ради з Тимчасовим Урядом оформлено в Статуті Вищого Управління України, ухваленого Малою Радою 16 липня.</w:t>
      </w:r>
    </w:p>
    <w:p w:rsidR="004016ED" w:rsidRPr="004016ED" w:rsidRDefault="0079466E" w:rsidP="004016ED">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Тимчасовий уряд Росії не затвердив Статут Вищого Управління України й</w:t>
      </w:r>
      <w:r w:rsidR="00145C2D">
        <w:rPr>
          <w:rFonts w:ascii="Times New Roman" w:eastAsia="Times New Roman" w:hAnsi="Times New Roman" w:cs="Times New Roman"/>
          <w:sz w:val="28"/>
          <w:szCs w:val="28"/>
          <w:lang w:eastAsia="ru-RU"/>
        </w:rPr>
        <w:t xml:space="preserve"> самостійно видав 4 серпня 1917 </w:t>
      </w:r>
      <w:r w:rsidRPr="00246E01">
        <w:rPr>
          <w:rFonts w:ascii="Times New Roman" w:eastAsia="Times New Roman" w:hAnsi="Times New Roman" w:cs="Times New Roman"/>
          <w:sz w:val="28"/>
          <w:szCs w:val="28"/>
          <w:lang w:val="en-US" w:eastAsia="ru-RU"/>
        </w:rPr>
        <w:t>p</w:t>
      </w:r>
      <w:r w:rsidR="00145C2D">
        <w:rPr>
          <w:rFonts w:ascii="Times New Roman" w:eastAsia="Times New Roman" w:hAnsi="Times New Roman" w:cs="Times New Roman"/>
          <w:sz w:val="28"/>
          <w:szCs w:val="28"/>
          <w:lang w:eastAsia="ru-RU"/>
        </w:rPr>
        <w:t>. «</w:t>
      </w:r>
      <w:r w:rsidRPr="00246E01">
        <w:rPr>
          <w:rFonts w:ascii="Times New Roman" w:eastAsia="Times New Roman" w:hAnsi="Times New Roman" w:cs="Times New Roman"/>
          <w:sz w:val="28"/>
          <w:szCs w:val="28"/>
          <w:lang w:eastAsia="ru-RU"/>
        </w:rPr>
        <w:t>Тимчасову інструкці</w:t>
      </w:r>
      <w:r w:rsidR="00145C2D">
        <w:rPr>
          <w:rFonts w:ascii="Times New Roman" w:eastAsia="Times New Roman" w:hAnsi="Times New Roman" w:cs="Times New Roman"/>
          <w:sz w:val="28"/>
          <w:szCs w:val="28"/>
          <w:lang w:eastAsia="ru-RU"/>
        </w:rPr>
        <w:t>ю для Генерального Секретаріату»</w:t>
      </w:r>
      <w:r w:rsidRPr="00246E01">
        <w:rPr>
          <w:rFonts w:ascii="Times New Roman" w:eastAsia="Times New Roman" w:hAnsi="Times New Roman" w:cs="Times New Roman"/>
          <w:sz w:val="28"/>
          <w:szCs w:val="28"/>
          <w:lang w:eastAsia="ru-RU"/>
        </w:rPr>
        <w:t xml:space="preserve">, </w:t>
      </w:r>
      <w:r w:rsidR="004016ED">
        <w:rPr>
          <w:rFonts w:ascii="Times New Roman" w:eastAsia="Times New Roman" w:hAnsi="Times New Roman" w:cs="Times New Roman"/>
          <w:sz w:val="28"/>
          <w:szCs w:val="28"/>
          <w:lang w:eastAsia="ru-RU"/>
        </w:rPr>
        <w:t>яка суттєво обмежувала права</w:t>
      </w:r>
      <w:r w:rsidR="004016ED" w:rsidRPr="004016ED">
        <w:rPr>
          <w:rFonts w:ascii="Times New Roman" w:eastAsia="Times New Roman" w:hAnsi="Times New Roman" w:cs="Times New Roman"/>
          <w:sz w:val="28"/>
          <w:szCs w:val="28"/>
          <w:lang w:eastAsia="ru-RU"/>
        </w:rPr>
        <w:t>України:</w:t>
      </w:r>
    </w:p>
    <w:p w:rsidR="004016ED" w:rsidRPr="004016ED" w:rsidRDefault="004016ED" w:rsidP="004016ED">
      <w:pPr>
        <w:spacing w:line="360" w:lineRule="auto"/>
        <w:ind w:firstLine="540"/>
        <w:rPr>
          <w:rFonts w:ascii="Times New Roman" w:eastAsia="Times New Roman" w:hAnsi="Times New Roman" w:cs="Times New Roman"/>
          <w:sz w:val="28"/>
          <w:szCs w:val="28"/>
          <w:lang w:eastAsia="ru-RU"/>
        </w:rPr>
      </w:pPr>
      <w:r w:rsidRPr="004016ED">
        <w:rPr>
          <w:rFonts w:ascii="Times New Roman" w:eastAsia="Times New Roman" w:hAnsi="Times New Roman" w:cs="Times New Roman"/>
          <w:sz w:val="28"/>
          <w:szCs w:val="28"/>
          <w:lang w:eastAsia="ru-RU"/>
        </w:rPr>
        <w:t>1) Генеральний секретаріат мав стати органом Тимча</w:t>
      </w:r>
      <w:r>
        <w:rPr>
          <w:rFonts w:ascii="Times New Roman" w:eastAsia="Times New Roman" w:hAnsi="Times New Roman" w:cs="Times New Roman"/>
          <w:sz w:val="28"/>
          <w:szCs w:val="28"/>
          <w:lang w:eastAsia="ru-RU"/>
        </w:rPr>
        <w:t>сового</w:t>
      </w:r>
      <w:r w:rsidR="006441A3">
        <w:rPr>
          <w:rFonts w:ascii="Times New Roman" w:eastAsia="Times New Roman" w:hAnsi="Times New Roman" w:cs="Times New Roman"/>
          <w:sz w:val="28"/>
          <w:szCs w:val="28"/>
          <w:lang w:eastAsia="ru-RU"/>
        </w:rPr>
        <w:t xml:space="preserve"> </w:t>
      </w:r>
      <w:r w:rsidRPr="004016ED">
        <w:rPr>
          <w:rFonts w:ascii="Times New Roman" w:eastAsia="Times New Roman" w:hAnsi="Times New Roman" w:cs="Times New Roman"/>
          <w:sz w:val="28"/>
          <w:szCs w:val="28"/>
          <w:lang w:eastAsia="ru-RU"/>
        </w:rPr>
        <w:t>уряду;</w:t>
      </w:r>
    </w:p>
    <w:p w:rsidR="004016ED" w:rsidRPr="004016ED" w:rsidRDefault="004016ED" w:rsidP="004016ED">
      <w:pPr>
        <w:spacing w:line="360" w:lineRule="auto"/>
        <w:ind w:firstLine="540"/>
        <w:rPr>
          <w:rFonts w:ascii="Times New Roman" w:eastAsia="Times New Roman" w:hAnsi="Times New Roman" w:cs="Times New Roman"/>
          <w:sz w:val="28"/>
          <w:szCs w:val="28"/>
          <w:lang w:eastAsia="ru-RU"/>
        </w:rPr>
      </w:pPr>
      <w:r w:rsidRPr="004016ED">
        <w:rPr>
          <w:rFonts w:ascii="Times New Roman" w:eastAsia="Times New Roman" w:hAnsi="Times New Roman" w:cs="Times New Roman"/>
          <w:sz w:val="28"/>
          <w:szCs w:val="28"/>
          <w:lang w:eastAsia="ru-RU"/>
        </w:rPr>
        <w:t>2) Центральна Рада позбавлялася законодавчих прав;</w:t>
      </w:r>
    </w:p>
    <w:p w:rsidR="004016ED" w:rsidRPr="004016ED" w:rsidRDefault="004016ED" w:rsidP="004016ED">
      <w:pPr>
        <w:spacing w:line="360" w:lineRule="auto"/>
        <w:ind w:firstLine="540"/>
        <w:rPr>
          <w:rFonts w:ascii="Times New Roman" w:eastAsia="Times New Roman" w:hAnsi="Times New Roman" w:cs="Times New Roman"/>
          <w:sz w:val="28"/>
          <w:szCs w:val="28"/>
          <w:lang w:eastAsia="ru-RU"/>
        </w:rPr>
      </w:pPr>
      <w:r w:rsidRPr="004016ED">
        <w:rPr>
          <w:rFonts w:ascii="Times New Roman" w:eastAsia="Times New Roman" w:hAnsi="Times New Roman" w:cs="Times New Roman"/>
          <w:sz w:val="28"/>
          <w:szCs w:val="28"/>
          <w:lang w:eastAsia="ru-RU"/>
        </w:rPr>
        <w:t>3) до складу Генеральн</w:t>
      </w:r>
      <w:r>
        <w:rPr>
          <w:rFonts w:ascii="Times New Roman" w:eastAsia="Times New Roman" w:hAnsi="Times New Roman" w:cs="Times New Roman"/>
          <w:sz w:val="28"/>
          <w:szCs w:val="28"/>
          <w:lang w:eastAsia="ru-RU"/>
        </w:rPr>
        <w:t>ого секретаріату входили не 14,</w:t>
      </w:r>
      <w:r w:rsidR="006441A3">
        <w:rPr>
          <w:rFonts w:ascii="Times New Roman" w:eastAsia="Times New Roman" w:hAnsi="Times New Roman" w:cs="Times New Roman"/>
          <w:sz w:val="28"/>
          <w:szCs w:val="28"/>
          <w:lang w:eastAsia="ru-RU"/>
        </w:rPr>
        <w:t xml:space="preserve"> </w:t>
      </w:r>
      <w:r w:rsidRPr="004016ED">
        <w:rPr>
          <w:rFonts w:ascii="Times New Roman" w:eastAsia="Times New Roman" w:hAnsi="Times New Roman" w:cs="Times New Roman"/>
          <w:sz w:val="28"/>
          <w:szCs w:val="28"/>
          <w:lang w:eastAsia="ru-RU"/>
        </w:rPr>
        <w:t>а лише 7 секретарів, до того ж 4</w:t>
      </w:r>
      <w:r>
        <w:rPr>
          <w:rFonts w:ascii="Times New Roman" w:eastAsia="Times New Roman" w:hAnsi="Times New Roman" w:cs="Times New Roman"/>
          <w:sz w:val="28"/>
          <w:szCs w:val="28"/>
          <w:lang w:eastAsia="ru-RU"/>
        </w:rPr>
        <w:t xml:space="preserve"> з них мали бути представниками</w:t>
      </w:r>
      <w:r w:rsidR="006441A3">
        <w:rPr>
          <w:rFonts w:ascii="Times New Roman" w:eastAsia="Times New Roman" w:hAnsi="Times New Roman" w:cs="Times New Roman"/>
          <w:sz w:val="28"/>
          <w:szCs w:val="28"/>
          <w:lang w:eastAsia="ru-RU"/>
        </w:rPr>
        <w:t xml:space="preserve"> </w:t>
      </w:r>
      <w:r w:rsidRPr="004016ED">
        <w:rPr>
          <w:rFonts w:ascii="Times New Roman" w:eastAsia="Times New Roman" w:hAnsi="Times New Roman" w:cs="Times New Roman"/>
          <w:sz w:val="28"/>
          <w:szCs w:val="28"/>
          <w:lang w:eastAsia="ru-RU"/>
        </w:rPr>
        <w:t>меншин;</w:t>
      </w:r>
    </w:p>
    <w:p w:rsidR="0079466E" w:rsidRPr="00246E01" w:rsidRDefault="004016ED" w:rsidP="004016ED">
      <w:pPr>
        <w:spacing w:line="360" w:lineRule="auto"/>
        <w:ind w:firstLine="540"/>
        <w:rPr>
          <w:rFonts w:ascii="Times New Roman" w:eastAsia="Times New Roman" w:hAnsi="Times New Roman" w:cs="Times New Roman"/>
          <w:sz w:val="28"/>
          <w:szCs w:val="28"/>
          <w:lang w:eastAsia="ru-RU"/>
        </w:rPr>
      </w:pPr>
      <w:r w:rsidRPr="004016ED">
        <w:rPr>
          <w:rFonts w:ascii="Times New Roman" w:eastAsia="Times New Roman" w:hAnsi="Times New Roman" w:cs="Times New Roman"/>
          <w:sz w:val="28"/>
          <w:szCs w:val="28"/>
          <w:lang w:eastAsia="ru-RU"/>
        </w:rPr>
        <w:t>4) українська територія звужув</w:t>
      </w:r>
      <w:r>
        <w:rPr>
          <w:rFonts w:ascii="Times New Roman" w:eastAsia="Times New Roman" w:hAnsi="Times New Roman" w:cs="Times New Roman"/>
          <w:sz w:val="28"/>
          <w:szCs w:val="28"/>
          <w:lang w:eastAsia="ru-RU"/>
        </w:rPr>
        <w:t>алась до 5 губерній (Київської,</w:t>
      </w:r>
      <w:r w:rsidR="006441A3">
        <w:rPr>
          <w:rFonts w:ascii="Times New Roman" w:eastAsia="Times New Roman" w:hAnsi="Times New Roman" w:cs="Times New Roman"/>
          <w:sz w:val="28"/>
          <w:szCs w:val="28"/>
          <w:lang w:eastAsia="ru-RU"/>
        </w:rPr>
        <w:t xml:space="preserve"> </w:t>
      </w:r>
      <w:r w:rsidRPr="004016ED">
        <w:rPr>
          <w:rFonts w:ascii="Times New Roman" w:eastAsia="Times New Roman" w:hAnsi="Times New Roman" w:cs="Times New Roman"/>
          <w:sz w:val="28"/>
          <w:szCs w:val="28"/>
          <w:lang w:eastAsia="ru-RU"/>
        </w:rPr>
        <w:t>Волинської, Подільської, Полтавської, Чернігівської)</w:t>
      </w:r>
      <w:r w:rsidR="006441A3">
        <w:rPr>
          <w:rFonts w:ascii="Times New Roman" w:eastAsia="Times New Roman" w:hAnsi="Times New Roman" w:cs="Times New Roman"/>
          <w:sz w:val="28"/>
          <w:szCs w:val="28"/>
          <w:lang w:eastAsia="ru-RU"/>
        </w:rPr>
        <w:t xml:space="preserve"> </w:t>
      </w:r>
      <w:r>
        <w:rPr>
          <w:rStyle w:val="af1"/>
          <w:rFonts w:ascii="Times New Roman" w:eastAsia="Times New Roman" w:hAnsi="Times New Roman" w:cs="Times New Roman"/>
          <w:sz w:val="28"/>
          <w:szCs w:val="28"/>
          <w:lang w:eastAsia="ru-RU"/>
        </w:rPr>
        <w:footnoteReference w:id="8"/>
      </w:r>
      <w:r w:rsidR="006441A3">
        <w:rPr>
          <w:rFonts w:ascii="Times New Roman" w:eastAsia="Times New Roman" w:hAnsi="Times New Roman" w:cs="Times New Roman"/>
          <w:sz w:val="28"/>
          <w:szCs w:val="28"/>
          <w:lang w:eastAsia="ru-RU"/>
        </w:rPr>
        <w:t>.</w:t>
      </w:r>
    </w:p>
    <w:p w:rsidR="004F2C48" w:rsidRPr="004F2C48"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Центральна Рада, зважаю</w:t>
      </w:r>
      <w:r w:rsidR="00145C2D">
        <w:rPr>
          <w:rFonts w:ascii="Times New Roman" w:eastAsia="Times New Roman" w:hAnsi="Times New Roman" w:cs="Times New Roman"/>
          <w:sz w:val="28"/>
          <w:szCs w:val="28"/>
          <w:lang w:eastAsia="ru-RU"/>
        </w:rPr>
        <w:t>чи на обставини часу, прийняла «Інструкцію довідома»</w:t>
      </w:r>
      <w:r w:rsidRPr="00246E01">
        <w:rPr>
          <w:rFonts w:ascii="Times New Roman" w:eastAsia="Times New Roman" w:hAnsi="Times New Roman" w:cs="Times New Roman"/>
          <w:sz w:val="28"/>
          <w:szCs w:val="28"/>
          <w:lang w:eastAsia="ru-RU"/>
        </w:rPr>
        <w:t>, вважаючи, що вона може послужити основою для боротьби за подальші права.</w:t>
      </w:r>
    </w:p>
    <w:p w:rsidR="0079466E" w:rsidRPr="00246E01" w:rsidRDefault="00145C2D" w:rsidP="00246E01">
      <w:pPr>
        <w:spacing w:line="36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Восени 1917 </w:t>
      </w:r>
      <w:r w:rsidR="0079466E" w:rsidRPr="00246E01">
        <w:rPr>
          <w:rFonts w:ascii="Times New Roman" w:eastAsia="Times New Roman" w:hAnsi="Times New Roman" w:cs="Times New Roman"/>
          <w:sz w:val="28"/>
          <w:szCs w:val="28"/>
          <w:lang w:val="en-US" w:eastAsia="ru-RU"/>
        </w:rPr>
        <w:t>p</w:t>
      </w:r>
      <w:r>
        <w:rPr>
          <w:rFonts w:ascii="Times New Roman" w:eastAsia="Times New Roman" w:hAnsi="Times New Roman" w:cs="Times New Roman"/>
          <w:sz w:val="28"/>
          <w:szCs w:val="28"/>
          <w:lang w:eastAsia="ru-RU"/>
        </w:rPr>
        <w:t xml:space="preserve">. </w:t>
      </w:r>
      <w:r w:rsidR="0079466E" w:rsidRPr="00246E01">
        <w:rPr>
          <w:rFonts w:ascii="Times New Roman" w:eastAsia="Times New Roman" w:hAnsi="Times New Roman" w:cs="Times New Roman"/>
          <w:sz w:val="28"/>
          <w:szCs w:val="28"/>
          <w:lang w:eastAsia="ru-RU"/>
        </w:rPr>
        <w:t>відносини між Києвом і Петроградом знову загострились. Тимчасовий Уряд перешкоджав Генеральному Секретаріатові організувати свої владні структури й заборонив скликати Українські Установчі Збори.</w:t>
      </w:r>
    </w:p>
    <w:p w:rsidR="0079466E" w:rsidRPr="00246E01" w:rsidRDefault="00145C2D" w:rsidP="00246E01">
      <w:pPr>
        <w:spacing w:line="36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жовтня 1917 </w:t>
      </w:r>
      <w:r w:rsidR="0079466E" w:rsidRPr="00246E01">
        <w:rPr>
          <w:rFonts w:ascii="Times New Roman" w:eastAsia="Times New Roman" w:hAnsi="Times New Roman" w:cs="Times New Roman"/>
          <w:sz w:val="28"/>
          <w:szCs w:val="28"/>
          <w:lang w:val="en-US" w:eastAsia="ru-RU"/>
        </w:rPr>
        <w:t>p</w:t>
      </w:r>
      <w:r w:rsidR="0079466E" w:rsidRPr="00246E01">
        <w:rPr>
          <w:rFonts w:ascii="Times New Roman" w:eastAsia="Times New Roman" w:hAnsi="Times New Roman" w:cs="Times New Roman"/>
          <w:sz w:val="28"/>
          <w:szCs w:val="28"/>
          <w:lang w:eastAsia="ru-RU"/>
        </w:rPr>
        <w:t>. більшовики силами Червоної гвардії, солдатів резервних частин, що розташовувались у Петрограді та матросів Балтійського флоту повалили Тимчасовий Уряд і захопили владу. Прийшовши до влади, більшовики заявили, що визнають рішення майбутніх Установчих зборів стосовно влади, державного устрою Росії. Українська Центральна Рада не визнала більшовицького перевороту й засудила його. У Києві 29-31 жовтня дійшло до зіткнення військ Штабу Київського Військового Округу, що далі підтримував Тимчасовий Уряд, та б</w:t>
      </w:r>
      <w:r>
        <w:rPr>
          <w:rFonts w:ascii="Times New Roman" w:eastAsia="Times New Roman" w:hAnsi="Times New Roman" w:cs="Times New Roman"/>
          <w:sz w:val="28"/>
          <w:szCs w:val="28"/>
          <w:lang w:eastAsia="ru-RU"/>
        </w:rPr>
        <w:t xml:space="preserve">ільшовицьких військових частин і червоногвардійців, а також українського </w:t>
      </w:r>
      <w:r w:rsidR="0079466E" w:rsidRPr="00246E01">
        <w:rPr>
          <w:rFonts w:ascii="Times New Roman" w:eastAsia="Times New Roman" w:hAnsi="Times New Roman" w:cs="Times New Roman"/>
          <w:sz w:val="28"/>
          <w:szCs w:val="28"/>
          <w:lang w:eastAsia="ru-RU"/>
        </w:rPr>
        <w:t>полку, що підтримував Центральну Раду.</w:t>
      </w:r>
    </w:p>
    <w:p w:rsidR="0079466E" w:rsidRPr="0088714A" w:rsidRDefault="0079466E" w:rsidP="008311A5">
      <w:pPr>
        <w:spacing w:line="360" w:lineRule="auto"/>
        <w:ind w:firstLine="540"/>
        <w:rPr>
          <w:rFonts w:ascii="Times New Roman" w:eastAsia="Times New Roman" w:hAnsi="Times New Roman" w:cs="Times New Roman"/>
          <w:bCs/>
          <w:sz w:val="28"/>
          <w:szCs w:val="28"/>
          <w:lang w:val="uk-UA" w:eastAsia="ru-RU"/>
        </w:rPr>
      </w:pPr>
      <w:r w:rsidRPr="00246E01">
        <w:rPr>
          <w:rFonts w:ascii="Times New Roman" w:eastAsia="Times New Roman" w:hAnsi="Times New Roman" w:cs="Times New Roman"/>
          <w:sz w:val="28"/>
          <w:szCs w:val="28"/>
          <w:lang w:eastAsia="ru-RU"/>
        </w:rPr>
        <w:t>Під час листопадових подій в Києві Центральна Рада</w:t>
      </w:r>
      <w:r w:rsidR="001D24DD">
        <w:rPr>
          <w:rFonts w:ascii="Times New Roman" w:eastAsia="Times New Roman" w:hAnsi="Times New Roman" w:cs="Times New Roman"/>
          <w:sz w:val="28"/>
          <w:szCs w:val="28"/>
          <w:lang w:eastAsia="ru-RU"/>
        </w:rPr>
        <w:t xml:space="preserve"> </w:t>
      </w:r>
      <w:r w:rsidRPr="00246E01">
        <w:rPr>
          <w:rFonts w:ascii="Times New Roman" w:eastAsia="Times New Roman" w:hAnsi="Times New Roman" w:cs="Times New Roman"/>
          <w:b/>
          <w:bCs/>
          <w:sz w:val="28"/>
          <w:szCs w:val="28"/>
          <w:lang w:eastAsia="ru-RU"/>
        </w:rPr>
        <w:t>7 (20) листопада</w:t>
      </w:r>
      <w:r w:rsidR="001D24DD">
        <w:rPr>
          <w:rFonts w:ascii="Times New Roman" w:eastAsia="Times New Roman" w:hAnsi="Times New Roman" w:cs="Times New Roman"/>
          <w:b/>
          <w:bCs/>
          <w:sz w:val="28"/>
          <w:szCs w:val="28"/>
          <w:lang w:eastAsia="ru-RU"/>
        </w:rPr>
        <w:t xml:space="preserve"> </w:t>
      </w:r>
      <w:r w:rsidRPr="00246E01">
        <w:rPr>
          <w:rFonts w:ascii="Times New Roman" w:eastAsia="Times New Roman" w:hAnsi="Times New Roman" w:cs="Times New Roman"/>
          <w:sz w:val="28"/>
          <w:szCs w:val="28"/>
          <w:lang w:eastAsia="ru-RU"/>
        </w:rPr>
        <w:t xml:space="preserve">ухвалює </w:t>
      </w:r>
      <w:r w:rsidRPr="00207621">
        <w:rPr>
          <w:rFonts w:ascii="Times New Roman" w:eastAsia="Times New Roman" w:hAnsi="Times New Roman" w:cs="Times New Roman"/>
          <w:b/>
          <w:sz w:val="28"/>
          <w:szCs w:val="28"/>
          <w:lang w:eastAsia="ru-RU"/>
        </w:rPr>
        <w:t>Т</w:t>
      </w:r>
      <w:r w:rsidRPr="00246E01">
        <w:rPr>
          <w:rFonts w:ascii="Times New Roman" w:eastAsia="Times New Roman" w:hAnsi="Times New Roman" w:cs="Times New Roman"/>
          <w:b/>
          <w:bCs/>
          <w:sz w:val="28"/>
          <w:szCs w:val="28"/>
          <w:lang w:eastAsia="ru-RU"/>
        </w:rPr>
        <w:t>ретій Універсал,</w:t>
      </w:r>
      <w:r w:rsidR="001D24DD">
        <w:rPr>
          <w:rFonts w:ascii="Times New Roman" w:eastAsia="Times New Roman" w:hAnsi="Times New Roman" w:cs="Times New Roman"/>
          <w:b/>
          <w:bCs/>
          <w:sz w:val="28"/>
          <w:szCs w:val="28"/>
          <w:lang w:eastAsia="ru-RU"/>
        </w:rPr>
        <w:t xml:space="preserve"> </w:t>
      </w:r>
      <w:r w:rsidRPr="00246E01">
        <w:rPr>
          <w:rFonts w:ascii="Times New Roman" w:eastAsia="Times New Roman" w:hAnsi="Times New Roman" w:cs="Times New Roman"/>
          <w:sz w:val="28"/>
          <w:szCs w:val="28"/>
          <w:lang w:eastAsia="ru-RU"/>
        </w:rPr>
        <w:t>який</w:t>
      </w:r>
      <w:r w:rsidR="001D24DD">
        <w:rPr>
          <w:rFonts w:ascii="Times New Roman" w:eastAsia="Times New Roman" w:hAnsi="Times New Roman" w:cs="Times New Roman"/>
          <w:sz w:val="28"/>
          <w:szCs w:val="28"/>
          <w:lang w:eastAsia="ru-RU"/>
        </w:rPr>
        <w:t xml:space="preserve"> </w:t>
      </w:r>
      <w:r w:rsidRPr="00246E01">
        <w:rPr>
          <w:rFonts w:ascii="Times New Roman" w:eastAsia="Times New Roman" w:hAnsi="Times New Roman" w:cs="Times New Roman"/>
          <w:b/>
          <w:bCs/>
          <w:sz w:val="28"/>
          <w:szCs w:val="28"/>
          <w:lang w:eastAsia="ru-RU"/>
        </w:rPr>
        <w:t>проголошував утворення Україн</w:t>
      </w:r>
      <w:r w:rsidR="008311A5">
        <w:rPr>
          <w:rFonts w:ascii="Times New Roman" w:eastAsia="Times New Roman" w:hAnsi="Times New Roman" w:cs="Times New Roman"/>
          <w:b/>
          <w:bCs/>
          <w:sz w:val="28"/>
          <w:szCs w:val="28"/>
          <w:lang w:eastAsia="ru-RU"/>
        </w:rPr>
        <w:t>ської Народної Республіки (УНР)</w:t>
      </w:r>
      <w:r w:rsidR="008311A5">
        <w:rPr>
          <w:rFonts w:ascii="Times New Roman" w:eastAsia="Times New Roman" w:hAnsi="Times New Roman" w:cs="Times New Roman"/>
          <w:b/>
          <w:bCs/>
          <w:sz w:val="28"/>
          <w:szCs w:val="28"/>
          <w:lang w:val="uk-UA" w:eastAsia="ru-RU"/>
        </w:rPr>
        <w:t xml:space="preserve">. </w:t>
      </w:r>
      <w:r w:rsidR="008311A5" w:rsidRPr="0088714A">
        <w:rPr>
          <w:rFonts w:ascii="Times New Roman" w:eastAsia="Times New Roman" w:hAnsi="Times New Roman" w:cs="Times New Roman"/>
          <w:bCs/>
          <w:sz w:val="28"/>
          <w:szCs w:val="28"/>
          <w:lang w:val="uk-UA" w:eastAsia="ru-RU"/>
        </w:rPr>
        <w:t>Цей документ</w:t>
      </w:r>
      <w:r w:rsidR="001D24DD">
        <w:rPr>
          <w:rFonts w:ascii="Times New Roman" w:eastAsia="Times New Roman" w:hAnsi="Times New Roman" w:cs="Times New Roman"/>
          <w:bCs/>
          <w:sz w:val="28"/>
          <w:szCs w:val="28"/>
          <w:lang w:val="uk-UA" w:eastAsia="ru-RU"/>
        </w:rPr>
        <w:t xml:space="preserve"> </w:t>
      </w:r>
      <w:r w:rsidR="008311A5" w:rsidRPr="0088714A">
        <w:rPr>
          <w:rFonts w:ascii="Times New Roman" w:eastAsia="Times New Roman" w:hAnsi="Times New Roman" w:cs="Times New Roman"/>
          <w:bCs/>
          <w:sz w:val="28"/>
          <w:szCs w:val="28"/>
          <w:lang w:val="uk-UA" w:eastAsia="ru-RU"/>
        </w:rPr>
        <w:t>накреслював широку програму дій: скасування</w:t>
      </w:r>
      <w:r w:rsidR="001D24DD">
        <w:rPr>
          <w:rFonts w:ascii="Times New Roman" w:eastAsia="Times New Roman" w:hAnsi="Times New Roman" w:cs="Times New Roman"/>
          <w:bCs/>
          <w:sz w:val="28"/>
          <w:szCs w:val="28"/>
          <w:lang w:val="uk-UA" w:eastAsia="ru-RU"/>
        </w:rPr>
        <w:t xml:space="preserve"> </w:t>
      </w:r>
      <w:r w:rsidR="008311A5" w:rsidRPr="0088714A">
        <w:rPr>
          <w:rFonts w:ascii="Times New Roman" w:eastAsia="Times New Roman" w:hAnsi="Times New Roman" w:cs="Times New Roman"/>
          <w:bCs/>
          <w:sz w:val="28"/>
          <w:szCs w:val="28"/>
          <w:lang w:val="uk-UA" w:eastAsia="ru-RU"/>
        </w:rPr>
        <w:t>поміщицького землеволодіння; запровадження 8-годинного робочого дня; встановлення державного контролю</w:t>
      </w:r>
      <w:r w:rsidR="001D24DD">
        <w:rPr>
          <w:rFonts w:ascii="Times New Roman" w:eastAsia="Times New Roman" w:hAnsi="Times New Roman" w:cs="Times New Roman"/>
          <w:bCs/>
          <w:sz w:val="28"/>
          <w:szCs w:val="28"/>
          <w:lang w:val="uk-UA" w:eastAsia="ru-RU"/>
        </w:rPr>
        <w:t xml:space="preserve"> </w:t>
      </w:r>
      <w:r w:rsidR="008311A5" w:rsidRPr="0088714A">
        <w:rPr>
          <w:rFonts w:ascii="Times New Roman" w:eastAsia="Times New Roman" w:hAnsi="Times New Roman" w:cs="Times New Roman"/>
          <w:bCs/>
          <w:sz w:val="28"/>
          <w:szCs w:val="28"/>
          <w:lang w:val="uk-UA" w:eastAsia="ru-RU"/>
        </w:rPr>
        <w:t>над виробництвом; надання національним меншинам «національно-персональної автономії»; забезпечення українському</w:t>
      </w:r>
      <w:r w:rsidR="001D24DD">
        <w:rPr>
          <w:rFonts w:ascii="Times New Roman" w:eastAsia="Times New Roman" w:hAnsi="Times New Roman" w:cs="Times New Roman"/>
          <w:bCs/>
          <w:sz w:val="28"/>
          <w:szCs w:val="28"/>
          <w:lang w:val="uk-UA" w:eastAsia="ru-RU"/>
        </w:rPr>
        <w:t xml:space="preserve"> </w:t>
      </w:r>
      <w:r w:rsidR="008311A5" w:rsidRPr="0088714A">
        <w:rPr>
          <w:rFonts w:ascii="Times New Roman" w:eastAsia="Times New Roman" w:hAnsi="Times New Roman" w:cs="Times New Roman"/>
          <w:bCs/>
          <w:sz w:val="28"/>
          <w:szCs w:val="28"/>
          <w:lang w:val="uk-UA" w:eastAsia="ru-RU"/>
        </w:rPr>
        <w:t>народові демократичних прав і свобод; скасування</w:t>
      </w:r>
      <w:r w:rsidR="009559B4">
        <w:rPr>
          <w:rFonts w:ascii="Times New Roman" w:eastAsia="Times New Roman" w:hAnsi="Times New Roman" w:cs="Times New Roman"/>
          <w:bCs/>
          <w:sz w:val="28"/>
          <w:szCs w:val="28"/>
          <w:lang w:val="uk-UA" w:eastAsia="ru-RU"/>
        </w:rPr>
        <w:t xml:space="preserve"> </w:t>
      </w:r>
      <w:r w:rsidR="008311A5" w:rsidRPr="0088714A">
        <w:rPr>
          <w:rFonts w:ascii="Times New Roman" w:eastAsia="Times New Roman" w:hAnsi="Times New Roman" w:cs="Times New Roman"/>
          <w:bCs/>
          <w:sz w:val="28"/>
          <w:szCs w:val="28"/>
          <w:lang w:val="uk-UA" w:eastAsia="ru-RU"/>
        </w:rPr>
        <w:t>смертної кари, амністію політв'язням; скликання 9 січня1918 р. Українських Установчих зборів. На жаль, універсал</w:t>
      </w:r>
      <w:r w:rsidR="009559B4">
        <w:rPr>
          <w:rFonts w:ascii="Times New Roman" w:eastAsia="Times New Roman" w:hAnsi="Times New Roman" w:cs="Times New Roman"/>
          <w:bCs/>
          <w:sz w:val="28"/>
          <w:szCs w:val="28"/>
          <w:lang w:val="uk-UA" w:eastAsia="ru-RU"/>
        </w:rPr>
        <w:t xml:space="preserve"> </w:t>
      </w:r>
      <w:r w:rsidR="008311A5" w:rsidRPr="0088714A">
        <w:rPr>
          <w:rFonts w:ascii="Times New Roman" w:eastAsia="Times New Roman" w:hAnsi="Times New Roman" w:cs="Times New Roman"/>
          <w:bCs/>
          <w:sz w:val="28"/>
          <w:szCs w:val="28"/>
          <w:lang w:val="uk-UA" w:eastAsia="ru-RU"/>
        </w:rPr>
        <w:t xml:space="preserve">мав суттєву суперечність </w:t>
      </w:r>
      <w:r w:rsidR="008311A5">
        <w:rPr>
          <w:rFonts w:ascii="Times New Roman" w:eastAsia="Times New Roman" w:hAnsi="Times New Roman" w:cs="Times New Roman"/>
          <w:bCs/>
          <w:sz w:val="28"/>
          <w:szCs w:val="28"/>
          <w:lang w:val="uk-UA" w:eastAsia="ru-RU"/>
        </w:rPr>
        <w:t>–</w:t>
      </w:r>
      <w:r w:rsidR="008311A5" w:rsidRPr="0088714A">
        <w:rPr>
          <w:rFonts w:ascii="Times New Roman" w:eastAsia="Times New Roman" w:hAnsi="Times New Roman" w:cs="Times New Roman"/>
          <w:bCs/>
          <w:sz w:val="28"/>
          <w:szCs w:val="28"/>
          <w:lang w:val="uk-UA" w:eastAsia="ru-RU"/>
        </w:rPr>
        <w:t xml:space="preserve"> широко окреслившиУкраїну як незалежну державу, він все ж залишив федеративний</w:t>
      </w:r>
      <w:r w:rsidR="009559B4">
        <w:rPr>
          <w:rFonts w:ascii="Times New Roman" w:eastAsia="Times New Roman" w:hAnsi="Times New Roman" w:cs="Times New Roman"/>
          <w:bCs/>
          <w:sz w:val="28"/>
          <w:szCs w:val="28"/>
          <w:lang w:val="uk-UA" w:eastAsia="ru-RU"/>
        </w:rPr>
        <w:t xml:space="preserve"> </w:t>
      </w:r>
      <w:r w:rsidR="008311A5" w:rsidRPr="0088714A">
        <w:rPr>
          <w:rFonts w:ascii="Times New Roman" w:eastAsia="Times New Roman" w:hAnsi="Times New Roman" w:cs="Times New Roman"/>
          <w:bCs/>
          <w:sz w:val="28"/>
          <w:szCs w:val="28"/>
          <w:lang w:val="uk-UA" w:eastAsia="ru-RU"/>
        </w:rPr>
        <w:t>зв'язок із Росією, що як держава вже не існувала</w:t>
      </w:r>
      <w:r w:rsidR="0006525B">
        <w:rPr>
          <w:rFonts w:ascii="Times New Roman" w:eastAsia="Times New Roman" w:hAnsi="Times New Roman" w:cs="Times New Roman"/>
          <w:bCs/>
          <w:sz w:val="28"/>
          <w:szCs w:val="28"/>
          <w:lang w:val="uk-UA" w:eastAsia="ru-RU"/>
        </w:rPr>
        <w:t xml:space="preserve"> </w:t>
      </w:r>
      <w:r w:rsidR="008311A5">
        <w:rPr>
          <w:rStyle w:val="af1"/>
          <w:rFonts w:ascii="Times New Roman" w:eastAsia="Times New Roman" w:hAnsi="Times New Roman" w:cs="Times New Roman"/>
          <w:sz w:val="28"/>
          <w:szCs w:val="28"/>
          <w:lang w:val="uk-UA" w:eastAsia="ru-RU"/>
        </w:rPr>
        <w:footnoteReference w:id="9"/>
      </w:r>
      <w:r w:rsidR="0006525B">
        <w:rPr>
          <w:rFonts w:ascii="Times New Roman" w:eastAsia="Times New Roman" w:hAnsi="Times New Roman" w:cs="Times New Roman"/>
          <w:bCs/>
          <w:sz w:val="28"/>
          <w:szCs w:val="28"/>
          <w:lang w:val="uk-UA" w:eastAsia="ru-RU"/>
        </w:rPr>
        <w:t>.</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Результати виборів до Установчих зборів, що відбулись у кінці листопада довели велику перевагу українських партій, які набрали близько 75 % голосів. Більшовики здобули ледве 10 %. Спроба більшовиків за посередництвом Всеукраїнського З’їзду Рад Робітничих, Солдатських і Селянських Депутатів, що в</w:t>
      </w:r>
      <w:r w:rsidR="000C3A45">
        <w:rPr>
          <w:rFonts w:ascii="Times New Roman" w:eastAsia="Times New Roman" w:hAnsi="Times New Roman" w:cs="Times New Roman"/>
          <w:sz w:val="28"/>
          <w:szCs w:val="28"/>
          <w:lang w:eastAsia="ru-RU"/>
        </w:rPr>
        <w:t>ідбувся в Києві 4-6 грудня 1917</w:t>
      </w:r>
      <w:r w:rsidRPr="00246E01">
        <w:rPr>
          <w:rFonts w:ascii="Times New Roman" w:eastAsia="Times New Roman" w:hAnsi="Times New Roman" w:cs="Times New Roman"/>
          <w:sz w:val="28"/>
          <w:szCs w:val="28"/>
          <w:lang w:val="en-US" w:eastAsia="ru-RU"/>
        </w:rPr>
        <w:t>p</w:t>
      </w:r>
      <w:r w:rsidRPr="00246E01">
        <w:rPr>
          <w:rFonts w:ascii="Times New Roman" w:eastAsia="Times New Roman" w:hAnsi="Times New Roman" w:cs="Times New Roman"/>
          <w:sz w:val="28"/>
          <w:szCs w:val="28"/>
          <w:lang w:eastAsia="ru-RU"/>
        </w:rPr>
        <w:t>. плавно перебрати владу, також зазнала невдачі.</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Тому Рада Народних Комісарів 4 грудня надіслала українському урядові підписаний Леніним і Тро</w:t>
      </w:r>
      <w:r w:rsidR="005048DA">
        <w:rPr>
          <w:rFonts w:ascii="Times New Roman" w:eastAsia="Times New Roman" w:hAnsi="Times New Roman" w:cs="Times New Roman"/>
          <w:sz w:val="28"/>
          <w:szCs w:val="28"/>
          <w:lang w:eastAsia="ru-RU"/>
        </w:rPr>
        <w:t xml:space="preserve">цьким ультиматум, який поряд з </w:t>
      </w:r>
      <w:r w:rsidR="005048DA">
        <w:rPr>
          <w:rFonts w:ascii="Times New Roman" w:eastAsia="Times New Roman" w:hAnsi="Times New Roman" w:cs="Times New Roman"/>
          <w:sz w:val="28"/>
          <w:szCs w:val="28"/>
          <w:lang w:val="uk-UA" w:eastAsia="ru-RU"/>
        </w:rPr>
        <w:t>«</w:t>
      </w:r>
      <w:r w:rsidR="005048DA">
        <w:rPr>
          <w:rFonts w:ascii="Times New Roman" w:eastAsia="Times New Roman" w:hAnsi="Times New Roman" w:cs="Times New Roman"/>
          <w:sz w:val="28"/>
          <w:szCs w:val="28"/>
          <w:lang w:eastAsia="ru-RU"/>
        </w:rPr>
        <w:t>визнанням</w:t>
      </w:r>
      <w:r w:rsidR="005048DA">
        <w:rPr>
          <w:rFonts w:ascii="Times New Roman" w:eastAsia="Times New Roman" w:hAnsi="Times New Roman" w:cs="Times New Roman"/>
          <w:sz w:val="28"/>
          <w:szCs w:val="28"/>
          <w:lang w:val="uk-UA" w:eastAsia="ru-RU"/>
        </w:rPr>
        <w:t>»</w:t>
      </w:r>
      <w:r w:rsidRPr="00246E01">
        <w:rPr>
          <w:rFonts w:ascii="Times New Roman" w:eastAsia="Times New Roman" w:hAnsi="Times New Roman" w:cs="Times New Roman"/>
          <w:sz w:val="28"/>
          <w:szCs w:val="28"/>
          <w:lang w:eastAsia="ru-RU"/>
        </w:rPr>
        <w:t>УНР містив вимоги, що означали втручання у внутрішні справи України. Вимагалось, наприклад, допустити в Україн</w:t>
      </w:r>
      <w:r w:rsidR="006537F8">
        <w:rPr>
          <w:rFonts w:ascii="Times New Roman" w:eastAsia="Times New Roman" w:hAnsi="Times New Roman" w:cs="Times New Roman"/>
          <w:sz w:val="28"/>
          <w:szCs w:val="28"/>
          <w:lang w:eastAsia="ru-RU"/>
        </w:rPr>
        <w:t xml:space="preserve">у більшовицькі збройні частини. </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Проте делегати</w:t>
      </w:r>
      <w:r w:rsidR="005F5D46">
        <w:rPr>
          <w:rFonts w:ascii="Times New Roman" w:eastAsia="Times New Roman" w:hAnsi="Times New Roman" w:cs="Times New Roman"/>
          <w:sz w:val="28"/>
          <w:szCs w:val="28"/>
          <w:lang w:eastAsia="ru-RU"/>
        </w:rPr>
        <w:t>,</w:t>
      </w:r>
      <w:r w:rsidRPr="00246E01">
        <w:rPr>
          <w:rFonts w:ascii="Times New Roman" w:eastAsia="Times New Roman" w:hAnsi="Times New Roman" w:cs="Times New Roman"/>
          <w:sz w:val="28"/>
          <w:szCs w:val="28"/>
          <w:lang w:eastAsia="ru-RU"/>
        </w:rPr>
        <w:t xml:space="preserve"> розпочатого в Києві з’їзду Рад</w:t>
      </w:r>
      <w:r w:rsidR="005F5D46">
        <w:rPr>
          <w:rFonts w:ascii="Times New Roman" w:eastAsia="Times New Roman" w:hAnsi="Times New Roman" w:cs="Times New Roman"/>
          <w:sz w:val="28"/>
          <w:szCs w:val="28"/>
          <w:lang w:eastAsia="ru-RU"/>
        </w:rPr>
        <w:t>,</w:t>
      </w:r>
      <w:r w:rsidRPr="00246E01">
        <w:rPr>
          <w:rFonts w:ascii="Times New Roman" w:eastAsia="Times New Roman" w:hAnsi="Times New Roman" w:cs="Times New Roman"/>
          <w:sz w:val="28"/>
          <w:szCs w:val="28"/>
          <w:lang w:eastAsia="ru-RU"/>
        </w:rPr>
        <w:t xml:space="preserve"> висловили довіру Центральній раді. Делегати-більшовики виїхали до Харкова, де провели аль</w:t>
      </w:r>
      <w:r w:rsidR="005F5D46">
        <w:rPr>
          <w:rFonts w:ascii="Times New Roman" w:eastAsia="Times New Roman" w:hAnsi="Times New Roman" w:cs="Times New Roman"/>
          <w:sz w:val="28"/>
          <w:szCs w:val="28"/>
          <w:lang w:eastAsia="ru-RU"/>
        </w:rPr>
        <w:t>тернативний з’їзд Рад Донецько-К</w:t>
      </w:r>
      <w:r w:rsidRPr="00246E01">
        <w:rPr>
          <w:rFonts w:ascii="Times New Roman" w:eastAsia="Times New Roman" w:hAnsi="Times New Roman" w:cs="Times New Roman"/>
          <w:sz w:val="28"/>
          <w:szCs w:val="28"/>
          <w:lang w:eastAsia="ru-RU"/>
        </w:rPr>
        <w:t>риворізького басейну.</w:t>
      </w:r>
      <w:r w:rsidR="00207621">
        <w:rPr>
          <w:rFonts w:ascii="Times New Roman" w:eastAsia="Times New Roman" w:hAnsi="Times New Roman" w:cs="Times New Roman"/>
          <w:sz w:val="28"/>
          <w:szCs w:val="28"/>
          <w:lang w:eastAsia="ru-RU"/>
        </w:rPr>
        <w:t xml:space="preserve"> Харківський з’їзд не був право</w:t>
      </w:r>
      <w:r w:rsidRPr="00246E01">
        <w:rPr>
          <w:rFonts w:ascii="Times New Roman" w:eastAsia="Times New Roman" w:hAnsi="Times New Roman" w:cs="Times New Roman"/>
          <w:sz w:val="28"/>
          <w:szCs w:val="28"/>
          <w:lang w:eastAsia="ru-RU"/>
        </w:rPr>
        <w:t>чинним (200 його делегатів представляли лише 89 рад із понад 300 існуючих в Україні</w:t>
      </w:r>
      <w:r w:rsidR="008E05ED">
        <w:rPr>
          <w:rFonts w:ascii="Times New Roman" w:eastAsia="Times New Roman" w:hAnsi="Times New Roman" w:cs="Times New Roman"/>
          <w:sz w:val="28"/>
          <w:szCs w:val="28"/>
          <w:lang w:eastAsia="ru-RU"/>
        </w:rPr>
        <w:t>)</w:t>
      </w:r>
      <w:r w:rsidRPr="00246E01">
        <w:rPr>
          <w:rFonts w:ascii="Times New Roman" w:eastAsia="Times New Roman" w:hAnsi="Times New Roman" w:cs="Times New Roman"/>
          <w:sz w:val="28"/>
          <w:szCs w:val="28"/>
          <w:lang w:eastAsia="ru-RU"/>
        </w:rPr>
        <w:t xml:space="preserve">. Однак він проголосив встановлення </w:t>
      </w:r>
      <w:r w:rsidR="008E05ED">
        <w:rPr>
          <w:rFonts w:ascii="Times New Roman" w:eastAsia="Times New Roman" w:hAnsi="Times New Roman" w:cs="Times New Roman"/>
          <w:sz w:val="28"/>
          <w:szCs w:val="28"/>
          <w:lang w:eastAsia="ru-RU"/>
        </w:rPr>
        <w:t>радянської влади в Україні. Рад</w:t>
      </w:r>
      <w:r w:rsidRPr="00246E01">
        <w:rPr>
          <w:rFonts w:ascii="Times New Roman" w:eastAsia="Times New Roman" w:hAnsi="Times New Roman" w:cs="Times New Roman"/>
          <w:sz w:val="28"/>
          <w:szCs w:val="28"/>
          <w:lang w:eastAsia="ru-RU"/>
        </w:rPr>
        <w:t>нарком Р</w:t>
      </w:r>
      <w:r w:rsidR="006537F8">
        <w:rPr>
          <w:rFonts w:ascii="Times New Roman" w:eastAsia="Times New Roman" w:hAnsi="Times New Roman" w:cs="Times New Roman"/>
          <w:sz w:val="28"/>
          <w:szCs w:val="28"/>
          <w:lang w:eastAsia="ru-RU"/>
        </w:rPr>
        <w:t>осії визнав новостворену владу.</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Український уряд 5 грудня відкинув ультиматум. Раднарком Росії використав відхилення ультиматуму як привід до війни, перейшовши до відкритих дій проти УНР. Війна велася від імені пр</w:t>
      </w:r>
      <w:r w:rsidR="00150B4D">
        <w:rPr>
          <w:rFonts w:ascii="Times New Roman" w:eastAsia="Times New Roman" w:hAnsi="Times New Roman" w:cs="Times New Roman"/>
          <w:sz w:val="28"/>
          <w:szCs w:val="28"/>
          <w:lang w:eastAsia="ru-RU"/>
        </w:rPr>
        <w:t>оголошеної 12 грудня у Харкові «</w:t>
      </w:r>
      <w:r w:rsidRPr="00246E01">
        <w:rPr>
          <w:rFonts w:ascii="Times New Roman" w:eastAsia="Times New Roman" w:hAnsi="Times New Roman" w:cs="Times New Roman"/>
          <w:sz w:val="28"/>
          <w:szCs w:val="28"/>
          <w:lang w:eastAsia="ru-RU"/>
        </w:rPr>
        <w:t>Респ</w:t>
      </w:r>
      <w:r w:rsidR="00150B4D">
        <w:rPr>
          <w:rFonts w:ascii="Times New Roman" w:eastAsia="Times New Roman" w:hAnsi="Times New Roman" w:cs="Times New Roman"/>
          <w:sz w:val="28"/>
          <w:szCs w:val="28"/>
          <w:lang w:eastAsia="ru-RU"/>
        </w:rPr>
        <w:t>убліки Рад» (офіційно ж зберігалась назва «УНР</w:t>
      </w:r>
      <w:r w:rsidR="006B0140">
        <w:rPr>
          <w:rFonts w:ascii="Times New Roman" w:eastAsia="Times New Roman" w:hAnsi="Times New Roman" w:cs="Times New Roman"/>
          <w:sz w:val="28"/>
          <w:szCs w:val="28"/>
          <w:lang w:eastAsia="ru-RU"/>
        </w:rPr>
        <w:t>»</w:t>
      </w:r>
      <w:r w:rsidRPr="00246E01">
        <w:rPr>
          <w:rFonts w:ascii="Times New Roman" w:eastAsia="Times New Roman" w:hAnsi="Times New Roman" w:cs="Times New Roman"/>
          <w:sz w:val="28"/>
          <w:szCs w:val="28"/>
          <w:lang w:eastAsia="ru-RU"/>
        </w:rPr>
        <w:t>). 17 грудня створено робітничо-селянський уряд –</w:t>
      </w:r>
      <w:r w:rsidR="006537F8">
        <w:rPr>
          <w:rFonts w:ascii="Times New Roman" w:eastAsia="Times New Roman" w:hAnsi="Times New Roman" w:cs="Times New Roman"/>
          <w:sz w:val="28"/>
          <w:szCs w:val="28"/>
          <w:lang w:eastAsia="ru-RU"/>
        </w:rPr>
        <w:t xml:space="preserve"> Народний Секретаріат. </w:t>
      </w:r>
      <w:r w:rsidRPr="00246E01">
        <w:rPr>
          <w:rFonts w:ascii="Times New Roman" w:eastAsia="Times New Roman" w:hAnsi="Times New Roman" w:cs="Times New Roman"/>
          <w:sz w:val="28"/>
          <w:szCs w:val="28"/>
          <w:lang w:eastAsia="ru-RU"/>
        </w:rPr>
        <w:t>Одним з перших розпоряджень Народного секретаріату був декрет про скасування з</w:t>
      </w:r>
      <w:r w:rsidR="008825A5">
        <w:rPr>
          <w:rFonts w:ascii="Times New Roman" w:eastAsia="Times New Roman" w:hAnsi="Times New Roman" w:cs="Times New Roman"/>
          <w:sz w:val="28"/>
          <w:szCs w:val="28"/>
          <w:lang w:eastAsia="ru-RU"/>
        </w:rPr>
        <w:t>аборони вивозу хліба з України у</w:t>
      </w:r>
      <w:r w:rsidRPr="00246E01">
        <w:rPr>
          <w:rFonts w:ascii="Times New Roman" w:eastAsia="Times New Roman" w:hAnsi="Times New Roman" w:cs="Times New Roman"/>
          <w:sz w:val="28"/>
          <w:szCs w:val="28"/>
          <w:lang w:eastAsia="ru-RU"/>
        </w:rPr>
        <w:t xml:space="preserve"> Росію. Услід за цим видано постанову про недійсність постанов Генерального секретаріату.</w:t>
      </w:r>
    </w:p>
    <w:p w:rsidR="00627A1C" w:rsidRDefault="0079466E" w:rsidP="00246E01">
      <w:pPr>
        <w:spacing w:line="360" w:lineRule="auto"/>
        <w:ind w:firstLine="540"/>
        <w:rPr>
          <w:rFonts w:ascii="Times New Roman" w:eastAsia="Times New Roman" w:hAnsi="Times New Roman" w:cs="Times New Roman"/>
          <w:sz w:val="28"/>
          <w:szCs w:val="28"/>
          <w:lang w:val="uk-UA" w:eastAsia="ru-RU"/>
        </w:rPr>
      </w:pPr>
      <w:r w:rsidRPr="00246E01">
        <w:rPr>
          <w:rFonts w:ascii="Times New Roman" w:eastAsia="Times New Roman" w:hAnsi="Times New Roman" w:cs="Times New Roman"/>
          <w:b/>
          <w:bCs/>
          <w:sz w:val="28"/>
          <w:szCs w:val="28"/>
          <w:lang w:eastAsia="ru-RU"/>
        </w:rPr>
        <w:t>Війна більшовиків з УНР тривала впродовж грудня 1917 – січня 1918 рр.</w:t>
      </w:r>
      <w:r w:rsidR="00413F6E">
        <w:rPr>
          <w:rFonts w:ascii="Times New Roman" w:eastAsia="Times New Roman" w:hAnsi="Times New Roman" w:cs="Times New Roman"/>
          <w:b/>
          <w:bCs/>
          <w:sz w:val="28"/>
          <w:szCs w:val="28"/>
          <w:lang w:eastAsia="ru-RU"/>
        </w:rPr>
        <w:t xml:space="preserve"> </w:t>
      </w:r>
      <w:r w:rsidRPr="00246E01">
        <w:rPr>
          <w:rFonts w:ascii="Times New Roman" w:eastAsia="Times New Roman" w:hAnsi="Times New Roman" w:cs="Times New Roman"/>
          <w:sz w:val="28"/>
          <w:szCs w:val="28"/>
          <w:lang w:eastAsia="ru-RU"/>
        </w:rPr>
        <w:t>Російська радянська армія (ч</w:t>
      </w:r>
      <w:r w:rsidR="006B0140">
        <w:rPr>
          <w:rFonts w:ascii="Times New Roman" w:eastAsia="Times New Roman" w:hAnsi="Times New Roman" w:cs="Times New Roman"/>
          <w:sz w:val="28"/>
          <w:szCs w:val="28"/>
          <w:lang w:eastAsia="ru-RU"/>
        </w:rPr>
        <w:t>исельністю близько 60 тис. чол.</w:t>
      </w:r>
      <w:r w:rsidRPr="00246E01">
        <w:rPr>
          <w:rFonts w:ascii="Times New Roman" w:eastAsia="Times New Roman" w:hAnsi="Times New Roman" w:cs="Times New Roman"/>
          <w:sz w:val="28"/>
          <w:szCs w:val="28"/>
          <w:lang w:eastAsia="ru-RU"/>
        </w:rPr>
        <w:t>під за</w:t>
      </w:r>
      <w:r w:rsidR="006B0140">
        <w:rPr>
          <w:rFonts w:ascii="Times New Roman" w:eastAsia="Times New Roman" w:hAnsi="Times New Roman" w:cs="Times New Roman"/>
          <w:sz w:val="28"/>
          <w:szCs w:val="28"/>
          <w:lang w:eastAsia="ru-RU"/>
        </w:rPr>
        <w:t xml:space="preserve">гальним керівництвом Володимира Антонова – Овсієнка </w:t>
      </w:r>
      <w:r w:rsidRPr="00246E01">
        <w:rPr>
          <w:rFonts w:ascii="Times New Roman" w:eastAsia="Times New Roman" w:hAnsi="Times New Roman" w:cs="Times New Roman"/>
          <w:sz w:val="28"/>
          <w:szCs w:val="28"/>
          <w:lang w:eastAsia="ru-RU"/>
        </w:rPr>
        <w:t xml:space="preserve">з Гомеля і Брянська почала наступ на Київ. Центральна Рада не була готова до війни, вона мала у своєму розпорядженні незначні військові формування (близько 10 тис. гайдамаків) і добровільні формування (Вільне козацтво і т.п.). Робітничий клас здебільшого підтримував більшовиків, українське ж село залишалося нейтральним і вичікувало. Впродовж січня більшовицькі війська зайняли Лівобережжя. Центральна Рада не змогла організувати дієвого опору. </w:t>
      </w:r>
    </w:p>
    <w:p w:rsidR="00627A1C" w:rsidRPr="004F2C48" w:rsidRDefault="00627A1C" w:rsidP="00627A1C">
      <w:pPr>
        <w:spacing w:line="360" w:lineRule="auto"/>
        <w:ind w:firstLine="540"/>
        <w:rPr>
          <w:rFonts w:ascii="Times New Roman" w:eastAsia="Times New Roman" w:hAnsi="Times New Roman" w:cs="Times New Roman"/>
          <w:sz w:val="28"/>
          <w:szCs w:val="28"/>
          <w:lang w:val="uk-UA" w:eastAsia="ru-RU"/>
        </w:rPr>
      </w:pPr>
      <w:r w:rsidRPr="004F2C48">
        <w:rPr>
          <w:rFonts w:ascii="Times New Roman" w:eastAsia="Times New Roman" w:hAnsi="Times New Roman" w:cs="Times New Roman"/>
          <w:sz w:val="28"/>
          <w:szCs w:val="28"/>
          <w:lang w:val="uk-UA" w:eastAsia="ru-RU"/>
        </w:rPr>
        <w:t>Київська молодь, переважно учні середніх шкіл 14-17 років, захоплені гарячим національним почуттям, не були байдужими до подій, що розгорталися як на фронті, так і в самому Києві. Цю молодь тягнуло до активних дій. Її тягнуло на поле бою, бо тільки там вона могла виявити свій патріотичний запал. Ось з цієї молоді й було сформовано Студентський Курінь у складі до 200 юнаків. Цьому Куреневі доручено було нести охорону Педагогічного Музею, де відбувалися засідання Української Центральної Ради, та охорону інших державних установ. Муштрова підготовка цього Куреня була п</w:t>
      </w:r>
      <w:r w:rsidR="00092643">
        <w:rPr>
          <w:rFonts w:ascii="Times New Roman" w:eastAsia="Times New Roman" w:hAnsi="Times New Roman" w:cs="Times New Roman"/>
          <w:sz w:val="28"/>
          <w:szCs w:val="28"/>
          <w:lang w:val="uk-UA" w:eastAsia="ru-RU"/>
        </w:rPr>
        <w:t>римітивна, а щодо бойової –</w:t>
      </w:r>
      <w:r w:rsidRPr="004F2C48">
        <w:rPr>
          <w:rFonts w:ascii="Times New Roman" w:eastAsia="Times New Roman" w:hAnsi="Times New Roman" w:cs="Times New Roman"/>
          <w:sz w:val="28"/>
          <w:szCs w:val="28"/>
          <w:lang w:val="uk-UA" w:eastAsia="ru-RU"/>
        </w:rPr>
        <w:t xml:space="preserve"> то майже ніякої.</w:t>
      </w:r>
    </w:p>
    <w:p w:rsidR="008311A5" w:rsidRDefault="00627A1C" w:rsidP="00627A1C">
      <w:pPr>
        <w:spacing w:line="360" w:lineRule="auto"/>
        <w:ind w:firstLine="540"/>
        <w:rPr>
          <w:rFonts w:ascii="Times New Roman" w:eastAsia="Times New Roman" w:hAnsi="Times New Roman" w:cs="Times New Roman"/>
          <w:sz w:val="28"/>
          <w:szCs w:val="28"/>
          <w:lang w:val="uk-UA" w:eastAsia="ru-RU"/>
        </w:rPr>
      </w:pPr>
      <w:r w:rsidRPr="004F2C48">
        <w:rPr>
          <w:rFonts w:ascii="Times New Roman" w:eastAsia="Times New Roman" w:hAnsi="Times New Roman" w:cs="Times New Roman"/>
          <w:sz w:val="28"/>
          <w:szCs w:val="28"/>
          <w:lang w:val="uk-UA" w:eastAsia="ru-RU"/>
        </w:rPr>
        <w:t xml:space="preserve">На бій проти червоної орди, на захист рідного Києва ці молоді герої відважно вирушили на фронт у напрямку на Бахмач. На станції Крути вони зайняли позиції. В глибокому снігу, при 15-ступневім морозі, у своїх легких шкільних шинелях залягли вони в лаву. Назустріч їм посунули лави московського війська до 3000 </w:t>
      </w:r>
      <w:r w:rsidR="00413F6E">
        <w:rPr>
          <w:rFonts w:ascii="Times New Roman" w:eastAsia="Times New Roman" w:hAnsi="Times New Roman" w:cs="Times New Roman"/>
          <w:sz w:val="28"/>
          <w:szCs w:val="28"/>
          <w:lang w:val="uk-UA" w:eastAsia="ru-RU"/>
        </w:rPr>
        <w:t>–</w:t>
      </w:r>
      <w:r w:rsidRPr="004F2C48">
        <w:rPr>
          <w:rFonts w:ascii="Times New Roman" w:eastAsia="Times New Roman" w:hAnsi="Times New Roman" w:cs="Times New Roman"/>
          <w:sz w:val="28"/>
          <w:szCs w:val="28"/>
          <w:lang w:val="uk-UA" w:eastAsia="ru-RU"/>
        </w:rPr>
        <w:t xml:space="preserve"> 4000 бійців. Досвідчені бійці Червоної Армії, що пройшли школу великої війни, при допомозі кількох бронепотягів розпочали бій з юнаками. Тримаючи рушниці в замерзлих недосвідчених руках, ці діти зустріли ворога рясним вогнем. П'ять годин безперестанку Студентський Курінь стримував червоні лави, перебуваючи під градом куль та гранат. Багато з них полягло забитими, поранені без допомоги конали. Ніхто з них не думав покидати позиції й відступати. Лише справді молоді патріоти, перейняті щирою юнацькою любов'ю до Батьківщини, горді тої ролі, яка їм випала, могли продовжувати бій у таких обставинах</w:t>
      </w:r>
      <w:r w:rsidR="00413F6E">
        <w:rPr>
          <w:rFonts w:ascii="Times New Roman" w:eastAsia="Times New Roman" w:hAnsi="Times New Roman" w:cs="Times New Roman"/>
          <w:sz w:val="28"/>
          <w:szCs w:val="28"/>
          <w:lang w:val="uk-UA" w:eastAsia="ru-RU"/>
        </w:rPr>
        <w:t xml:space="preserve"> </w:t>
      </w:r>
      <w:r w:rsidR="004F2C48">
        <w:rPr>
          <w:rStyle w:val="af1"/>
          <w:rFonts w:ascii="Times New Roman" w:eastAsia="Times New Roman" w:hAnsi="Times New Roman" w:cs="Times New Roman"/>
          <w:sz w:val="28"/>
          <w:szCs w:val="28"/>
          <w:lang w:val="uk-UA" w:eastAsia="ru-RU"/>
        </w:rPr>
        <w:footnoteReference w:id="10"/>
      </w:r>
      <w:r w:rsidR="00413F6E">
        <w:rPr>
          <w:rFonts w:ascii="Times New Roman" w:eastAsia="Times New Roman" w:hAnsi="Times New Roman" w:cs="Times New Roman"/>
          <w:sz w:val="28"/>
          <w:szCs w:val="28"/>
          <w:lang w:val="uk-UA" w:eastAsia="ru-RU"/>
        </w:rPr>
        <w:t>.</w:t>
      </w:r>
    </w:p>
    <w:p w:rsidR="0079466E" w:rsidRPr="00246E01" w:rsidRDefault="00627A1C" w:rsidP="00627A1C">
      <w:pPr>
        <w:spacing w:line="36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Бій під</w:t>
      </w:r>
      <w:r w:rsidRPr="00627A1C">
        <w:rPr>
          <w:rFonts w:ascii="Times New Roman" w:eastAsia="Times New Roman" w:hAnsi="Times New Roman" w:cs="Times New Roman"/>
          <w:sz w:val="28"/>
          <w:szCs w:val="28"/>
          <w:lang w:val="uk-UA" w:eastAsia="ru-RU"/>
        </w:rPr>
        <w:t>станцією Крути</w:t>
      </w:r>
      <w:r w:rsidR="008311A5">
        <w:rPr>
          <w:rFonts w:ascii="Times New Roman" w:eastAsia="Times New Roman" w:hAnsi="Times New Roman" w:cs="Times New Roman"/>
          <w:sz w:val="28"/>
          <w:szCs w:val="28"/>
          <w:lang w:val="uk-UA" w:eastAsia="ru-RU"/>
        </w:rPr>
        <w:t>,</w:t>
      </w:r>
      <w:r w:rsidRPr="00627A1C">
        <w:rPr>
          <w:rFonts w:ascii="Times New Roman" w:eastAsia="Times New Roman" w:hAnsi="Times New Roman" w:cs="Times New Roman"/>
          <w:sz w:val="28"/>
          <w:szCs w:val="28"/>
          <w:lang w:val="uk-UA" w:eastAsia="ru-RU"/>
        </w:rPr>
        <w:t xml:space="preserve"> на схід від Ніжина</w:t>
      </w:r>
      <w:r w:rsidR="008311A5">
        <w:rPr>
          <w:rFonts w:ascii="Times New Roman" w:eastAsia="Times New Roman" w:hAnsi="Times New Roman" w:cs="Times New Roman"/>
          <w:sz w:val="28"/>
          <w:szCs w:val="28"/>
          <w:lang w:val="uk-UA" w:eastAsia="ru-RU"/>
        </w:rPr>
        <w:t>,</w:t>
      </w:r>
      <w:r w:rsidR="00413F6E">
        <w:rPr>
          <w:rFonts w:ascii="Times New Roman" w:eastAsia="Times New Roman" w:hAnsi="Times New Roman" w:cs="Times New Roman"/>
          <w:sz w:val="28"/>
          <w:szCs w:val="28"/>
          <w:lang w:val="uk-UA" w:eastAsia="ru-RU"/>
        </w:rPr>
        <w:t xml:space="preserve"> </w:t>
      </w:r>
      <w:r w:rsidR="001F4BD5" w:rsidRPr="00DB5F30">
        <w:rPr>
          <w:rFonts w:ascii="Times New Roman" w:eastAsia="Times New Roman" w:hAnsi="Times New Roman" w:cs="Times New Roman"/>
          <w:b/>
          <w:sz w:val="28"/>
          <w:szCs w:val="28"/>
          <w:lang w:val="uk-UA" w:eastAsia="ru-RU"/>
        </w:rPr>
        <w:t xml:space="preserve">16 </w:t>
      </w:r>
      <w:r w:rsidR="00DB5F30">
        <w:rPr>
          <w:rFonts w:ascii="Times New Roman" w:eastAsia="Times New Roman" w:hAnsi="Times New Roman" w:cs="Times New Roman"/>
          <w:sz w:val="28"/>
          <w:szCs w:val="28"/>
          <w:lang w:val="uk-UA" w:eastAsia="ru-RU"/>
        </w:rPr>
        <w:t>(</w:t>
      </w:r>
      <w:r w:rsidR="000C3A45" w:rsidRPr="00E05B69">
        <w:rPr>
          <w:rFonts w:ascii="Times New Roman" w:eastAsia="Times New Roman" w:hAnsi="Times New Roman" w:cs="Times New Roman"/>
          <w:b/>
          <w:sz w:val="28"/>
          <w:szCs w:val="28"/>
          <w:lang w:val="uk-UA" w:eastAsia="ru-RU"/>
        </w:rPr>
        <w:t>29</w:t>
      </w:r>
      <w:r w:rsidR="00DB5F30">
        <w:rPr>
          <w:rFonts w:ascii="Times New Roman" w:eastAsia="Times New Roman" w:hAnsi="Times New Roman" w:cs="Times New Roman"/>
          <w:b/>
          <w:sz w:val="28"/>
          <w:szCs w:val="28"/>
          <w:lang w:val="uk-UA" w:eastAsia="ru-RU"/>
        </w:rPr>
        <w:t>)</w:t>
      </w:r>
      <w:r w:rsidR="0079466E" w:rsidRPr="00627A1C">
        <w:rPr>
          <w:rFonts w:ascii="Times New Roman" w:eastAsia="Times New Roman" w:hAnsi="Times New Roman" w:cs="Times New Roman"/>
          <w:b/>
          <w:sz w:val="28"/>
          <w:szCs w:val="28"/>
          <w:lang w:val="uk-UA" w:eastAsia="ru-RU"/>
        </w:rPr>
        <w:t xml:space="preserve"> січня 1918 р.</w:t>
      </w:r>
      <w:r>
        <w:rPr>
          <w:rFonts w:ascii="Times New Roman" w:eastAsia="Times New Roman" w:hAnsi="Times New Roman" w:cs="Times New Roman"/>
          <w:b/>
          <w:bCs/>
          <w:sz w:val="28"/>
          <w:szCs w:val="28"/>
          <w:lang w:eastAsia="ru-RU"/>
        </w:rPr>
        <w:t>ста</w:t>
      </w:r>
      <w:r>
        <w:rPr>
          <w:rFonts w:ascii="Times New Roman" w:eastAsia="Times New Roman" w:hAnsi="Times New Roman" w:cs="Times New Roman"/>
          <w:b/>
          <w:bCs/>
          <w:sz w:val="28"/>
          <w:szCs w:val="28"/>
          <w:lang w:val="uk-UA" w:eastAsia="ru-RU"/>
        </w:rPr>
        <w:t>в</w:t>
      </w:r>
      <w:r w:rsidR="0079466E" w:rsidRPr="00246E01">
        <w:rPr>
          <w:rFonts w:ascii="Times New Roman" w:eastAsia="Times New Roman" w:hAnsi="Times New Roman" w:cs="Times New Roman"/>
          <w:b/>
          <w:bCs/>
          <w:sz w:val="28"/>
          <w:szCs w:val="28"/>
          <w:lang w:eastAsia="ru-RU"/>
        </w:rPr>
        <w:t xml:space="preserve"> символом національної честі українського народу.</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Під впливом наступу більшовицьких військ керівництво Центральної Ради позбулося ілюзій щодо можливості перетворення Росії в демократичну федеративну республіку. Першорядною проблемою стало відокремлення від режиму більшовицької диктатури в Росії.</w:t>
      </w:r>
      <w:r w:rsidR="00413F6E">
        <w:rPr>
          <w:rFonts w:ascii="Times New Roman" w:eastAsia="Times New Roman" w:hAnsi="Times New Roman" w:cs="Times New Roman"/>
          <w:sz w:val="28"/>
          <w:szCs w:val="28"/>
          <w:lang w:eastAsia="ru-RU"/>
        </w:rPr>
        <w:t xml:space="preserve"> </w:t>
      </w:r>
      <w:r w:rsidR="006B0140">
        <w:rPr>
          <w:rFonts w:ascii="Times New Roman" w:eastAsia="Times New Roman" w:hAnsi="Times New Roman" w:cs="Times New Roman"/>
          <w:b/>
          <w:bCs/>
          <w:sz w:val="28"/>
          <w:szCs w:val="28"/>
          <w:lang w:eastAsia="ru-RU"/>
        </w:rPr>
        <w:t>9</w:t>
      </w:r>
      <w:r w:rsidR="00447A01">
        <w:rPr>
          <w:rFonts w:ascii="Times New Roman" w:eastAsia="Times New Roman" w:hAnsi="Times New Roman" w:cs="Times New Roman"/>
          <w:b/>
          <w:bCs/>
          <w:sz w:val="28"/>
          <w:szCs w:val="28"/>
          <w:lang w:eastAsia="ru-RU"/>
        </w:rPr>
        <w:t xml:space="preserve"> (22)</w:t>
      </w:r>
      <w:r w:rsidR="006B0140">
        <w:rPr>
          <w:rFonts w:ascii="Times New Roman" w:eastAsia="Times New Roman" w:hAnsi="Times New Roman" w:cs="Times New Roman"/>
          <w:b/>
          <w:bCs/>
          <w:sz w:val="28"/>
          <w:szCs w:val="28"/>
          <w:lang w:eastAsia="ru-RU"/>
        </w:rPr>
        <w:t xml:space="preserve"> січня 1918 </w:t>
      </w:r>
      <w:r w:rsidRPr="00246E01">
        <w:rPr>
          <w:rFonts w:ascii="Times New Roman" w:eastAsia="Times New Roman" w:hAnsi="Times New Roman" w:cs="Times New Roman"/>
          <w:b/>
          <w:bCs/>
          <w:sz w:val="28"/>
          <w:szCs w:val="28"/>
          <w:lang w:val="en-US" w:eastAsia="ru-RU"/>
        </w:rPr>
        <w:t>p</w:t>
      </w:r>
      <w:r w:rsidRPr="00246E01">
        <w:rPr>
          <w:rFonts w:ascii="Times New Roman" w:eastAsia="Times New Roman" w:hAnsi="Times New Roman" w:cs="Times New Roman"/>
          <w:b/>
          <w:bCs/>
          <w:sz w:val="28"/>
          <w:szCs w:val="28"/>
          <w:lang w:eastAsia="ru-RU"/>
        </w:rPr>
        <w:t xml:space="preserve">. затверджено </w:t>
      </w:r>
      <w:r w:rsidR="00510FAB">
        <w:rPr>
          <w:rFonts w:ascii="Times New Roman" w:eastAsia="Times New Roman" w:hAnsi="Times New Roman" w:cs="Times New Roman"/>
          <w:b/>
          <w:bCs/>
          <w:sz w:val="28"/>
          <w:szCs w:val="28"/>
          <w:lang w:val="uk-UA" w:eastAsia="ru-RU"/>
        </w:rPr>
        <w:t>Ч</w:t>
      </w:r>
      <w:r w:rsidR="0098613B">
        <w:rPr>
          <w:rFonts w:ascii="Times New Roman" w:eastAsia="Times New Roman" w:hAnsi="Times New Roman" w:cs="Times New Roman"/>
          <w:b/>
          <w:bCs/>
          <w:sz w:val="28"/>
          <w:szCs w:val="28"/>
          <w:lang w:val="uk-UA" w:eastAsia="ru-RU"/>
        </w:rPr>
        <w:t>е</w:t>
      </w:r>
      <w:r w:rsidR="00510FAB">
        <w:rPr>
          <w:rFonts w:ascii="Times New Roman" w:eastAsia="Times New Roman" w:hAnsi="Times New Roman" w:cs="Times New Roman"/>
          <w:b/>
          <w:bCs/>
          <w:sz w:val="28"/>
          <w:szCs w:val="28"/>
          <w:lang w:val="uk-UA" w:eastAsia="ru-RU"/>
        </w:rPr>
        <w:t xml:space="preserve">твертий </w:t>
      </w:r>
      <w:r w:rsidRPr="00246E01">
        <w:rPr>
          <w:rFonts w:ascii="Times New Roman" w:eastAsia="Times New Roman" w:hAnsi="Times New Roman" w:cs="Times New Roman"/>
          <w:b/>
          <w:bCs/>
          <w:sz w:val="28"/>
          <w:szCs w:val="28"/>
          <w:lang w:eastAsia="ru-RU"/>
        </w:rPr>
        <w:t>Універсал</w:t>
      </w:r>
      <w:r w:rsidRPr="00246E01">
        <w:rPr>
          <w:rFonts w:ascii="Times New Roman" w:eastAsia="Times New Roman" w:hAnsi="Times New Roman" w:cs="Times New Roman"/>
          <w:sz w:val="28"/>
          <w:szCs w:val="28"/>
          <w:lang w:eastAsia="ru-RU"/>
        </w:rPr>
        <w:t>, який проголошував УНР незалежною державою:</w:t>
      </w:r>
      <w:r w:rsidR="004A365D">
        <w:rPr>
          <w:rFonts w:ascii="Times New Roman" w:eastAsia="Times New Roman" w:hAnsi="Times New Roman" w:cs="Times New Roman"/>
          <w:sz w:val="28"/>
          <w:szCs w:val="28"/>
          <w:lang w:eastAsia="ru-RU"/>
        </w:rPr>
        <w:t>«</w:t>
      </w:r>
      <w:r w:rsidRPr="00246E01">
        <w:rPr>
          <w:rFonts w:ascii="Times New Roman" w:eastAsia="Times New Roman" w:hAnsi="Times New Roman" w:cs="Times New Roman"/>
          <w:sz w:val="28"/>
          <w:szCs w:val="28"/>
          <w:lang w:eastAsia="ru-RU"/>
        </w:rPr>
        <w:t xml:space="preserve">Однині УНР стає самостійною і ні від кого не залежною, вільною, суверенною </w:t>
      </w:r>
      <w:r w:rsidR="004A365D">
        <w:rPr>
          <w:rFonts w:ascii="Times New Roman" w:eastAsia="Times New Roman" w:hAnsi="Times New Roman" w:cs="Times New Roman"/>
          <w:sz w:val="28"/>
          <w:szCs w:val="28"/>
          <w:lang w:eastAsia="ru-RU"/>
        </w:rPr>
        <w:t xml:space="preserve">державою українського народу...». </w:t>
      </w:r>
      <w:r w:rsidRPr="00246E01">
        <w:rPr>
          <w:rFonts w:ascii="Times New Roman" w:eastAsia="Times New Roman" w:hAnsi="Times New Roman" w:cs="Times New Roman"/>
          <w:sz w:val="28"/>
          <w:szCs w:val="28"/>
          <w:lang w:eastAsia="ru-RU"/>
        </w:rPr>
        <w:t xml:space="preserve">Центральна Рада заявляла, що долю України повинні визначити Українські Установчі Збори, до їх скликання Центральна Рада продовжувала залишатись верховним органом влади. Генеральний Секретаріат перейменовано в Раду Народних Міністрів. Універсал окреслив коло найважливіших практичних завдань, які потрібно було вирішити в найближчий час. Одним з найголовніших було укладення мирного договору з Німеччиною та її союзниками. Водночас з </w:t>
      </w:r>
      <w:r w:rsidR="004A365D">
        <w:rPr>
          <w:rFonts w:ascii="Times New Roman" w:eastAsia="Times New Roman" w:hAnsi="Times New Roman" w:cs="Times New Roman"/>
          <w:sz w:val="28"/>
          <w:szCs w:val="28"/>
          <w:lang w:eastAsia="ru-RU"/>
        </w:rPr>
        <w:t>Універсалом Мала Рада ухвалила «</w:t>
      </w:r>
      <w:r w:rsidRPr="00246E01">
        <w:rPr>
          <w:rFonts w:ascii="Times New Roman" w:eastAsia="Times New Roman" w:hAnsi="Times New Roman" w:cs="Times New Roman"/>
          <w:sz w:val="28"/>
          <w:szCs w:val="28"/>
          <w:lang w:eastAsia="ru-RU"/>
        </w:rPr>
        <w:t>Закон про національно</w:t>
      </w:r>
      <w:r w:rsidR="004A365D">
        <w:rPr>
          <w:rFonts w:ascii="Times New Roman" w:eastAsia="Times New Roman" w:hAnsi="Times New Roman" w:cs="Times New Roman"/>
          <w:sz w:val="28"/>
          <w:szCs w:val="28"/>
          <w:lang w:eastAsia="ru-RU"/>
        </w:rPr>
        <w:t xml:space="preserve"> – </w:t>
      </w:r>
      <w:r w:rsidRPr="00246E01">
        <w:rPr>
          <w:rFonts w:ascii="Times New Roman" w:eastAsia="Times New Roman" w:hAnsi="Times New Roman" w:cs="Times New Roman"/>
          <w:sz w:val="28"/>
          <w:szCs w:val="28"/>
          <w:lang w:eastAsia="ru-RU"/>
        </w:rPr>
        <w:t>персональн</w:t>
      </w:r>
      <w:r w:rsidR="004A365D">
        <w:rPr>
          <w:rFonts w:ascii="Times New Roman" w:eastAsia="Times New Roman" w:hAnsi="Times New Roman" w:cs="Times New Roman"/>
          <w:sz w:val="28"/>
          <w:szCs w:val="28"/>
          <w:lang w:eastAsia="ru-RU"/>
        </w:rPr>
        <w:t>у автономію»</w:t>
      </w:r>
      <w:r w:rsidRPr="00246E01">
        <w:rPr>
          <w:rFonts w:ascii="Times New Roman" w:eastAsia="Times New Roman" w:hAnsi="Times New Roman" w:cs="Times New Roman"/>
          <w:sz w:val="28"/>
          <w:szCs w:val="28"/>
          <w:lang w:eastAsia="ru-RU"/>
        </w:rPr>
        <w:t>. У ньому прого</w:t>
      </w:r>
      <w:r w:rsidR="00862E75">
        <w:rPr>
          <w:rFonts w:ascii="Times New Roman" w:eastAsia="Times New Roman" w:hAnsi="Times New Roman" w:cs="Times New Roman"/>
          <w:sz w:val="28"/>
          <w:szCs w:val="28"/>
          <w:lang w:eastAsia="ru-RU"/>
        </w:rPr>
        <w:t>лошувалося, що кожна з нас</w:t>
      </w:r>
      <w:r w:rsidR="00862E75">
        <w:rPr>
          <w:rFonts w:ascii="Times New Roman" w:eastAsia="Times New Roman" w:hAnsi="Times New Roman" w:cs="Times New Roman"/>
          <w:sz w:val="28"/>
          <w:szCs w:val="28"/>
          <w:lang w:val="uk-UA" w:eastAsia="ru-RU"/>
        </w:rPr>
        <w:t>еляючих</w:t>
      </w:r>
      <w:r w:rsidRPr="00246E01">
        <w:rPr>
          <w:rFonts w:ascii="Times New Roman" w:eastAsia="Times New Roman" w:hAnsi="Times New Roman" w:cs="Times New Roman"/>
          <w:sz w:val="28"/>
          <w:szCs w:val="28"/>
          <w:lang w:eastAsia="ru-RU"/>
        </w:rPr>
        <w:t xml:space="preserve"> Україну націй має право на влаштування свого національного життя.</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FB3F60">
        <w:rPr>
          <w:rFonts w:ascii="Times New Roman" w:eastAsia="Times New Roman" w:hAnsi="Times New Roman" w:cs="Times New Roman"/>
          <w:b/>
          <w:sz w:val="28"/>
          <w:szCs w:val="28"/>
          <w:lang w:eastAsia="ru-RU"/>
        </w:rPr>
        <w:t>26 січня 1918 р.</w:t>
      </w:r>
      <w:r w:rsidRPr="00246E01">
        <w:rPr>
          <w:rFonts w:ascii="Times New Roman" w:eastAsia="Times New Roman" w:hAnsi="Times New Roman" w:cs="Times New Roman"/>
          <w:sz w:val="28"/>
          <w:szCs w:val="28"/>
          <w:lang w:eastAsia="ru-RU"/>
        </w:rPr>
        <w:t xml:space="preserve"> більшовицькі війська на чолі з </w:t>
      </w:r>
      <w:r w:rsidR="00155C47">
        <w:rPr>
          <w:rFonts w:ascii="Times New Roman" w:eastAsia="Times New Roman" w:hAnsi="Times New Roman" w:cs="Times New Roman"/>
          <w:sz w:val="28"/>
          <w:szCs w:val="28"/>
          <w:lang w:eastAsia="ru-RU"/>
        </w:rPr>
        <w:t xml:space="preserve">Микитою </w:t>
      </w:r>
      <w:r w:rsidRPr="00246E01">
        <w:rPr>
          <w:rFonts w:ascii="Times New Roman" w:eastAsia="Times New Roman" w:hAnsi="Times New Roman" w:cs="Times New Roman"/>
          <w:sz w:val="28"/>
          <w:szCs w:val="28"/>
          <w:lang w:eastAsia="ru-RU"/>
        </w:rPr>
        <w:t xml:space="preserve">Муравйовим вступили </w:t>
      </w:r>
      <w:r w:rsidR="00A82833">
        <w:rPr>
          <w:rFonts w:ascii="Times New Roman" w:eastAsia="Times New Roman" w:hAnsi="Times New Roman" w:cs="Times New Roman"/>
          <w:sz w:val="28"/>
          <w:szCs w:val="28"/>
          <w:lang w:val="uk-UA" w:eastAsia="ru-RU"/>
        </w:rPr>
        <w:t>до</w:t>
      </w:r>
      <w:r w:rsidR="00A82833">
        <w:rPr>
          <w:rFonts w:ascii="Times New Roman" w:eastAsia="Times New Roman" w:hAnsi="Times New Roman" w:cs="Times New Roman"/>
          <w:sz w:val="28"/>
          <w:szCs w:val="28"/>
          <w:lang w:eastAsia="ru-RU"/>
        </w:rPr>
        <w:t xml:space="preserve"> Ки</w:t>
      </w:r>
      <w:r w:rsidR="00A82833">
        <w:rPr>
          <w:rFonts w:ascii="Times New Roman" w:eastAsia="Times New Roman" w:hAnsi="Times New Roman" w:cs="Times New Roman"/>
          <w:sz w:val="28"/>
          <w:szCs w:val="28"/>
          <w:lang w:val="uk-UA" w:eastAsia="ru-RU"/>
        </w:rPr>
        <w:t>єва</w:t>
      </w:r>
      <w:r w:rsidRPr="00246E01">
        <w:rPr>
          <w:rFonts w:ascii="Times New Roman" w:eastAsia="Times New Roman" w:hAnsi="Times New Roman" w:cs="Times New Roman"/>
          <w:sz w:val="28"/>
          <w:szCs w:val="28"/>
          <w:lang w:eastAsia="ru-RU"/>
        </w:rPr>
        <w:t>.</w:t>
      </w:r>
    </w:p>
    <w:p w:rsidR="0079466E" w:rsidRPr="00054251" w:rsidRDefault="0079466E" w:rsidP="00246E01">
      <w:pPr>
        <w:spacing w:line="360" w:lineRule="auto"/>
        <w:ind w:firstLine="540"/>
        <w:rPr>
          <w:rFonts w:ascii="Times New Roman" w:eastAsia="Times New Roman" w:hAnsi="Times New Roman" w:cs="Times New Roman"/>
          <w:sz w:val="28"/>
          <w:szCs w:val="28"/>
          <w:lang w:val="uk-UA" w:eastAsia="ru-RU"/>
        </w:rPr>
      </w:pPr>
      <w:r w:rsidRPr="00246E01">
        <w:rPr>
          <w:rFonts w:ascii="Times New Roman" w:eastAsia="Times New Roman" w:hAnsi="Times New Roman" w:cs="Times New Roman"/>
          <w:sz w:val="28"/>
          <w:szCs w:val="28"/>
          <w:lang w:eastAsia="ru-RU"/>
        </w:rPr>
        <w:t>Проголошення IV Універсалом незалежності УНР дало Центральній Раді юридичне право представляти інтереси республіки на міжнародній арені. Центральна Рада розгорнула активну дипломатичну діяльність, спрямовану на збереження незалежності України.</w:t>
      </w:r>
      <w:r w:rsidR="00054251">
        <w:rPr>
          <w:rFonts w:ascii="Times New Roman" w:eastAsia="Times New Roman" w:hAnsi="Times New Roman" w:cs="Times New Roman"/>
          <w:sz w:val="28"/>
          <w:szCs w:val="28"/>
          <w:lang w:val="uk-UA" w:eastAsia="ru-RU"/>
        </w:rPr>
        <w:t xml:space="preserve"> Необхідно додати, що більшовики вдалися до хитрощів, ввівши до складу російської делегації</w:t>
      </w:r>
      <w:r w:rsidR="00A55D23">
        <w:rPr>
          <w:rFonts w:ascii="Times New Roman" w:eastAsia="Times New Roman" w:hAnsi="Times New Roman" w:cs="Times New Roman"/>
          <w:sz w:val="28"/>
          <w:szCs w:val="28"/>
          <w:lang w:val="uk-UA" w:eastAsia="ru-RU"/>
        </w:rPr>
        <w:t xml:space="preserve"> представників маріонеткового совєтського уряду, насадженого ними в Харкові.</w:t>
      </w:r>
      <w:r w:rsidR="00A55D23">
        <w:rPr>
          <w:rStyle w:val="af1"/>
          <w:rFonts w:ascii="Times New Roman" w:eastAsia="Times New Roman" w:hAnsi="Times New Roman" w:cs="Times New Roman"/>
          <w:sz w:val="28"/>
          <w:szCs w:val="28"/>
          <w:lang w:val="uk-UA" w:eastAsia="ru-RU"/>
        </w:rPr>
        <w:footnoteReference w:id="11"/>
      </w:r>
    </w:p>
    <w:p w:rsidR="0079466E" w:rsidRPr="004A365D" w:rsidRDefault="004A365D" w:rsidP="00246E01">
      <w:pPr>
        <w:spacing w:line="360" w:lineRule="auto"/>
        <w:ind w:firstLine="540"/>
        <w:rPr>
          <w:rFonts w:ascii="Times New Roman" w:eastAsia="Times New Roman" w:hAnsi="Times New Roman" w:cs="Times New Roman"/>
          <w:b/>
          <w:sz w:val="28"/>
          <w:szCs w:val="28"/>
          <w:lang w:eastAsia="ru-RU"/>
        </w:rPr>
      </w:pPr>
      <w:r w:rsidRPr="004A365D">
        <w:rPr>
          <w:rFonts w:ascii="Times New Roman" w:eastAsia="Times New Roman" w:hAnsi="Times New Roman" w:cs="Times New Roman"/>
          <w:b/>
          <w:sz w:val="28"/>
          <w:szCs w:val="28"/>
          <w:lang w:eastAsia="ru-RU"/>
        </w:rPr>
        <w:t xml:space="preserve">27 січня 1918 </w:t>
      </w:r>
      <w:r w:rsidR="0079466E" w:rsidRPr="004A365D">
        <w:rPr>
          <w:rFonts w:ascii="Times New Roman" w:eastAsia="Times New Roman" w:hAnsi="Times New Roman" w:cs="Times New Roman"/>
          <w:b/>
          <w:sz w:val="28"/>
          <w:szCs w:val="28"/>
          <w:lang w:val="en-US" w:eastAsia="ru-RU"/>
        </w:rPr>
        <w:t>p</w:t>
      </w:r>
      <w:r w:rsidRPr="004A365D">
        <w:rPr>
          <w:rFonts w:ascii="Times New Roman" w:eastAsia="Times New Roman" w:hAnsi="Times New Roman" w:cs="Times New Roman"/>
          <w:b/>
          <w:sz w:val="28"/>
          <w:szCs w:val="28"/>
          <w:lang w:eastAsia="ru-RU"/>
        </w:rPr>
        <w:t xml:space="preserve">. </w:t>
      </w:r>
      <w:r w:rsidR="0079466E" w:rsidRPr="004A365D">
        <w:rPr>
          <w:rFonts w:ascii="Times New Roman" w:eastAsia="Times New Roman" w:hAnsi="Times New Roman" w:cs="Times New Roman"/>
          <w:b/>
          <w:sz w:val="28"/>
          <w:szCs w:val="28"/>
          <w:lang w:eastAsia="ru-RU"/>
        </w:rPr>
        <w:t>між УНР і державами німецького блоку було підписано договір (Брестський мир):</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 xml:space="preserve">- </w:t>
      </w:r>
      <w:r w:rsidR="003B3C9F">
        <w:rPr>
          <w:rFonts w:ascii="Times New Roman" w:eastAsia="Times New Roman" w:hAnsi="Times New Roman" w:cs="Times New Roman"/>
          <w:sz w:val="28"/>
          <w:szCs w:val="28"/>
          <w:lang w:eastAsia="ru-RU"/>
        </w:rPr>
        <w:t>Україна</w:t>
      </w:r>
      <w:r w:rsidRPr="00246E01">
        <w:rPr>
          <w:rFonts w:ascii="Times New Roman" w:eastAsia="Times New Roman" w:hAnsi="Times New Roman" w:cs="Times New Roman"/>
          <w:sz w:val="28"/>
          <w:szCs w:val="28"/>
          <w:lang w:eastAsia="ru-RU"/>
        </w:rPr>
        <w:t xml:space="preserve"> вийшла зі стану війни з країнами німецько-австрійського блоку;</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 Німеччина та Австро-Угорщина дали згоду на передачу Холмщини та Підляшшя до складу УНР, а також на виділення західноукраїнських земель в окремий коронний край Ав</w:t>
      </w:r>
      <w:r w:rsidR="000F01CA">
        <w:rPr>
          <w:rFonts w:ascii="Times New Roman" w:eastAsia="Times New Roman" w:hAnsi="Times New Roman" w:cs="Times New Roman"/>
          <w:sz w:val="28"/>
          <w:szCs w:val="28"/>
          <w:lang w:eastAsia="ru-RU"/>
        </w:rPr>
        <w:t xml:space="preserve">стро-Угорщини (до 31 липня 1918 </w:t>
      </w:r>
      <w:r w:rsidRPr="00246E01">
        <w:rPr>
          <w:rFonts w:ascii="Times New Roman" w:eastAsia="Times New Roman" w:hAnsi="Times New Roman" w:cs="Times New Roman"/>
          <w:sz w:val="28"/>
          <w:szCs w:val="28"/>
          <w:lang w:val="en-US" w:eastAsia="ru-RU"/>
        </w:rPr>
        <w:t>p</w:t>
      </w:r>
      <w:r w:rsidR="000F01CA">
        <w:rPr>
          <w:rFonts w:ascii="Times New Roman" w:eastAsia="Times New Roman" w:hAnsi="Times New Roman" w:cs="Times New Roman"/>
          <w:sz w:val="28"/>
          <w:szCs w:val="28"/>
          <w:lang w:eastAsia="ru-RU"/>
        </w:rPr>
        <w:t xml:space="preserve">. </w:t>
      </w:r>
      <w:r w:rsidRPr="00246E01">
        <w:rPr>
          <w:rFonts w:ascii="Times New Roman" w:eastAsia="Times New Roman" w:hAnsi="Times New Roman" w:cs="Times New Roman"/>
          <w:sz w:val="28"/>
          <w:szCs w:val="28"/>
          <w:lang w:eastAsia="ru-RU"/>
        </w:rPr>
        <w:t>уряд Австро-Угорщини мав надати українцям автономію, але цього не сталося);</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 Німеччина і Австро-Угорщина зобов’язалися допомогти Центральній Раді відновити контроль над усією територією УНР;</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 Центральна Рада взяла на себе</w:t>
      </w:r>
      <w:r w:rsidR="00862E75">
        <w:rPr>
          <w:rFonts w:ascii="Times New Roman" w:eastAsia="Times New Roman" w:hAnsi="Times New Roman" w:cs="Times New Roman"/>
          <w:sz w:val="28"/>
          <w:szCs w:val="28"/>
          <w:lang w:eastAsia="ru-RU"/>
        </w:rPr>
        <w:t xml:space="preserve"> обов’язок постав</w:t>
      </w:r>
      <w:r w:rsidR="00862E75">
        <w:rPr>
          <w:rFonts w:ascii="Times New Roman" w:eastAsia="Times New Roman" w:hAnsi="Times New Roman" w:cs="Times New Roman"/>
          <w:sz w:val="28"/>
          <w:szCs w:val="28"/>
          <w:lang w:val="uk-UA" w:eastAsia="ru-RU"/>
        </w:rPr>
        <w:t>ляти</w:t>
      </w:r>
      <w:r w:rsidRPr="00246E01">
        <w:rPr>
          <w:rFonts w:ascii="Times New Roman" w:eastAsia="Times New Roman" w:hAnsi="Times New Roman" w:cs="Times New Roman"/>
          <w:sz w:val="28"/>
          <w:szCs w:val="28"/>
          <w:lang w:eastAsia="ru-RU"/>
        </w:rPr>
        <w:t xml:space="preserve"> союзникам велику кількість хліба, м’яса,</w:t>
      </w:r>
      <w:r w:rsidR="000F01CA">
        <w:rPr>
          <w:rFonts w:ascii="Times New Roman" w:eastAsia="Times New Roman" w:hAnsi="Times New Roman" w:cs="Times New Roman"/>
          <w:sz w:val="28"/>
          <w:szCs w:val="28"/>
          <w:lang w:eastAsia="ru-RU"/>
        </w:rPr>
        <w:t xml:space="preserve"> яєць та ін продуктів сировини.</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28 січня Німеччина та її союзники звернулися до радянської сторони з ультимативними вимогами. Росія зобов’язана була відвести свої війська з території України, припинити будь-яку діяльність проти уряду УНР. 1 березня радянські війська змушені</w:t>
      </w:r>
      <w:r w:rsidR="0032332C">
        <w:rPr>
          <w:rFonts w:ascii="Times New Roman" w:eastAsia="Times New Roman" w:hAnsi="Times New Roman" w:cs="Times New Roman"/>
          <w:sz w:val="28"/>
          <w:szCs w:val="28"/>
          <w:lang w:eastAsia="ru-RU"/>
        </w:rPr>
        <w:t xml:space="preserve"> були залишити столицю України.</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Протягом лютого-квітня 1918 р. німецько-австрійські війська (450 тис.), яким протисто</w:t>
      </w:r>
      <w:r w:rsidR="0032332C">
        <w:rPr>
          <w:rFonts w:ascii="Times New Roman" w:eastAsia="Times New Roman" w:hAnsi="Times New Roman" w:cs="Times New Roman"/>
          <w:sz w:val="28"/>
          <w:szCs w:val="28"/>
          <w:lang w:eastAsia="ru-RU"/>
        </w:rPr>
        <w:t xml:space="preserve">яло 25 тис. червоногвардійців, </w:t>
      </w:r>
      <w:r w:rsidRPr="00246E01">
        <w:rPr>
          <w:rFonts w:ascii="Times New Roman" w:eastAsia="Times New Roman" w:hAnsi="Times New Roman" w:cs="Times New Roman"/>
          <w:sz w:val="28"/>
          <w:szCs w:val="28"/>
          <w:lang w:eastAsia="ru-RU"/>
        </w:rPr>
        <w:t>окупували всю Україну. 7 березня до Києва прибув уряд Центральної Ради.</w:t>
      </w:r>
      <w:r w:rsidR="00872AD3">
        <w:rPr>
          <w:rFonts w:ascii="Times New Roman" w:eastAsia="Times New Roman" w:hAnsi="Times New Roman" w:cs="Times New Roman"/>
          <w:sz w:val="28"/>
          <w:szCs w:val="28"/>
          <w:lang w:eastAsia="ru-RU"/>
        </w:rPr>
        <w:t xml:space="preserve"> </w:t>
      </w:r>
      <w:r w:rsidRPr="00246E01">
        <w:rPr>
          <w:rFonts w:ascii="Times New Roman" w:eastAsia="Times New Roman" w:hAnsi="Times New Roman" w:cs="Times New Roman"/>
          <w:b/>
          <w:bCs/>
          <w:sz w:val="28"/>
          <w:szCs w:val="28"/>
          <w:lang w:eastAsia="ru-RU"/>
        </w:rPr>
        <w:t>Більшовицьку владу було повалено.</w:t>
      </w:r>
      <w:r w:rsidR="00872AD3">
        <w:rPr>
          <w:rFonts w:ascii="Times New Roman" w:eastAsia="Times New Roman" w:hAnsi="Times New Roman" w:cs="Times New Roman"/>
          <w:b/>
          <w:bCs/>
          <w:sz w:val="28"/>
          <w:szCs w:val="28"/>
          <w:lang w:eastAsia="ru-RU"/>
        </w:rPr>
        <w:t xml:space="preserve"> </w:t>
      </w:r>
      <w:r w:rsidRPr="00246E01">
        <w:rPr>
          <w:rFonts w:ascii="Times New Roman" w:eastAsia="Times New Roman" w:hAnsi="Times New Roman" w:cs="Times New Roman"/>
          <w:sz w:val="28"/>
          <w:szCs w:val="28"/>
          <w:lang w:eastAsia="ru-RU"/>
        </w:rPr>
        <w:t>Центральна Рада готувалася до скликання Установчих зборів, які мали підтвердити її реформи, в тому числі й соціалізацію землі. Однак окупаційні власті почала втручатися у внутрішні справи України і дійшли до думки здійснити державний переворот, який мав очолити колишній царський генерал Павло Скоропадський.</w:t>
      </w:r>
    </w:p>
    <w:p w:rsidR="00D95396" w:rsidRPr="00155C47" w:rsidRDefault="0079466E" w:rsidP="00155C47">
      <w:pPr>
        <w:spacing w:line="360" w:lineRule="auto"/>
        <w:ind w:firstLine="540"/>
        <w:rPr>
          <w:rFonts w:ascii="Times New Roman" w:eastAsia="Times New Roman" w:hAnsi="Times New Roman" w:cs="Times New Roman"/>
          <w:sz w:val="28"/>
          <w:szCs w:val="28"/>
          <w:lang w:val="uk-UA" w:eastAsia="ru-RU"/>
        </w:rPr>
      </w:pPr>
      <w:r w:rsidRPr="004373AF">
        <w:rPr>
          <w:rFonts w:ascii="Times New Roman" w:eastAsia="Times New Roman" w:hAnsi="Times New Roman" w:cs="Times New Roman"/>
          <w:b/>
          <w:sz w:val="28"/>
          <w:szCs w:val="28"/>
          <w:lang w:eastAsia="ru-RU"/>
        </w:rPr>
        <w:t>29 квітня</w:t>
      </w:r>
      <w:r w:rsidR="00E208F5">
        <w:rPr>
          <w:rFonts w:ascii="Times New Roman" w:eastAsia="Times New Roman" w:hAnsi="Times New Roman" w:cs="Times New Roman"/>
          <w:b/>
          <w:sz w:val="28"/>
          <w:szCs w:val="28"/>
          <w:lang w:eastAsia="ru-RU"/>
        </w:rPr>
        <w:t xml:space="preserve"> </w:t>
      </w:r>
      <w:r w:rsidR="009D539A" w:rsidRPr="009D539A">
        <w:rPr>
          <w:rFonts w:ascii="Times New Roman" w:eastAsia="Times New Roman" w:hAnsi="Times New Roman" w:cs="Times New Roman"/>
          <w:sz w:val="28"/>
          <w:szCs w:val="28"/>
          <w:lang w:eastAsia="ru-RU"/>
        </w:rPr>
        <w:t>Центральна Рада зібралась на своє чергове засідання (яке виявилось останнім), щоб ухвалити Основний Закон Укр</w:t>
      </w:r>
      <w:r w:rsidR="009D539A">
        <w:rPr>
          <w:rFonts w:ascii="Times New Roman" w:eastAsia="Times New Roman" w:hAnsi="Times New Roman" w:cs="Times New Roman"/>
          <w:sz w:val="28"/>
          <w:szCs w:val="28"/>
          <w:lang w:eastAsia="ru-RU"/>
        </w:rPr>
        <w:t xml:space="preserve">аїнської Народної Республіки, </w:t>
      </w:r>
      <w:r w:rsidR="009D539A">
        <w:rPr>
          <w:rFonts w:ascii="Times New Roman" w:eastAsia="Times New Roman" w:hAnsi="Times New Roman" w:cs="Times New Roman"/>
          <w:sz w:val="28"/>
          <w:szCs w:val="28"/>
          <w:lang w:val="uk-UA" w:eastAsia="ru-RU"/>
        </w:rPr>
        <w:t>який</w:t>
      </w:r>
      <w:r w:rsidR="009D539A" w:rsidRPr="009D539A">
        <w:rPr>
          <w:rFonts w:ascii="Times New Roman" w:eastAsia="Times New Roman" w:hAnsi="Times New Roman" w:cs="Times New Roman"/>
          <w:sz w:val="28"/>
          <w:szCs w:val="28"/>
          <w:lang w:eastAsia="ru-RU"/>
        </w:rPr>
        <w:t xml:space="preserve"> закріплював суспільний та державний устрій, основи її політики, основні права й обов'язки громадян, систему й принципи організації та діяльності державних органів. Прийнята Українською Центральною Радою 29 квітня 1918 р. Проект Основного закону був підготовлений спеціальною конституційною комісією на чолі з головою </w:t>
      </w:r>
      <w:r w:rsidR="009D539A">
        <w:rPr>
          <w:rFonts w:ascii="Times New Roman" w:eastAsia="Times New Roman" w:hAnsi="Times New Roman" w:cs="Times New Roman"/>
          <w:sz w:val="28"/>
          <w:szCs w:val="28"/>
          <w:lang w:eastAsia="ru-RU"/>
        </w:rPr>
        <w:t>Українсько</w:t>
      </w:r>
      <w:r w:rsidR="009D539A">
        <w:rPr>
          <w:rFonts w:ascii="Times New Roman" w:eastAsia="Times New Roman" w:hAnsi="Times New Roman" w:cs="Times New Roman"/>
          <w:sz w:val="28"/>
          <w:szCs w:val="28"/>
          <w:lang w:val="uk-UA" w:eastAsia="ru-RU"/>
        </w:rPr>
        <w:t>ї</w:t>
      </w:r>
      <w:r w:rsidR="009D539A">
        <w:rPr>
          <w:rFonts w:ascii="Times New Roman" w:eastAsia="Times New Roman" w:hAnsi="Times New Roman" w:cs="Times New Roman"/>
          <w:sz w:val="28"/>
          <w:szCs w:val="28"/>
          <w:lang w:eastAsia="ru-RU"/>
        </w:rPr>
        <w:t xml:space="preserve"> Центрально</w:t>
      </w:r>
      <w:r w:rsidR="009D539A">
        <w:rPr>
          <w:rFonts w:ascii="Times New Roman" w:eastAsia="Times New Roman" w:hAnsi="Times New Roman" w:cs="Times New Roman"/>
          <w:sz w:val="28"/>
          <w:szCs w:val="28"/>
          <w:lang w:val="uk-UA" w:eastAsia="ru-RU"/>
        </w:rPr>
        <w:t>ї</w:t>
      </w:r>
      <w:r w:rsidR="009D539A">
        <w:rPr>
          <w:rFonts w:ascii="Times New Roman" w:eastAsia="Times New Roman" w:hAnsi="Times New Roman" w:cs="Times New Roman"/>
          <w:sz w:val="28"/>
          <w:szCs w:val="28"/>
          <w:lang w:eastAsia="ru-RU"/>
        </w:rPr>
        <w:t xml:space="preserve"> Рад</w:t>
      </w:r>
      <w:r w:rsidR="009D539A">
        <w:rPr>
          <w:rFonts w:ascii="Times New Roman" w:eastAsia="Times New Roman" w:hAnsi="Times New Roman" w:cs="Times New Roman"/>
          <w:sz w:val="28"/>
          <w:szCs w:val="28"/>
          <w:lang w:val="uk-UA" w:eastAsia="ru-RU"/>
        </w:rPr>
        <w:t>и</w:t>
      </w:r>
      <w:r w:rsidR="009D539A" w:rsidRPr="009D539A">
        <w:rPr>
          <w:rFonts w:ascii="Times New Roman" w:eastAsia="Times New Roman" w:hAnsi="Times New Roman" w:cs="Times New Roman"/>
          <w:sz w:val="28"/>
          <w:szCs w:val="28"/>
          <w:lang w:eastAsia="ru-RU"/>
        </w:rPr>
        <w:t xml:space="preserve"> М. Грушевським, яка вивчила досвід конституційного законодавства різних країн світу, насамперед найближчих сусідів України, що мали спільні або подібні з нею історичні, економічні та політичні умови розвитку</w:t>
      </w:r>
      <w:r w:rsidR="00E208F5">
        <w:rPr>
          <w:rFonts w:ascii="Times New Roman" w:eastAsia="Times New Roman" w:hAnsi="Times New Roman" w:cs="Times New Roman"/>
          <w:sz w:val="28"/>
          <w:szCs w:val="28"/>
          <w:lang w:eastAsia="ru-RU"/>
        </w:rPr>
        <w:t xml:space="preserve"> </w:t>
      </w:r>
      <w:r w:rsidR="00A82833">
        <w:rPr>
          <w:rFonts w:ascii="Times New Roman" w:eastAsia="Times New Roman" w:hAnsi="Times New Roman" w:cs="Times New Roman"/>
          <w:sz w:val="28"/>
          <w:szCs w:val="28"/>
          <w:lang w:val="uk-UA" w:eastAsia="ru-RU"/>
        </w:rPr>
        <w:t>(д</w:t>
      </w:r>
      <w:r w:rsidR="00806B13" w:rsidRPr="00486054">
        <w:rPr>
          <w:rFonts w:ascii="Times New Roman" w:eastAsia="Times New Roman" w:hAnsi="Times New Roman" w:cs="Times New Roman"/>
          <w:sz w:val="28"/>
          <w:szCs w:val="28"/>
          <w:lang w:val="uk-UA" w:eastAsia="ru-RU"/>
        </w:rPr>
        <w:t xml:space="preserve">ивитись дод. </w:t>
      </w:r>
      <w:r w:rsidR="00486054" w:rsidRPr="00486054">
        <w:rPr>
          <w:rFonts w:ascii="Times New Roman" w:eastAsia="Times New Roman" w:hAnsi="Times New Roman" w:cs="Times New Roman"/>
          <w:sz w:val="28"/>
          <w:szCs w:val="28"/>
          <w:lang w:val="uk-UA" w:eastAsia="ru-RU"/>
        </w:rPr>
        <w:t>10</w:t>
      </w:r>
      <w:r w:rsidR="00806B13" w:rsidRPr="00486054">
        <w:rPr>
          <w:rFonts w:ascii="Times New Roman" w:eastAsia="Times New Roman" w:hAnsi="Times New Roman" w:cs="Times New Roman"/>
          <w:sz w:val="28"/>
          <w:szCs w:val="28"/>
          <w:lang w:val="uk-UA" w:eastAsia="ru-RU"/>
        </w:rPr>
        <w:t>).</w:t>
      </w:r>
    </w:p>
    <w:p w:rsidR="004F2C48" w:rsidRPr="004016ED" w:rsidRDefault="004F2C48" w:rsidP="004F2C48">
      <w:pPr>
        <w:spacing w:line="360" w:lineRule="auto"/>
        <w:ind w:firstLine="540"/>
        <w:rPr>
          <w:rFonts w:ascii="Times New Roman" w:eastAsia="Times New Roman" w:hAnsi="Times New Roman" w:cs="Times New Roman"/>
          <w:b/>
          <w:sz w:val="28"/>
          <w:szCs w:val="28"/>
          <w:lang w:val="uk-UA" w:eastAsia="ru-RU"/>
        </w:rPr>
      </w:pPr>
      <w:r w:rsidRPr="004016ED">
        <w:rPr>
          <w:rFonts w:ascii="Times New Roman" w:eastAsia="Times New Roman" w:hAnsi="Times New Roman" w:cs="Times New Roman"/>
          <w:b/>
          <w:sz w:val="28"/>
          <w:szCs w:val="28"/>
          <w:lang w:val="uk-UA" w:eastAsia="ru-RU"/>
        </w:rPr>
        <w:t>Історія становлення української армії.</w:t>
      </w:r>
    </w:p>
    <w:p w:rsidR="004F2C48" w:rsidRPr="004016ED" w:rsidRDefault="004F2C48" w:rsidP="004F2C48">
      <w:pPr>
        <w:spacing w:line="360" w:lineRule="auto"/>
        <w:ind w:firstLine="540"/>
        <w:rPr>
          <w:rFonts w:ascii="Times New Roman" w:eastAsia="Times New Roman" w:hAnsi="Times New Roman" w:cs="Times New Roman"/>
          <w:sz w:val="28"/>
          <w:szCs w:val="28"/>
          <w:lang w:val="uk-UA" w:eastAsia="ru-RU"/>
        </w:rPr>
      </w:pPr>
      <w:r w:rsidRPr="004016ED">
        <w:rPr>
          <w:rFonts w:ascii="Times New Roman" w:eastAsia="Times New Roman" w:hAnsi="Times New Roman" w:cs="Times New Roman"/>
          <w:sz w:val="28"/>
          <w:szCs w:val="28"/>
          <w:lang w:val="uk-UA" w:eastAsia="ru-RU"/>
        </w:rPr>
        <w:t>Українці в російській армії в силу вищезгаданих обставин, до того ж захоплені своїми національними інтересами, почали як духовно, так і організаційно відокремлюватися й гуртуватися поміж собою. Вони почали вимагати від російського командування дозволу на формування окремих українських частин.</w:t>
      </w:r>
    </w:p>
    <w:p w:rsidR="004F2C48" w:rsidRPr="004016ED" w:rsidRDefault="004F2C48" w:rsidP="004F2C48">
      <w:pPr>
        <w:spacing w:line="360" w:lineRule="auto"/>
        <w:ind w:firstLine="540"/>
        <w:rPr>
          <w:rFonts w:ascii="Times New Roman" w:eastAsia="Times New Roman" w:hAnsi="Times New Roman" w:cs="Times New Roman"/>
          <w:sz w:val="28"/>
          <w:szCs w:val="28"/>
          <w:lang w:val="uk-UA" w:eastAsia="ru-RU"/>
        </w:rPr>
      </w:pPr>
      <w:r w:rsidRPr="004016ED">
        <w:rPr>
          <w:rFonts w:ascii="Times New Roman" w:eastAsia="Times New Roman" w:hAnsi="Times New Roman" w:cs="Times New Roman"/>
          <w:sz w:val="28"/>
          <w:szCs w:val="28"/>
          <w:lang w:val="uk-UA" w:eastAsia="ru-RU"/>
        </w:rPr>
        <w:t>Ці вимоги щодо формування українських частин як з боку Українського Уряду, так і самих українських вояків особливо стали настирливими і категоричними після того, як Український Уряд скликав перший військовий з'їзд у столиці України, в Києві. Цей 1-й військовий з'їзд відбувся в травні 1917 року в присутності 700 делегатів, що репрезентували майже 1 000 000 українських вояків. З'їзд обрав Військовий Генеральний Комітет як найвищий керівний військовий Орган для організації Української Армії. Головою цього комітету було обрано Симона Петлюру, який пізніше став на чолі українських збройних сил з титулом Головного отамана Війська і Флоту Української Народної Республіки.</w:t>
      </w:r>
    </w:p>
    <w:p w:rsidR="004F2C48" w:rsidRPr="004016ED" w:rsidRDefault="004F2C48" w:rsidP="004F2C48">
      <w:pPr>
        <w:spacing w:line="360" w:lineRule="auto"/>
        <w:ind w:firstLine="540"/>
        <w:rPr>
          <w:rFonts w:ascii="Times New Roman" w:eastAsia="Times New Roman" w:hAnsi="Times New Roman" w:cs="Times New Roman"/>
          <w:sz w:val="28"/>
          <w:szCs w:val="28"/>
          <w:lang w:val="uk-UA" w:eastAsia="ru-RU"/>
        </w:rPr>
      </w:pPr>
      <w:r w:rsidRPr="004016ED">
        <w:rPr>
          <w:rFonts w:ascii="Times New Roman" w:eastAsia="Times New Roman" w:hAnsi="Times New Roman" w:cs="Times New Roman"/>
          <w:sz w:val="28"/>
          <w:szCs w:val="28"/>
          <w:lang w:val="uk-UA" w:eastAsia="ru-RU"/>
        </w:rPr>
        <w:t>У червні 1917 року було скликано 2-й військовий з'їзд, який відбувся в присутності 2308 делегатів, що прибули з різних відтинків довжелезного російського фронту, навіть з фронту турецького, та які репрезентували до 4 000 000 українських вояків. Цей з'їзд відбувся також у Києві, недивлячись на заборону військового міністра російського уряду.</w:t>
      </w:r>
    </w:p>
    <w:p w:rsidR="004F2C48" w:rsidRPr="004016ED" w:rsidRDefault="004F2C48" w:rsidP="004F2C48">
      <w:pPr>
        <w:spacing w:line="360" w:lineRule="auto"/>
        <w:ind w:firstLine="540"/>
        <w:rPr>
          <w:rFonts w:ascii="Times New Roman" w:eastAsia="Times New Roman" w:hAnsi="Times New Roman" w:cs="Times New Roman"/>
          <w:sz w:val="28"/>
          <w:szCs w:val="28"/>
          <w:lang w:val="uk-UA" w:eastAsia="ru-RU"/>
        </w:rPr>
      </w:pPr>
      <w:r w:rsidRPr="004016ED">
        <w:rPr>
          <w:rFonts w:ascii="Times New Roman" w:eastAsia="Times New Roman" w:hAnsi="Times New Roman" w:cs="Times New Roman"/>
          <w:sz w:val="28"/>
          <w:szCs w:val="28"/>
          <w:lang w:val="uk-UA" w:eastAsia="ru-RU"/>
        </w:rPr>
        <w:t>Як на першому, так і на другому з'їздах поставлено вимагати від російського уряду створення з українських вояків окремих національних частин на фронті. Також постановлено формувати українські частини на території України для оборони її кордонів і для охорони внутрішнього порядку. Ці військові з'їзди дали російському урядові справжнє поняття про силу українського національного руху і його динамічний розвиток.</w:t>
      </w:r>
    </w:p>
    <w:p w:rsidR="004F2C48" w:rsidRPr="004016ED" w:rsidRDefault="004F2C48" w:rsidP="004F2C48">
      <w:pPr>
        <w:spacing w:line="360" w:lineRule="auto"/>
        <w:ind w:firstLine="540"/>
        <w:rPr>
          <w:rFonts w:ascii="Times New Roman" w:eastAsia="Times New Roman" w:hAnsi="Times New Roman" w:cs="Times New Roman"/>
          <w:sz w:val="28"/>
          <w:szCs w:val="28"/>
          <w:lang w:val="uk-UA" w:eastAsia="ru-RU"/>
        </w:rPr>
      </w:pPr>
      <w:r w:rsidRPr="004016ED">
        <w:rPr>
          <w:rFonts w:ascii="Times New Roman" w:eastAsia="Times New Roman" w:hAnsi="Times New Roman" w:cs="Times New Roman"/>
          <w:sz w:val="28"/>
          <w:szCs w:val="28"/>
          <w:lang w:val="uk-UA" w:eastAsia="ru-RU"/>
        </w:rPr>
        <w:t>Внаслідок постанов цих з'їздів як на фронтах, так і в запіллі поза волею російського командування розпочалося стихійне формування українських частин. Залежно від кількості українських вояків у тій чи іншій частині формувалися сотні, курені, дивізії.</w:t>
      </w:r>
    </w:p>
    <w:p w:rsidR="004F2C48" w:rsidRPr="004016ED" w:rsidRDefault="004F2C48" w:rsidP="004F2C48">
      <w:pPr>
        <w:spacing w:line="360" w:lineRule="auto"/>
        <w:ind w:firstLine="540"/>
        <w:rPr>
          <w:rFonts w:ascii="Times New Roman" w:eastAsia="Times New Roman" w:hAnsi="Times New Roman" w:cs="Times New Roman"/>
          <w:sz w:val="28"/>
          <w:szCs w:val="28"/>
          <w:lang w:val="uk-UA" w:eastAsia="ru-RU"/>
        </w:rPr>
      </w:pPr>
      <w:r w:rsidRPr="004016ED">
        <w:rPr>
          <w:rFonts w:ascii="Times New Roman" w:eastAsia="Times New Roman" w:hAnsi="Times New Roman" w:cs="Times New Roman"/>
          <w:sz w:val="28"/>
          <w:szCs w:val="28"/>
          <w:lang w:val="uk-UA" w:eastAsia="ru-RU"/>
        </w:rPr>
        <w:t>У самому Києві по</w:t>
      </w:r>
      <w:r w:rsidR="00A82833">
        <w:rPr>
          <w:rFonts w:ascii="Times New Roman" w:eastAsia="Times New Roman" w:hAnsi="Times New Roman" w:cs="Times New Roman"/>
          <w:sz w:val="28"/>
          <w:szCs w:val="28"/>
          <w:lang w:val="uk-UA" w:eastAsia="ru-RU"/>
        </w:rPr>
        <w:t xml:space="preserve"> весні 1917 р.</w:t>
      </w:r>
      <w:r w:rsidRPr="004016ED">
        <w:rPr>
          <w:rFonts w:ascii="Times New Roman" w:eastAsia="Times New Roman" w:hAnsi="Times New Roman" w:cs="Times New Roman"/>
          <w:sz w:val="28"/>
          <w:szCs w:val="28"/>
          <w:lang w:val="uk-UA" w:eastAsia="ru-RU"/>
        </w:rPr>
        <w:t xml:space="preserve"> сформовано 1-й український піхотний полк імені Гетьмана Богдана Хмельницького. Сформовані українські частини, згуртовані національною дисципліною, незабаром придбали повагу серед російського командування на фронті; бо в той час, як частини з російських солдат часто-густо покидали самовільно фронт, їхнє місце в окопах займали дисципліновані невеликі українські частини.</w:t>
      </w:r>
    </w:p>
    <w:p w:rsidR="004F2C48" w:rsidRPr="004016ED" w:rsidRDefault="00A82833" w:rsidP="004F2C48">
      <w:pPr>
        <w:spacing w:line="360" w:lineRule="auto"/>
        <w:ind w:firstLine="5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жовтні 1917 рю</w:t>
      </w:r>
      <w:r w:rsidR="004F2C48" w:rsidRPr="004016ED">
        <w:rPr>
          <w:rFonts w:ascii="Times New Roman" w:eastAsia="Times New Roman" w:hAnsi="Times New Roman" w:cs="Times New Roman"/>
          <w:sz w:val="28"/>
          <w:szCs w:val="28"/>
          <w:lang w:val="uk-UA" w:eastAsia="ru-RU"/>
        </w:rPr>
        <w:t xml:space="preserve"> Українська Армія фактично складалася з таких частин:</w:t>
      </w:r>
    </w:p>
    <w:p w:rsidR="004F2C48" w:rsidRPr="004016ED" w:rsidRDefault="004F2C48" w:rsidP="004F2C48">
      <w:pPr>
        <w:spacing w:line="360" w:lineRule="auto"/>
        <w:ind w:firstLine="540"/>
        <w:rPr>
          <w:rFonts w:ascii="Times New Roman" w:eastAsia="Times New Roman" w:hAnsi="Times New Roman" w:cs="Times New Roman"/>
          <w:sz w:val="28"/>
          <w:szCs w:val="28"/>
          <w:lang w:val="uk-UA" w:eastAsia="ru-RU"/>
        </w:rPr>
      </w:pPr>
      <w:r w:rsidRPr="004016ED">
        <w:rPr>
          <w:rFonts w:ascii="Times New Roman" w:eastAsia="Times New Roman" w:hAnsi="Times New Roman" w:cs="Times New Roman"/>
          <w:sz w:val="28"/>
          <w:szCs w:val="28"/>
          <w:lang w:val="uk-UA" w:eastAsia="ru-RU"/>
        </w:rPr>
        <w:t>1. 1-й український корпус у</w:t>
      </w:r>
      <w:r w:rsidR="003B026B">
        <w:rPr>
          <w:rFonts w:ascii="Times New Roman" w:eastAsia="Times New Roman" w:hAnsi="Times New Roman" w:cs="Times New Roman"/>
          <w:sz w:val="28"/>
          <w:szCs w:val="28"/>
          <w:lang w:val="uk-UA" w:eastAsia="ru-RU"/>
        </w:rPr>
        <w:t xml:space="preserve"> складі двох дивізій. Командир –</w:t>
      </w:r>
      <w:r w:rsidRPr="004016ED">
        <w:rPr>
          <w:rFonts w:ascii="Times New Roman" w:eastAsia="Times New Roman" w:hAnsi="Times New Roman" w:cs="Times New Roman"/>
          <w:sz w:val="28"/>
          <w:szCs w:val="28"/>
          <w:lang w:val="uk-UA" w:eastAsia="ru-RU"/>
        </w:rPr>
        <w:t xml:space="preserve"> генерал Павло Скоропадський.</w:t>
      </w:r>
    </w:p>
    <w:p w:rsidR="004F2C48" w:rsidRPr="004016ED" w:rsidRDefault="004F2C48" w:rsidP="004F2C48">
      <w:pPr>
        <w:spacing w:line="360" w:lineRule="auto"/>
        <w:ind w:firstLine="540"/>
        <w:rPr>
          <w:rFonts w:ascii="Times New Roman" w:eastAsia="Times New Roman" w:hAnsi="Times New Roman" w:cs="Times New Roman"/>
          <w:sz w:val="28"/>
          <w:szCs w:val="28"/>
          <w:lang w:val="uk-UA" w:eastAsia="ru-RU"/>
        </w:rPr>
      </w:pPr>
      <w:r w:rsidRPr="004016ED">
        <w:rPr>
          <w:rFonts w:ascii="Times New Roman" w:eastAsia="Times New Roman" w:hAnsi="Times New Roman" w:cs="Times New Roman"/>
          <w:sz w:val="28"/>
          <w:szCs w:val="28"/>
          <w:lang w:val="uk-UA" w:eastAsia="ru-RU"/>
        </w:rPr>
        <w:t>2. Дві піхотні дивізії у складі 8 полків, що формувалися в Києві.</w:t>
      </w:r>
    </w:p>
    <w:p w:rsidR="004F2C48" w:rsidRPr="004016ED" w:rsidRDefault="004F2C48" w:rsidP="004F2C48">
      <w:pPr>
        <w:spacing w:line="360" w:lineRule="auto"/>
        <w:ind w:firstLine="540"/>
        <w:rPr>
          <w:rFonts w:ascii="Times New Roman" w:eastAsia="Times New Roman" w:hAnsi="Times New Roman" w:cs="Times New Roman"/>
          <w:sz w:val="28"/>
          <w:szCs w:val="28"/>
          <w:lang w:val="uk-UA" w:eastAsia="ru-RU"/>
        </w:rPr>
      </w:pPr>
      <w:r w:rsidRPr="004016ED">
        <w:rPr>
          <w:rFonts w:ascii="Times New Roman" w:eastAsia="Times New Roman" w:hAnsi="Times New Roman" w:cs="Times New Roman"/>
          <w:sz w:val="28"/>
          <w:szCs w:val="28"/>
          <w:lang w:val="uk-UA" w:eastAsia="ru-RU"/>
        </w:rPr>
        <w:t>3. Один кінний полк у Києві.</w:t>
      </w:r>
    </w:p>
    <w:p w:rsidR="004F2C48" w:rsidRPr="004016ED" w:rsidRDefault="004F2C48" w:rsidP="004F2C48">
      <w:pPr>
        <w:spacing w:line="360" w:lineRule="auto"/>
        <w:ind w:firstLine="540"/>
        <w:rPr>
          <w:rFonts w:ascii="Times New Roman" w:eastAsia="Times New Roman" w:hAnsi="Times New Roman" w:cs="Times New Roman"/>
          <w:sz w:val="28"/>
          <w:szCs w:val="28"/>
          <w:lang w:val="uk-UA" w:eastAsia="ru-RU"/>
        </w:rPr>
      </w:pPr>
      <w:r w:rsidRPr="004016ED">
        <w:rPr>
          <w:rFonts w:ascii="Times New Roman" w:eastAsia="Times New Roman" w:hAnsi="Times New Roman" w:cs="Times New Roman"/>
          <w:sz w:val="28"/>
          <w:szCs w:val="28"/>
          <w:lang w:val="uk-UA" w:eastAsia="ru-RU"/>
        </w:rPr>
        <w:t>4. Піхотна Юнацька Школа в Києві.</w:t>
      </w:r>
    </w:p>
    <w:p w:rsidR="004F2C48" w:rsidRPr="004016ED" w:rsidRDefault="004F2C48" w:rsidP="004F2C48">
      <w:pPr>
        <w:spacing w:line="360" w:lineRule="auto"/>
        <w:ind w:firstLine="540"/>
        <w:rPr>
          <w:rFonts w:ascii="Times New Roman" w:eastAsia="Times New Roman" w:hAnsi="Times New Roman" w:cs="Times New Roman"/>
          <w:sz w:val="28"/>
          <w:szCs w:val="28"/>
          <w:lang w:val="uk-UA" w:eastAsia="ru-RU"/>
        </w:rPr>
      </w:pPr>
      <w:r w:rsidRPr="004016ED">
        <w:rPr>
          <w:rFonts w:ascii="Times New Roman" w:eastAsia="Times New Roman" w:hAnsi="Times New Roman" w:cs="Times New Roman"/>
          <w:sz w:val="28"/>
          <w:szCs w:val="28"/>
          <w:lang w:val="uk-UA" w:eastAsia="ru-RU"/>
        </w:rPr>
        <w:t>5. Кілька батарей в стадії формування.</w:t>
      </w:r>
    </w:p>
    <w:p w:rsidR="004F2C48" w:rsidRPr="004016ED" w:rsidRDefault="004F2C48" w:rsidP="004F2C48">
      <w:pPr>
        <w:spacing w:line="360" w:lineRule="auto"/>
        <w:ind w:firstLine="540"/>
        <w:rPr>
          <w:rFonts w:ascii="Times New Roman" w:eastAsia="Times New Roman" w:hAnsi="Times New Roman" w:cs="Times New Roman"/>
          <w:sz w:val="28"/>
          <w:szCs w:val="28"/>
          <w:lang w:val="uk-UA" w:eastAsia="ru-RU"/>
        </w:rPr>
      </w:pPr>
      <w:r w:rsidRPr="004016ED">
        <w:rPr>
          <w:rFonts w:ascii="Times New Roman" w:eastAsia="Times New Roman" w:hAnsi="Times New Roman" w:cs="Times New Roman"/>
          <w:sz w:val="28"/>
          <w:szCs w:val="28"/>
          <w:lang w:val="uk-UA" w:eastAsia="ru-RU"/>
        </w:rPr>
        <w:t>6. Автопанцерний дивізіон у Києві.</w:t>
      </w:r>
    </w:p>
    <w:p w:rsidR="00486054" w:rsidRPr="004016ED" w:rsidRDefault="004F2C48" w:rsidP="00DE21D6">
      <w:pPr>
        <w:spacing w:line="360" w:lineRule="auto"/>
        <w:ind w:firstLine="540"/>
        <w:rPr>
          <w:rFonts w:ascii="Times New Roman" w:eastAsia="Times New Roman" w:hAnsi="Times New Roman" w:cs="Times New Roman"/>
          <w:sz w:val="28"/>
          <w:szCs w:val="28"/>
          <w:lang w:val="uk-UA" w:eastAsia="ru-RU"/>
        </w:rPr>
      </w:pPr>
      <w:r w:rsidRPr="004016ED">
        <w:rPr>
          <w:rFonts w:ascii="Times New Roman" w:eastAsia="Times New Roman" w:hAnsi="Times New Roman" w:cs="Times New Roman"/>
          <w:sz w:val="28"/>
          <w:szCs w:val="28"/>
          <w:lang w:val="uk-UA" w:eastAsia="ru-RU"/>
        </w:rPr>
        <w:t>7. У різних місцях України формувались українські частини різного роду зброї, але вони мали тільки кадри, які разом з тим зв'язані були залоговою службою в місцях їхнього розташування. Всьог</w:t>
      </w:r>
      <w:r w:rsidR="004016ED" w:rsidRPr="004016ED">
        <w:rPr>
          <w:rFonts w:ascii="Times New Roman" w:eastAsia="Times New Roman" w:hAnsi="Times New Roman" w:cs="Times New Roman"/>
          <w:sz w:val="28"/>
          <w:szCs w:val="28"/>
          <w:lang w:val="uk-UA" w:eastAsia="ru-RU"/>
        </w:rPr>
        <w:t>о до 60 000 багнетів</w:t>
      </w:r>
      <w:r w:rsidR="0041268B">
        <w:rPr>
          <w:rFonts w:ascii="Times New Roman" w:eastAsia="Times New Roman" w:hAnsi="Times New Roman" w:cs="Times New Roman"/>
          <w:sz w:val="28"/>
          <w:szCs w:val="28"/>
          <w:lang w:val="uk-UA" w:eastAsia="ru-RU"/>
        </w:rPr>
        <w:t xml:space="preserve"> </w:t>
      </w:r>
      <w:r w:rsidR="004016ED" w:rsidRPr="004016ED">
        <w:rPr>
          <w:rStyle w:val="af1"/>
          <w:rFonts w:ascii="Times New Roman" w:eastAsia="Times New Roman" w:hAnsi="Times New Roman" w:cs="Times New Roman"/>
          <w:sz w:val="28"/>
          <w:szCs w:val="28"/>
          <w:lang w:val="uk-UA" w:eastAsia="ru-RU"/>
        </w:rPr>
        <w:footnoteReference w:id="12"/>
      </w:r>
      <w:r w:rsidR="0041268B">
        <w:rPr>
          <w:rFonts w:ascii="Times New Roman" w:eastAsia="Times New Roman" w:hAnsi="Times New Roman" w:cs="Times New Roman"/>
          <w:sz w:val="28"/>
          <w:szCs w:val="28"/>
          <w:lang w:val="uk-UA" w:eastAsia="ru-RU"/>
        </w:rPr>
        <w:t>.</w:t>
      </w:r>
    </w:p>
    <w:p w:rsidR="0079466E" w:rsidRPr="008140AD" w:rsidRDefault="008140AD" w:rsidP="008140AD">
      <w:pPr>
        <w:spacing w:line="360" w:lineRule="auto"/>
        <w:ind w:firstLine="540"/>
        <w:jc w:val="left"/>
        <w:outlineLvl w:val="0"/>
        <w:rPr>
          <w:rFonts w:ascii="Times New Roman" w:eastAsia="Times New Roman" w:hAnsi="Times New Roman" w:cs="Times New Roman"/>
          <w:b/>
          <w:kern w:val="36"/>
          <w:sz w:val="28"/>
          <w:szCs w:val="28"/>
          <w:lang w:val="uk-UA" w:eastAsia="ru-RU"/>
        </w:rPr>
      </w:pPr>
      <w:bookmarkStart w:id="1" w:name="_Toc254245253"/>
      <w:r w:rsidRPr="00A82833">
        <w:rPr>
          <w:rFonts w:ascii="Times New Roman" w:eastAsia="Times New Roman" w:hAnsi="Times New Roman" w:cs="Times New Roman"/>
          <w:b/>
          <w:kern w:val="36"/>
          <w:sz w:val="28"/>
          <w:szCs w:val="28"/>
          <w:lang w:val="uk-UA" w:eastAsia="ru-RU"/>
        </w:rPr>
        <w:t xml:space="preserve">Доба </w:t>
      </w:r>
      <w:r w:rsidR="00155C47" w:rsidRPr="00A82833">
        <w:rPr>
          <w:rFonts w:ascii="Times New Roman" w:eastAsia="Times New Roman" w:hAnsi="Times New Roman" w:cs="Times New Roman"/>
          <w:b/>
          <w:kern w:val="36"/>
          <w:sz w:val="28"/>
          <w:szCs w:val="28"/>
          <w:lang w:val="uk-UA" w:eastAsia="ru-RU"/>
        </w:rPr>
        <w:t>У</w:t>
      </w:r>
      <w:r w:rsidRPr="00A82833">
        <w:rPr>
          <w:rFonts w:ascii="Times New Roman" w:eastAsia="Times New Roman" w:hAnsi="Times New Roman" w:cs="Times New Roman"/>
          <w:b/>
          <w:kern w:val="36"/>
          <w:sz w:val="28"/>
          <w:szCs w:val="28"/>
          <w:lang w:val="uk-UA" w:eastAsia="ru-RU"/>
        </w:rPr>
        <w:t>країнської держави гетьман</w:t>
      </w:r>
      <w:r>
        <w:rPr>
          <w:rFonts w:ascii="Times New Roman" w:eastAsia="Times New Roman" w:hAnsi="Times New Roman" w:cs="Times New Roman"/>
          <w:b/>
          <w:kern w:val="36"/>
          <w:sz w:val="28"/>
          <w:szCs w:val="28"/>
          <w:lang w:val="uk-UA" w:eastAsia="ru-RU"/>
        </w:rPr>
        <w:t xml:space="preserve">а </w:t>
      </w:r>
      <w:r w:rsidRPr="00A82833">
        <w:rPr>
          <w:rFonts w:ascii="Times New Roman" w:eastAsia="Times New Roman" w:hAnsi="Times New Roman" w:cs="Times New Roman"/>
          <w:b/>
          <w:kern w:val="36"/>
          <w:sz w:val="28"/>
          <w:szCs w:val="28"/>
          <w:lang w:val="uk-UA" w:eastAsia="ru-RU"/>
        </w:rPr>
        <w:t>Павла Скоропадського.</w:t>
      </w:r>
      <w:bookmarkEnd w:id="1"/>
    </w:p>
    <w:p w:rsidR="00806B13" w:rsidRPr="001021F5" w:rsidRDefault="008311A5" w:rsidP="00246E01">
      <w:pPr>
        <w:spacing w:line="360" w:lineRule="auto"/>
        <w:ind w:firstLine="540"/>
        <w:rPr>
          <w:rFonts w:ascii="Times New Roman" w:eastAsia="Times New Roman" w:hAnsi="Times New Roman" w:cs="Times New Roman"/>
          <w:sz w:val="28"/>
          <w:szCs w:val="28"/>
          <w:lang w:eastAsia="ru-RU"/>
        </w:rPr>
      </w:pPr>
      <w:r w:rsidRPr="00A82833">
        <w:rPr>
          <w:rFonts w:ascii="Times New Roman" w:eastAsia="Times New Roman" w:hAnsi="Times New Roman" w:cs="Times New Roman"/>
          <w:b/>
          <w:sz w:val="28"/>
          <w:szCs w:val="28"/>
          <w:lang w:val="uk-UA" w:eastAsia="ru-RU"/>
        </w:rPr>
        <w:t xml:space="preserve">29 </w:t>
      </w:r>
      <w:r w:rsidR="00A82833" w:rsidRPr="00A82833">
        <w:rPr>
          <w:rFonts w:ascii="Times New Roman" w:eastAsia="Times New Roman" w:hAnsi="Times New Roman" w:cs="Times New Roman"/>
          <w:b/>
          <w:sz w:val="28"/>
          <w:szCs w:val="28"/>
          <w:lang w:val="uk-UA" w:eastAsia="ru-RU"/>
        </w:rPr>
        <w:t>квітня 1918 р</w:t>
      </w:r>
      <w:r w:rsidR="00A82833">
        <w:rPr>
          <w:rFonts w:ascii="Times New Roman" w:eastAsia="Times New Roman" w:hAnsi="Times New Roman" w:cs="Times New Roman"/>
          <w:b/>
          <w:sz w:val="28"/>
          <w:szCs w:val="28"/>
          <w:lang w:val="uk-UA" w:eastAsia="ru-RU"/>
        </w:rPr>
        <w:t>.</w:t>
      </w:r>
      <w:r w:rsidRPr="00A82833">
        <w:rPr>
          <w:rFonts w:ascii="Times New Roman" w:eastAsia="Times New Roman" w:hAnsi="Times New Roman" w:cs="Times New Roman"/>
          <w:sz w:val="28"/>
          <w:szCs w:val="28"/>
          <w:lang w:val="uk-UA" w:eastAsia="ru-RU"/>
        </w:rPr>
        <w:t xml:space="preserve"> на З’</w:t>
      </w:r>
      <w:r w:rsidR="00806B13" w:rsidRPr="00A82833">
        <w:rPr>
          <w:rFonts w:ascii="Times New Roman" w:eastAsia="Times New Roman" w:hAnsi="Times New Roman" w:cs="Times New Roman"/>
          <w:sz w:val="28"/>
          <w:szCs w:val="28"/>
          <w:lang w:val="uk-UA" w:eastAsia="ru-RU"/>
        </w:rPr>
        <w:t>їзді Українських Хліборобів у Києві проголошено генерала Павла Скоропадського Гетьманом всієї України, що було повним державним переворотом. У ніч з 29 на 30 квітня переворотці захопили всі важливі державні установи. Замість Української Народної Республіки була прогол</w:t>
      </w:r>
      <w:r w:rsidR="00806B13" w:rsidRPr="008311A5">
        <w:rPr>
          <w:rFonts w:ascii="Times New Roman" w:eastAsia="Times New Roman" w:hAnsi="Times New Roman" w:cs="Times New Roman"/>
          <w:sz w:val="28"/>
          <w:szCs w:val="28"/>
          <w:lang w:eastAsia="ru-RU"/>
        </w:rPr>
        <w:t>ошена Українська Держава. Переворот той було підготовлено членами Української Народної Громади в порозумінні з реакційними російськими елементами та за згодою німецького командування</w:t>
      </w:r>
      <w:r w:rsidR="0041268B">
        <w:rPr>
          <w:rFonts w:ascii="Times New Roman" w:eastAsia="Times New Roman" w:hAnsi="Times New Roman" w:cs="Times New Roman"/>
          <w:sz w:val="28"/>
          <w:szCs w:val="28"/>
          <w:lang w:eastAsia="ru-RU"/>
        </w:rPr>
        <w:t xml:space="preserve"> </w:t>
      </w:r>
      <w:r w:rsidRPr="008311A5">
        <w:rPr>
          <w:rStyle w:val="af1"/>
          <w:rFonts w:ascii="Times New Roman" w:eastAsia="Times New Roman" w:hAnsi="Times New Roman" w:cs="Times New Roman"/>
          <w:sz w:val="28"/>
          <w:szCs w:val="28"/>
          <w:lang w:eastAsia="ru-RU"/>
        </w:rPr>
        <w:footnoteReference w:id="13"/>
      </w:r>
      <w:r w:rsidR="0041268B">
        <w:rPr>
          <w:rFonts w:ascii="Times New Roman" w:eastAsia="Times New Roman" w:hAnsi="Times New Roman" w:cs="Times New Roman"/>
          <w:sz w:val="28"/>
          <w:szCs w:val="28"/>
          <w:lang w:eastAsia="ru-RU"/>
        </w:rPr>
        <w:t>.</w:t>
      </w:r>
    </w:p>
    <w:p w:rsidR="002878C6" w:rsidRPr="002878C6" w:rsidRDefault="002878C6" w:rsidP="00246E01">
      <w:pPr>
        <w:spacing w:line="360" w:lineRule="auto"/>
        <w:ind w:firstLine="540"/>
        <w:rPr>
          <w:rFonts w:ascii="Times New Roman" w:eastAsia="Times New Roman" w:hAnsi="Times New Roman" w:cs="Times New Roman"/>
          <w:sz w:val="28"/>
          <w:szCs w:val="28"/>
          <w:lang w:eastAsia="ru-RU"/>
        </w:rPr>
      </w:pPr>
      <w:r w:rsidRPr="002878C6">
        <w:rPr>
          <w:rFonts w:ascii="Times New Roman" w:eastAsia="Times New Roman" w:hAnsi="Times New Roman" w:cs="Times New Roman"/>
          <w:sz w:val="28"/>
          <w:szCs w:val="28"/>
          <w:lang w:eastAsia="ru-RU"/>
        </w:rPr>
        <w:t>Сім з половиною місяців Гетьманщини, як свідчать спогади сучасників, ві</w:t>
      </w:r>
      <w:r>
        <w:rPr>
          <w:rFonts w:ascii="Times New Roman" w:eastAsia="Times New Roman" w:hAnsi="Times New Roman" w:cs="Times New Roman"/>
          <w:sz w:val="28"/>
          <w:szCs w:val="28"/>
          <w:lang w:eastAsia="ru-RU"/>
        </w:rPr>
        <w:t xml:space="preserve">дзначалися відносним спокоєм і </w:t>
      </w:r>
      <w:r>
        <w:rPr>
          <w:rFonts w:ascii="Times New Roman" w:eastAsia="Times New Roman" w:hAnsi="Times New Roman" w:cs="Times New Roman"/>
          <w:sz w:val="28"/>
          <w:szCs w:val="28"/>
          <w:lang w:val="uk-UA" w:eastAsia="ru-RU"/>
        </w:rPr>
        <w:t>в</w:t>
      </w:r>
      <w:r w:rsidRPr="002878C6">
        <w:rPr>
          <w:rFonts w:ascii="Times New Roman" w:eastAsia="Times New Roman" w:hAnsi="Times New Roman" w:cs="Times New Roman"/>
          <w:sz w:val="28"/>
          <w:szCs w:val="28"/>
          <w:lang w:eastAsia="ru-RU"/>
        </w:rPr>
        <w:t>ідновленням господарства.</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Павло Скоропадський видав маніфест, в якому повідомлялось про розпуск Центральної Ради й земельних комітетів. Проголошувалось право приватн</w:t>
      </w:r>
      <w:r w:rsidR="00655F2E">
        <w:rPr>
          <w:rFonts w:ascii="Times New Roman" w:eastAsia="Times New Roman" w:hAnsi="Times New Roman" w:cs="Times New Roman"/>
          <w:sz w:val="28"/>
          <w:szCs w:val="28"/>
          <w:lang w:eastAsia="ru-RU"/>
        </w:rPr>
        <w:t>ої власності. Одночасно вийшли «</w:t>
      </w:r>
      <w:r w:rsidRPr="00246E01">
        <w:rPr>
          <w:rFonts w:ascii="Times New Roman" w:eastAsia="Times New Roman" w:hAnsi="Times New Roman" w:cs="Times New Roman"/>
          <w:sz w:val="28"/>
          <w:szCs w:val="28"/>
          <w:lang w:eastAsia="ru-RU"/>
        </w:rPr>
        <w:t>Закони про тимч</w:t>
      </w:r>
      <w:r w:rsidR="00655F2E">
        <w:rPr>
          <w:rFonts w:ascii="Times New Roman" w:eastAsia="Times New Roman" w:hAnsi="Times New Roman" w:cs="Times New Roman"/>
          <w:sz w:val="28"/>
          <w:szCs w:val="28"/>
          <w:lang w:eastAsia="ru-RU"/>
        </w:rPr>
        <w:t>асовий державний устрій України»</w:t>
      </w:r>
      <w:r w:rsidRPr="00246E01">
        <w:rPr>
          <w:rFonts w:ascii="Times New Roman" w:eastAsia="Times New Roman" w:hAnsi="Times New Roman" w:cs="Times New Roman"/>
          <w:sz w:val="28"/>
          <w:szCs w:val="28"/>
          <w:lang w:eastAsia="ru-RU"/>
        </w:rPr>
        <w:t>. З них випливало, щ</w:t>
      </w:r>
      <w:r w:rsidR="00655F2E">
        <w:rPr>
          <w:rFonts w:ascii="Times New Roman" w:eastAsia="Times New Roman" w:hAnsi="Times New Roman" w:cs="Times New Roman"/>
          <w:sz w:val="28"/>
          <w:szCs w:val="28"/>
          <w:lang w:eastAsia="ru-RU"/>
        </w:rPr>
        <w:t>о замість УНР постає так звана «Українська держава»</w:t>
      </w:r>
      <w:r w:rsidRPr="00246E01">
        <w:rPr>
          <w:rFonts w:ascii="Times New Roman" w:eastAsia="Times New Roman" w:hAnsi="Times New Roman" w:cs="Times New Roman"/>
          <w:sz w:val="28"/>
          <w:szCs w:val="28"/>
          <w:lang w:eastAsia="ru-RU"/>
        </w:rPr>
        <w:t>. Законодавча, виконавча та судова влади з</w:t>
      </w:r>
      <w:r w:rsidR="004D39BF">
        <w:rPr>
          <w:rFonts w:ascii="Times New Roman" w:eastAsia="Times New Roman" w:hAnsi="Times New Roman" w:cs="Times New Roman"/>
          <w:sz w:val="28"/>
          <w:szCs w:val="28"/>
          <w:lang w:val="uk-UA" w:eastAsia="ru-RU"/>
        </w:rPr>
        <w:t>осереджу</w:t>
      </w:r>
      <w:r w:rsidRPr="00246E01">
        <w:rPr>
          <w:rFonts w:ascii="Times New Roman" w:eastAsia="Times New Roman" w:hAnsi="Times New Roman" w:cs="Times New Roman"/>
          <w:sz w:val="28"/>
          <w:szCs w:val="28"/>
          <w:lang w:eastAsia="ru-RU"/>
        </w:rPr>
        <w:t>валися в руках гетьмана. Головою гетьманського кабінету міністрів став полтавський поміщик Федір Лизогуб. Законодавство Центральної Ради було скасоване; старости гетьмана й коменданти окупаційних військ відбирали у селян майно; у свої маєтки повернулися поміщики.</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Оскільки територія України була окупована, уряд Скоропадського позбавлявся змоги вести</w:t>
      </w:r>
      <w:r w:rsidR="0086265A">
        <w:rPr>
          <w:rFonts w:ascii="Times New Roman" w:eastAsia="Times New Roman" w:hAnsi="Times New Roman" w:cs="Times New Roman"/>
          <w:sz w:val="28"/>
          <w:szCs w:val="28"/>
          <w:lang w:eastAsia="ru-RU"/>
        </w:rPr>
        <w:t xml:space="preserve"> самостійну зовнішню політику. </w:t>
      </w:r>
      <w:r w:rsidR="0086265A">
        <w:rPr>
          <w:rFonts w:ascii="Times New Roman" w:eastAsia="Times New Roman" w:hAnsi="Times New Roman" w:cs="Times New Roman"/>
          <w:sz w:val="28"/>
          <w:szCs w:val="28"/>
          <w:lang w:val="uk-UA" w:eastAsia="ru-RU"/>
        </w:rPr>
        <w:t>Й</w:t>
      </w:r>
      <w:r w:rsidRPr="00246E01">
        <w:rPr>
          <w:rFonts w:ascii="Times New Roman" w:eastAsia="Times New Roman" w:hAnsi="Times New Roman" w:cs="Times New Roman"/>
          <w:sz w:val="28"/>
          <w:szCs w:val="28"/>
          <w:lang w:eastAsia="ru-RU"/>
        </w:rPr>
        <w:t>ого дипломати перебували лише в столицях центральних держав. 12 червня у Києві підписано попередню угоду про припинення війни між Україною та Росією, а також про відновлення залізничного й поштово-телеграфного зв’язку. Гетьман домагався від Росії територіальних поступок. Він також намагався приєднати до України всю Холмщину, Крим та заселені українцями райони Бессарабії. Особливо заплутаним було кримське питання, тому що в Криму існував</w:t>
      </w:r>
      <w:r w:rsidR="004D39BF">
        <w:rPr>
          <w:rFonts w:ascii="Times New Roman" w:eastAsia="Times New Roman" w:hAnsi="Times New Roman" w:cs="Times New Roman"/>
          <w:sz w:val="28"/>
          <w:szCs w:val="28"/>
          <w:lang w:val="uk-UA" w:eastAsia="ru-RU"/>
        </w:rPr>
        <w:t>,</w:t>
      </w:r>
      <w:r w:rsidR="00FB767E">
        <w:rPr>
          <w:rFonts w:ascii="Times New Roman" w:eastAsia="Times New Roman" w:hAnsi="Times New Roman" w:cs="Times New Roman"/>
          <w:sz w:val="28"/>
          <w:szCs w:val="28"/>
          <w:lang w:val="uk-UA" w:eastAsia="ru-RU"/>
        </w:rPr>
        <w:t xml:space="preserve"> </w:t>
      </w:r>
      <w:r w:rsidRPr="00246E01">
        <w:rPr>
          <w:rFonts w:ascii="Times New Roman" w:eastAsia="Times New Roman" w:hAnsi="Times New Roman" w:cs="Times New Roman"/>
          <w:sz w:val="28"/>
          <w:szCs w:val="28"/>
          <w:lang w:eastAsia="ru-RU"/>
        </w:rPr>
        <w:t xml:space="preserve">підтримуваний </w:t>
      </w:r>
      <w:r w:rsidR="00432054">
        <w:rPr>
          <w:rFonts w:ascii="Times New Roman" w:eastAsia="Times New Roman" w:hAnsi="Times New Roman" w:cs="Times New Roman"/>
          <w:sz w:val="28"/>
          <w:szCs w:val="28"/>
          <w:lang w:eastAsia="ru-RU"/>
        </w:rPr>
        <w:t>німцями</w:t>
      </w:r>
      <w:r w:rsidR="004D39BF">
        <w:rPr>
          <w:rFonts w:ascii="Times New Roman" w:eastAsia="Times New Roman" w:hAnsi="Times New Roman" w:cs="Times New Roman"/>
          <w:sz w:val="28"/>
          <w:szCs w:val="28"/>
          <w:lang w:val="uk-UA" w:eastAsia="ru-RU"/>
        </w:rPr>
        <w:t>,</w:t>
      </w:r>
      <w:r w:rsidR="00432054">
        <w:rPr>
          <w:rFonts w:ascii="Times New Roman" w:eastAsia="Times New Roman" w:hAnsi="Times New Roman" w:cs="Times New Roman"/>
          <w:sz w:val="28"/>
          <w:szCs w:val="28"/>
          <w:lang w:eastAsia="ru-RU"/>
        </w:rPr>
        <w:t xml:space="preserve"> уряд генерала Сулеймана </w:t>
      </w:r>
      <w:r w:rsidRPr="00246E01">
        <w:rPr>
          <w:rFonts w:ascii="Times New Roman" w:eastAsia="Times New Roman" w:hAnsi="Times New Roman" w:cs="Times New Roman"/>
          <w:sz w:val="28"/>
          <w:szCs w:val="28"/>
          <w:lang w:eastAsia="ru-RU"/>
        </w:rPr>
        <w:t>Сулькевича.</w:t>
      </w:r>
    </w:p>
    <w:p w:rsidR="0079466E" w:rsidRPr="00246E01" w:rsidRDefault="00432054" w:rsidP="00246E01">
      <w:pPr>
        <w:spacing w:line="36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липні 1918 </w:t>
      </w:r>
      <w:r w:rsidR="0079466E" w:rsidRPr="00246E01">
        <w:rPr>
          <w:rFonts w:ascii="Times New Roman" w:eastAsia="Times New Roman" w:hAnsi="Times New Roman" w:cs="Times New Roman"/>
          <w:sz w:val="28"/>
          <w:szCs w:val="28"/>
          <w:lang w:val="en-US" w:eastAsia="ru-RU"/>
        </w:rPr>
        <w:t>p</w:t>
      </w:r>
      <w:r>
        <w:rPr>
          <w:rFonts w:ascii="Times New Roman" w:eastAsia="Times New Roman" w:hAnsi="Times New Roman" w:cs="Times New Roman"/>
          <w:sz w:val="28"/>
          <w:szCs w:val="28"/>
          <w:lang w:eastAsia="ru-RU"/>
        </w:rPr>
        <w:t>. було прийнято закон «</w:t>
      </w:r>
      <w:r w:rsidR="0079466E" w:rsidRPr="00246E01">
        <w:rPr>
          <w:rFonts w:ascii="Times New Roman" w:eastAsia="Times New Roman" w:hAnsi="Times New Roman" w:cs="Times New Roman"/>
          <w:sz w:val="28"/>
          <w:szCs w:val="28"/>
          <w:lang w:eastAsia="ru-RU"/>
        </w:rPr>
        <w:t>Про засоби боротьби з р</w:t>
      </w:r>
      <w:r>
        <w:rPr>
          <w:rFonts w:ascii="Times New Roman" w:eastAsia="Times New Roman" w:hAnsi="Times New Roman" w:cs="Times New Roman"/>
          <w:sz w:val="28"/>
          <w:szCs w:val="28"/>
          <w:lang w:eastAsia="ru-RU"/>
        </w:rPr>
        <w:t>озрухою сільського господарства»</w:t>
      </w:r>
      <w:r w:rsidR="0079466E" w:rsidRPr="00246E01">
        <w:rPr>
          <w:rFonts w:ascii="Times New Roman" w:eastAsia="Times New Roman" w:hAnsi="Times New Roman" w:cs="Times New Roman"/>
          <w:sz w:val="28"/>
          <w:szCs w:val="28"/>
          <w:lang w:eastAsia="ru-RU"/>
        </w:rPr>
        <w:t>. Він передбачав примусове використання в поміщицьких маєтках реманенту селян.</w:t>
      </w:r>
      <w:r w:rsidR="00976B34">
        <w:rPr>
          <w:rFonts w:ascii="Times New Roman" w:eastAsia="Times New Roman" w:hAnsi="Times New Roman" w:cs="Times New Roman"/>
          <w:sz w:val="28"/>
          <w:szCs w:val="28"/>
          <w:lang w:eastAsia="ru-RU"/>
        </w:rPr>
        <w:t xml:space="preserve"> Були заборонені</w:t>
      </w:r>
      <w:r w:rsidR="0079466E" w:rsidRPr="00246E01">
        <w:rPr>
          <w:rFonts w:ascii="Times New Roman" w:eastAsia="Times New Roman" w:hAnsi="Times New Roman" w:cs="Times New Roman"/>
          <w:sz w:val="28"/>
          <w:szCs w:val="28"/>
          <w:lang w:eastAsia="ru-RU"/>
        </w:rPr>
        <w:t xml:space="preserve"> страйки. Гетьманська адміністрація прагнула примусити робітників працювати більш інтенсивно. Було встановлено 12-годинний робочий день.</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Селяни не бажали повертати конфісковане в поміщиків майно і землю. Ширилися підпали маєтків, потрави посівів, вбивства поміщиків. Утворювалися партизанські загони.</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 xml:space="preserve">Скоропадський робив спроби українізувати державний апарат, підтримував ідею незалежності (автокефалії) Української Православної Церкви. Особливо вражають досягнення уряду </w:t>
      </w:r>
      <w:r w:rsidR="00B86174">
        <w:rPr>
          <w:rFonts w:ascii="Times New Roman" w:eastAsia="Times New Roman" w:hAnsi="Times New Roman" w:cs="Times New Roman"/>
          <w:sz w:val="28"/>
          <w:szCs w:val="28"/>
          <w:lang w:eastAsia="ru-RU"/>
        </w:rPr>
        <w:t>гетьмана</w:t>
      </w:r>
      <w:r w:rsidR="00B86174">
        <w:rPr>
          <w:rFonts w:ascii="Times New Roman" w:eastAsia="Times New Roman" w:hAnsi="Times New Roman" w:cs="Times New Roman"/>
          <w:sz w:val="28"/>
          <w:szCs w:val="28"/>
          <w:lang w:val="uk-UA" w:eastAsia="ru-RU"/>
        </w:rPr>
        <w:t xml:space="preserve"> Павло </w:t>
      </w:r>
      <w:r w:rsidRPr="00246E01">
        <w:rPr>
          <w:rFonts w:ascii="Times New Roman" w:eastAsia="Times New Roman" w:hAnsi="Times New Roman" w:cs="Times New Roman"/>
          <w:sz w:val="28"/>
          <w:szCs w:val="28"/>
          <w:lang w:eastAsia="ru-RU"/>
        </w:rPr>
        <w:t>Скоропадського в освітній галузі. Було випущено кілька мільйонів примірників україномовних підручників, в більшості шкіл введено українську мову, засновано біля 150-ти нових українських гімназі</w:t>
      </w:r>
      <w:r w:rsidR="008F24D0">
        <w:rPr>
          <w:rFonts w:ascii="Times New Roman" w:eastAsia="Times New Roman" w:hAnsi="Times New Roman" w:cs="Times New Roman"/>
          <w:sz w:val="28"/>
          <w:szCs w:val="28"/>
          <w:lang w:eastAsia="ru-RU"/>
        </w:rPr>
        <w:t xml:space="preserve">й. У жовтні 1918 </w:t>
      </w:r>
      <w:r w:rsidRPr="00246E01">
        <w:rPr>
          <w:rFonts w:ascii="Times New Roman" w:eastAsia="Times New Roman" w:hAnsi="Times New Roman" w:cs="Times New Roman"/>
          <w:sz w:val="28"/>
          <w:szCs w:val="28"/>
          <w:lang w:val="en-US" w:eastAsia="ru-RU"/>
        </w:rPr>
        <w:t>p</w:t>
      </w:r>
      <w:r w:rsidR="00976B34">
        <w:rPr>
          <w:rFonts w:ascii="Times New Roman" w:eastAsia="Times New Roman" w:hAnsi="Times New Roman" w:cs="Times New Roman"/>
          <w:sz w:val="28"/>
          <w:szCs w:val="28"/>
          <w:lang w:eastAsia="ru-RU"/>
        </w:rPr>
        <w:t xml:space="preserve">. </w:t>
      </w:r>
      <w:r w:rsidR="00976B34">
        <w:rPr>
          <w:rFonts w:ascii="Times New Roman" w:eastAsia="Times New Roman" w:hAnsi="Times New Roman" w:cs="Times New Roman"/>
          <w:sz w:val="28"/>
          <w:szCs w:val="28"/>
          <w:lang w:val="uk-UA" w:eastAsia="ru-RU"/>
        </w:rPr>
        <w:t>в</w:t>
      </w:r>
      <w:r w:rsidR="008F24D0">
        <w:rPr>
          <w:rFonts w:ascii="Times New Roman" w:eastAsia="Times New Roman" w:hAnsi="Times New Roman" w:cs="Times New Roman"/>
          <w:sz w:val="28"/>
          <w:szCs w:val="28"/>
          <w:lang w:eastAsia="ru-RU"/>
        </w:rPr>
        <w:t xml:space="preserve"> Києві та Кам’янці-Подільському відкрилися два новихукраїнських </w:t>
      </w:r>
      <w:r w:rsidR="008B51DE">
        <w:rPr>
          <w:rFonts w:ascii="Times New Roman" w:eastAsia="Times New Roman" w:hAnsi="Times New Roman" w:cs="Times New Roman"/>
          <w:sz w:val="28"/>
          <w:szCs w:val="28"/>
          <w:lang w:eastAsia="ru-RU"/>
        </w:rPr>
        <w:t xml:space="preserve">університети, було також засновано Національний архів та Національну бібліотеку (в понад </w:t>
      </w:r>
      <w:r w:rsidRPr="00246E01">
        <w:rPr>
          <w:rFonts w:ascii="Times New Roman" w:eastAsia="Times New Roman" w:hAnsi="Times New Roman" w:cs="Times New Roman"/>
          <w:sz w:val="28"/>
          <w:szCs w:val="28"/>
          <w:lang w:eastAsia="ru-RU"/>
        </w:rPr>
        <w:t>1 млн. томів). Вершиною цієї діяльності ст</w:t>
      </w:r>
      <w:r w:rsidR="003606EB">
        <w:rPr>
          <w:rFonts w:ascii="Times New Roman" w:eastAsia="Times New Roman" w:hAnsi="Times New Roman" w:cs="Times New Roman"/>
          <w:sz w:val="28"/>
          <w:szCs w:val="28"/>
          <w:lang w:eastAsia="ru-RU"/>
        </w:rPr>
        <w:t xml:space="preserve">ало </w:t>
      </w:r>
      <w:r w:rsidR="003606EB">
        <w:rPr>
          <w:rFonts w:ascii="Times New Roman" w:eastAsia="Times New Roman" w:hAnsi="Times New Roman" w:cs="Times New Roman"/>
          <w:sz w:val="28"/>
          <w:szCs w:val="28"/>
          <w:lang w:val="uk-UA" w:eastAsia="ru-RU"/>
        </w:rPr>
        <w:t>відкриття</w:t>
      </w:r>
      <w:r w:rsidR="000C5230">
        <w:rPr>
          <w:rFonts w:ascii="Times New Roman" w:eastAsia="Times New Roman" w:hAnsi="Times New Roman" w:cs="Times New Roman"/>
          <w:sz w:val="28"/>
          <w:szCs w:val="28"/>
          <w:lang w:val="uk-UA" w:eastAsia="ru-RU"/>
        </w:rPr>
        <w:t xml:space="preserve"> </w:t>
      </w:r>
      <w:r w:rsidR="00444E86" w:rsidRPr="00A474C9">
        <w:rPr>
          <w:rFonts w:ascii="Times New Roman" w:eastAsia="Times New Roman" w:hAnsi="Times New Roman" w:cs="Times New Roman"/>
          <w:b/>
          <w:sz w:val="28"/>
          <w:szCs w:val="28"/>
          <w:lang w:eastAsia="ru-RU"/>
        </w:rPr>
        <w:t xml:space="preserve">24 листопада 1918 </w:t>
      </w:r>
      <w:r w:rsidRPr="00A474C9">
        <w:rPr>
          <w:rFonts w:ascii="Times New Roman" w:eastAsia="Times New Roman" w:hAnsi="Times New Roman" w:cs="Times New Roman"/>
          <w:b/>
          <w:sz w:val="28"/>
          <w:szCs w:val="28"/>
          <w:lang w:val="en-US" w:eastAsia="ru-RU"/>
        </w:rPr>
        <w:t>p</w:t>
      </w:r>
      <w:r w:rsidRPr="00A474C9">
        <w:rPr>
          <w:rFonts w:ascii="Times New Roman" w:eastAsia="Times New Roman" w:hAnsi="Times New Roman" w:cs="Times New Roman"/>
          <w:b/>
          <w:sz w:val="28"/>
          <w:szCs w:val="28"/>
          <w:lang w:eastAsia="ru-RU"/>
        </w:rPr>
        <w:t>.</w:t>
      </w:r>
      <w:r w:rsidRPr="00246E01">
        <w:rPr>
          <w:rFonts w:ascii="Times New Roman" w:eastAsia="Times New Roman" w:hAnsi="Times New Roman" w:cs="Times New Roman"/>
          <w:sz w:val="28"/>
          <w:szCs w:val="28"/>
          <w:lang w:eastAsia="ru-RU"/>
        </w:rPr>
        <w:t xml:space="preserve"> Української Академії Наук (першим президентом став Володимир Вернадський). Була заснована академія мистецтв</w:t>
      </w:r>
      <w:r w:rsidR="003606EB">
        <w:rPr>
          <w:rFonts w:ascii="Times New Roman" w:eastAsia="Times New Roman" w:hAnsi="Times New Roman" w:cs="Times New Roman"/>
          <w:sz w:val="28"/>
          <w:szCs w:val="28"/>
          <w:lang w:val="uk-UA" w:eastAsia="ru-RU"/>
        </w:rPr>
        <w:t xml:space="preserve"> (</w:t>
      </w:r>
      <w:r w:rsidR="00451939">
        <w:rPr>
          <w:rFonts w:ascii="Times New Roman" w:eastAsia="Times New Roman" w:hAnsi="Times New Roman" w:cs="Times New Roman"/>
          <w:sz w:val="28"/>
          <w:szCs w:val="28"/>
          <w:lang w:val="uk-UA" w:eastAsia="ru-RU"/>
        </w:rPr>
        <w:t>Михайло Бойчук)</w:t>
      </w:r>
      <w:r w:rsidRPr="00246E01">
        <w:rPr>
          <w:rFonts w:ascii="Times New Roman" w:eastAsia="Times New Roman" w:hAnsi="Times New Roman" w:cs="Times New Roman"/>
          <w:sz w:val="28"/>
          <w:szCs w:val="28"/>
          <w:lang w:eastAsia="ru-RU"/>
        </w:rPr>
        <w:t>, Укр</w:t>
      </w:r>
      <w:r w:rsidR="00444E86">
        <w:rPr>
          <w:rFonts w:ascii="Times New Roman" w:eastAsia="Times New Roman" w:hAnsi="Times New Roman" w:cs="Times New Roman"/>
          <w:sz w:val="28"/>
          <w:szCs w:val="28"/>
          <w:lang w:eastAsia="ru-RU"/>
        </w:rPr>
        <w:t xml:space="preserve">аїнський театр під керівництвом </w:t>
      </w:r>
      <w:r w:rsidRPr="00246E01">
        <w:rPr>
          <w:rFonts w:ascii="Times New Roman" w:eastAsia="Times New Roman" w:hAnsi="Times New Roman" w:cs="Times New Roman"/>
          <w:sz w:val="28"/>
          <w:szCs w:val="28"/>
          <w:lang w:eastAsia="ru-RU"/>
        </w:rPr>
        <w:t>О.Саксаганського.</w:t>
      </w:r>
    </w:p>
    <w:p w:rsidR="0079466E" w:rsidRDefault="009C6DEB" w:rsidP="00246E01">
      <w:pPr>
        <w:spacing w:line="360" w:lineRule="auto"/>
        <w:ind w:firstLine="5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Однак внутрішня </w:t>
      </w:r>
      <w:r>
        <w:rPr>
          <w:rFonts w:ascii="Times New Roman" w:eastAsia="Times New Roman" w:hAnsi="Times New Roman" w:cs="Times New Roman"/>
          <w:sz w:val="28"/>
          <w:szCs w:val="28"/>
          <w:lang w:val="uk-UA" w:eastAsia="ru-RU"/>
        </w:rPr>
        <w:t>ситуація</w:t>
      </w:r>
      <w:r w:rsidR="0079466E" w:rsidRPr="00246E01">
        <w:rPr>
          <w:rFonts w:ascii="Times New Roman" w:eastAsia="Times New Roman" w:hAnsi="Times New Roman" w:cs="Times New Roman"/>
          <w:sz w:val="28"/>
          <w:szCs w:val="28"/>
          <w:lang w:eastAsia="ru-RU"/>
        </w:rPr>
        <w:t xml:space="preserve"> ставала дедалі складнішою. Розколовся Союз хліборобів-власників: менша його частина вимагала забезпеченн</w:t>
      </w:r>
      <w:r w:rsidR="00444E86">
        <w:rPr>
          <w:rFonts w:ascii="Times New Roman" w:eastAsia="Times New Roman" w:hAnsi="Times New Roman" w:cs="Times New Roman"/>
          <w:sz w:val="28"/>
          <w:szCs w:val="28"/>
          <w:lang w:eastAsia="ru-RU"/>
        </w:rPr>
        <w:t>я незалежності України, більша</w:t>
      </w:r>
      <w:r w:rsidR="0079466E" w:rsidRPr="00246E01">
        <w:rPr>
          <w:rFonts w:ascii="Times New Roman" w:eastAsia="Times New Roman" w:hAnsi="Times New Roman" w:cs="Times New Roman"/>
          <w:sz w:val="28"/>
          <w:szCs w:val="28"/>
          <w:lang w:eastAsia="ru-RU"/>
        </w:rPr>
        <w:t xml:space="preserve"> – виступала за федерацію з Росією. Активно діяли русофільські партії. Наростало невдоволення залежністю гетьманського уряду від німців. Основна маса селянства не підтримувала владу. Мало кому подобалася орієнтація П.Скоропадського на білогвардійську Росію, </w:t>
      </w:r>
      <w:r w:rsidR="00C2684C">
        <w:rPr>
          <w:rFonts w:ascii="Times New Roman" w:eastAsia="Times New Roman" w:hAnsi="Times New Roman" w:cs="Times New Roman"/>
          <w:sz w:val="28"/>
          <w:szCs w:val="28"/>
          <w:lang w:eastAsia="ru-RU"/>
        </w:rPr>
        <w:t xml:space="preserve">на монархію. Все це підготувало грунт </w:t>
      </w:r>
      <w:r w:rsidR="0079466E" w:rsidRPr="00246E01">
        <w:rPr>
          <w:rFonts w:ascii="Times New Roman" w:eastAsia="Times New Roman" w:hAnsi="Times New Roman" w:cs="Times New Roman"/>
          <w:sz w:val="28"/>
          <w:szCs w:val="28"/>
          <w:lang w:eastAsia="ru-RU"/>
        </w:rPr>
        <w:t>практично для зага</w:t>
      </w:r>
      <w:r w:rsidR="00C2684C">
        <w:rPr>
          <w:rFonts w:ascii="Times New Roman" w:eastAsia="Times New Roman" w:hAnsi="Times New Roman" w:cs="Times New Roman"/>
          <w:sz w:val="28"/>
          <w:szCs w:val="28"/>
          <w:lang w:eastAsia="ru-RU"/>
        </w:rPr>
        <w:t>льнонаціонального невдоволення.</w:t>
      </w:r>
    </w:p>
    <w:p w:rsidR="00C741AE" w:rsidRPr="00851C36" w:rsidRDefault="00C741AE" w:rsidP="00C741AE">
      <w:pPr>
        <w:spacing w:line="360" w:lineRule="auto"/>
        <w:ind w:firstLine="540"/>
        <w:rPr>
          <w:rFonts w:ascii="Times New Roman" w:eastAsia="Times New Roman" w:hAnsi="Times New Roman" w:cs="Times New Roman"/>
          <w:sz w:val="28"/>
          <w:szCs w:val="28"/>
          <w:lang w:val="uk-UA" w:eastAsia="ru-RU"/>
        </w:rPr>
      </w:pPr>
      <w:r w:rsidRPr="00851C36">
        <w:rPr>
          <w:rFonts w:ascii="Times New Roman" w:eastAsia="Times New Roman" w:hAnsi="Times New Roman" w:cs="Times New Roman"/>
          <w:sz w:val="28"/>
          <w:szCs w:val="28"/>
          <w:lang w:val="uk-UA" w:eastAsia="ru-RU"/>
        </w:rPr>
        <w:t>Внутрішній конфлікт між українськими національними колами і Гетьманським Урядом дійшов до краю. Український Національний Союз, що утворився в Києві, вирішив підняти народне повстання проти Гетьмана.</w:t>
      </w:r>
    </w:p>
    <w:p w:rsidR="00C741AE" w:rsidRPr="00851C36" w:rsidRDefault="00C741AE" w:rsidP="00C741AE">
      <w:pPr>
        <w:spacing w:line="360" w:lineRule="auto"/>
        <w:ind w:firstLine="540"/>
        <w:rPr>
          <w:rFonts w:ascii="Times New Roman" w:eastAsia="Times New Roman" w:hAnsi="Times New Roman" w:cs="Times New Roman"/>
          <w:sz w:val="28"/>
          <w:szCs w:val="28"/>
          <w:lang w:val="uk-UA" w:eastAsia="ru-RU"/>
        </w:rPr>
      </w:pPr>
      <w:r w:rsidRPr="00851C36">
        <w:rPr>
          <w:rFonts w:ascii="Times New Roman" w:eastAsia="Times New Roman" w:hAnsi="Times New Roman" w:cs="Times New Roman"/>
          <w:sz w:val="28"/>
          <w:szCs w:val="28"/>
          <w:lang w:val="uk-UA" w:eastAsia="ru-RU"/>
        </w:rPr>
        <w:t>14 листопада 1919 року Гетьман під впливом русофільського елементу, а також політики Антанти видав грамоту, в якій оголосив федерацію України з майбутньою Росією. У відповідь на це Український Національний Союз утворив Директорію в складі п'яти осіб: В. Винни</w:t>
      </w:r>
      <w:r w:rsidR="000C5230">
        <w:rPr>
          <w:rFonts w:ascii="Times New Roman" w:eastAsia="Times New Roman" w:hAnsi="Times New Roman" w:cs="Times New Roman"/>
          <w:sz w:val="28"/>
          <w:szCs w:val="28"/>
          <w:lang w:val="uk-UA" w:eastAsia="ru-RU"/>
        </w:rPr>
        <w:t>ченка, С. Петлюри, Ф. Швеця, О. </w:t>
      </w:r>
      <w:r w:rsidR="00525280">
        <w:rPr>
          <w:rFonts w:ascii="Times New Roman" w:eastAsia="Times New Roman" w:hAnsi="Times New Roman" w:cs="Times New Roman"/>
          <w:sz w:val="28"/>
          <w:szCs w:val="28"/>
          <w:lang w:val="uk-UA" w:eastAsia="ru-RU"/>
        </w:rPr>
        <w:t xml:space="preserve">                                                                                                              </w:t>
      </w:r>
      <w:r w:rsidRPr="00851C36">
        <w:rPr>
          <w:rFonts w:ascii="Times New Roman" w:eastAsia="Times New Roman" w:hAnsi="Times New Roman" w:cs="Times New Roman"/>
          <w:sz w:val="28"/>
          <w:szCs w:val="28"/>
          <w:lang w:val="uk-UA" w:eastAsia="ru-RU"/>
        </w:rPr>
        <w:t>Андрієвського і А. Макаренка, яка і взяла у свої руки національний провід в Україні.</w:t>
      </w:r>
    </w:p>
    <w:p w:rsidR="00C741AE" w:rsidRPr="00851C36" w:rsidRDefault="00C741AE" w:rsidP="00C741AE">
      <w:pPr>
        <w:spacing w:line="360" w:lineRule="auto"/>
        <w:ind w:firstLine="540"/>
        <w:rPr>
          <w:rFonts w:ascii="Times New Roman" w:eastAsia="Times New Roman" w:hAnsi="Times New Roman" w:cs="Times New Roman"/>
          <w:sz w:val="28"/>
          <w:szCs w:val="28"/>
          <w:lang w:val="uk-UA" w:eastAsia="ru-RU"/>
        </w:rPr>
      </w:pPr>
      <w:r w:rsidRPr="00851C36">
        <w:rPr>
          <w:rFonts w:ascii="Times New Roman" w:eastAsia="Times New Roman" w:hAnsi="Times New Roman" w:cs="Times New Roman"/>
          <w:sz w:val="28"/>
          <w:szCs w:val="28"/>
          <w:lang w:val="uk-UA" w:eastAsia="ru-RU"/>
        </w:rPr>
        <w:t>Водночас, з оголошенням Гетьманом грамоти про федерацію з майбутньою Росією Директорія видала універсал до українського народу про повстання проти Гетьмана.</w:t>
      </w:r>
    </w:p>
    <w:p w:rsidR="00C741AE" w:rsidRPr="00851C36" w:rsidRDefault="00C741AE" w:rsidP="00C741AE">
      <w:pPr>
        <w:spacing w:line="360" w:lineRule="auto"/>
        <w:ind w:firstLine="540"/>
        <w:rPr>
          <w:rFonts w:ascii="Times New Roman" w:eastAsia="Times New Roman" w:hAnsi="Times New Roman" w:cs="Times New Roman"/>
          <w:sz w:val="28"/>
          <w:szCs w:val="28"/>
          <w:lang w:val="uk-UA" w:eastAsia="ru-RU"/>
        </w:rPr>
      </w:pPr>
      <w:r w:rsidRPr="00851C36">
        <w:rPr>
          <w:rFonts w:ascii="Times New Roman" w:eastAsia="Times New Roman" w:hAnsi="Times New Roman" w:cs="Times New Roman"/>
          <w:sz w:val="28"/>
          <w:szCs w:val="28"/>
          <w:lang w:val="uk-UA" w:eastAsia="ru-RU"/>
        </w:rPr>
        <w:t>Центром повстанського руху і місцем перебування Директорії було визначено Білу Церкву, де в той час формувалася наново дивізія Січових Стрільців. Після оголошення універсалу Директорії всі українські дійсно національно-патріотичні військові частини, а саме: Запорозький корпус, Чорноморський Кіш, Січові Стрільці, старшини</w:t>
      </w:r>
      <w:r w:rsidR="00DE21D6">
        <w:rPr>
          <w:rFonts w:ascii="Times New Roman" w:eastAsia="Times New Roman" w:hAnsi="Times New Roman" w:cs="Times New Roman"/>
          <w:sz w:val="28"/>
          <w:szCs w:val="28"/>
          <w:lang w:val="uk-UA" w:eastAsia="ru-RU"/>
        </w:rPr>
        <w:t xml:space="preserve"> й вояки-сірожупанники та інші –</w:t>
      </w:r>
      <w:r w:rsidRPr="00851C36">
        <w:rPr>
          <w:rFonts w:ascii="Times New Roman" w:eastAsia="Times New Roman" w:hAnsi="Times New Roman" w:cs="Times New Roman"/>
          <w:sz w:val="28"/>
          <w:szCs w:val="28"/>
          <w:lang w:val="uk-UA" w:eastAsia="ru-RU"/>
        </w:rPr>
        <w:t xml:space="preserve"> всі перейшли на бік Директорії.</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Свою роль відіграли тут і революційні події листопада 1918 р. в Німеччині, де була повалена монархія. 14 грудня 1918 р. П.Скоропадськ</w:t>
      </w:r>
      <w:r w:rsidR="00C2684C">
        <w:rPr>
          <w:rFonts w:ascii="Times New Roman" w:eastAsia="Times New Roman" w:hAnsi="Times New Roman" w:cs="Times New Roman"/>
          <w:sz w:val="28"/>
          <w:szCs w:val="28"/>
          <w:lang w:eastAsia="ru-RU"/>
        </w:rPr>
        <w:t>ий зрікся влади і залишив Київ.</w:t>
      </w:r>
    </w:p>
    <w:p w:rsidR="0079466E" w:rsidRPr="00164100" w:rsidRDefault="008140AD" w:rsidP="00C2684C">
      <w:pPr>
        <w:spacing w:line="360" w:lineRule="auto"/>
        <w:ind w:firstLine="540"/>
        <w:jc w:val="left"/>
        <w:outlineLvl w:val="0"/>
        <w:rPr>
          <w:rFonts w:ascii="Times New Roman" w:eastAsia="Times New Roman" w:hAnsi="Times New Roman" w:cs="Times New Roman"/>
          <w:b/>
          <w:kern w:val="36"/>
          <w:sz w:val="28"/>
          <w:szCs w:val="28"/>
          <w:lang w:val="uk-UA" w:eastAsia="ru-RU"/>
        </w:rPr>
      </w:pPr>
      <w:r>
        <w:rPr>
          <w:rFonts w:ascii="Times New Roman" w:eastAsia="Times New Roman" w:hAnsi="Times New Roman" w:cs="Times New Roman"/>
          <w:b/>
          <w:kern w:val="36"/>
          <w:sz w:val="28"/>
          <w:szCs w:val="28"/>
          <w:lang w:val="uk-UA" w:eastAsia="ru-RU"/>
        </w:rPr>
        <w:t>Доба Директорії</w:t>
      </w:r>
      <w:r w:rsidR="00164100">
        <w:rPr>
          <w:rFonts w:ascii="Times New Roman" w:eastAsia="Times New Roman" w:hAnsi="Times New Roman" w:cs="Times New Roman"/>
          <w:b/>
          <w:kern w:val="36"/>
          <w:sz w:val="28"/>
          <w:szCs w:val="28"/>
          <w:lang w:val="uk-UA" w:eastAsia="ru-RU"/>
        </w:rPr>
        <w:t xml:space="preserve"> УНР.</w:t>
      </w:r>
    </w:p>
    <w:p w:rsidR="0079466E" w:rsidRPr="00C741AE" w:rsidRDefault="0079466E" w:rsidP="00246E01">
      <w:pPr>
        <w:spacing w:line="360" w:lineRule="auto"/>
        <w:ind w:firstLine="540"/>
        <w:rPr>
          <w:rFonts w:ascii="Times New Roman" w:eastAsia="Times New Roman" w:hAnsi="Times New Roman" w:cs="Times New Roman"/>
          <w:sz w:val="28"/>
          <w:szCs w:val="28"/>
          <w:lang w:val="uk-UA" w:eastAsia="ru-RU"/>
        </w:rPr>
      </w:pPr>
      <w:r w:rsidRPr="00246E01">
        <w:rPr>
          <w:rFonts w:ascii="Times New Roman" w:eastAsia="Times New Roman" w:hAnsi="Times New Roman" w:cs="Times New Roman"/>
          <w:b/>
          <w:bCs/>
          <w:sz w:val="28"/>
          <w:szCs w:val="28"/>
          <w:lang w:eastAsia="ru-RU"/>
        </w:rPr>
        <w:t xml:space="preserve">19 грудня </w:t>
      </w:r>
      <w:r w:rsidR="00C741AE">
        <w:rPr>
          <w:rFonts w:ascii="Times New Roman" w:eastAsia="Times New Roman" w:hAnsi="Times New Roman" w:cs="Times New Roman"/>
          <w:b/>
          <w:bCs/>
          <w:sz w:val="28"/>
          <w:szCs w:val="28"/>
          <w:lang w:val="uk-UA" w:eastAsia="ru-RU"/>
        </w:rPr>
        <w:t xml:space="preserve">1918 р. Директорія </w:t>
      </w:r>
      <w:r w:rsidRPr="00246E01">
        <w:rPr>
          <w:rFonts w:ascii="Times New Roman" w:eastAsia="Times New Roman" w:hAnsi="Times New Roman" w:cs="Times New Roman"/>
          <w:b/>
          <w:bCs/>
          <w:sz w:val="28"/>
          <w:szCs w:val="28"/>
          <w:lang w:eastAsia="ru-RU"/>
        </w:rPr>
        <w:t>оголосила про відновлення Української Народної Республіки</w:t>
      </w:r>
      <w:r w:rsidRPr="00246E01">
        <w:rPr>
          <w:rFonts w:ascii="Times New Roman" w:eastAsia="Times New Roman" w:hAnsi="Times New Roman" w:cs="Times New Roman"/>
          <w:sz w:val="28"/>
          <w:szCs w:val="28"/>
          <w:lang w:eastAsia="ru-RU"/>
        </w:rPr>
        <w:t>. Головою Директорії став соціал-демократ Володимир Винниченко, членами: соціал-демократ Симон Петлюра, від Селянської спілки член УПСР Федір Швец</w:t>
      </w:r>
      <w:r w:rsidR="00A67DA7">
        <w:rPr>
          <w:rFonts w:ascii="Times New Roman" w:eastAsia="Times New Roman" w:hAnsi="Times New Roman" w:cs="Times New Roman"/>
          <w:sz w:val="28"/>
          <w:szCs w:val="28"/>
          <w:lang w:eastAsia="ru-RU"/>
        </w:rPr>
        <w:t xml:space="preserve">ь, соціаліст-самостійник Опанас </w:t>
      </w:r>
      <w:r w:rsidRPr="00246E01">
        <w:rPr>
          <w:rFonts w:ascii="Times New Roman" w:eastAsia="Times New Roman" w:hAnsi="Times New Roman" w:cs="Times New Roman"/>
          <w:sz w:val="28"/>
          <w:szCs w:val="28"/>
          <w:lang w:eastAsia="ru-RU"/>
        </w:rPr>
        <w:t>Андрієвський, безпартійний Андрій Макаренко. Військові сили Директ</w:t>
      </w:r>
      <w:r w:rsidR="009C6DEB">
        <w:rPr>
          <w:rFonts w:ascii="Times New Roman" w:eastAsia="Times New Roman" w:hAnsi="Times New Roman" w:cs="Times New Roman"/>
          <w:sz w:val="28"/>
          <w:szCs w:val="28"/>
          <w:lang w:eastAsia="ru-RU"/>
        </w:rPr>
        <w:t xml:space="preserve">орії очолив Петлюра, їх </w:t>
      </w:r>
      <w:r w:rsidR="009C6DEB">
        <w:rPr>
          <w:rFonts w:ascii="Times New Roman" w:eastAsia="Times New Roman" w:hAnsi="Times New Roman" w:cs="Times New Roman"/>
          <w:sz w:val="28"/>
          <w:szCs w:val="28"/>
          <w:lang w:val="uk-UA" w:eastAsia="ru-RU"/>
        </w:rPr>
        <w:t>основою</w:t>
      </w:r>
      <w:r w:rsidRPr="00246E01">
        <w:rPr>
          <w:rFonts w:ascii="Times New Roman" w:eastAsia="Times New Roman" w:hAnsi="Times New Roman" w:cs="Times New Roman"/>
          <w:sz w:val="28"/>
          <w:szCs w:val="28"/>
          <w:lang w:eastAsia="ru-RU"/>
        </w:rPr>
        <w:t xml:space="preserve"> став полк січо</w:t>
      </w:r>
      <w:r w:rsidR="00A67DA7">
        <w:rPr>
          <w:rFonts w:ascii="Times New Roman" w:eastAsia="Times New Roman" w:hAnsi="Times New Roman" w:cs="Times New Roman"/>
          <w:sz w:val="28"/>
          <w:szCs w:val="28"/>
          <w:lang w:eastAsia="ru-RU"/>
        </w:rPr>
        <w:t xml:space="preserve">вих стрільців (командир – Євген </w:t>
      </w:r>
      <w:r w:rsidRPr="00246E01">
        <w:rPr>
          <w:rFonts w:ascii="Times New Roman" w:eastAsia="Times New Roman" w:hAnsi="Times New Roman" w:cs="Times New Roman"/>
          <w:sz w:val="28"/>
          <w:szCs w:val="28"/>
          <w:lang w:eastAsia="ru-RU"/>
        </w:rPr>
        <w:t>Коновалець),</w:t>
      </w:r>
      <w:r w:rsidR="00C741AE">
        <w:rPr>
          <w:rFonts w:ascii="Times New Roman" w:eastAsia="Times New Roman" w:hAnsi="Times New Roman" w:cs="Times New Roman"/>
          <w:sz w:val="28"/>
          <w:szCs w:val="28"/>
          <w:lang w:eastAsia="ru-RU"/>
        </w:rPr>
        <w:t xml:space="preserve"> який базувався в Білій Церкві.</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C741AE">
        <w:rPr>
          <w:rFonts w:ascii="Times New Roman" w:eastAsia="Times New Roman" w:hAnsi="Times New Roman" w:cs="Times New Roman"/>
          <w:b/>
          <w:sz w:val="28"/>
          <w:szCs w:val="28"/>
          <w:lang w:eastAsia="ru-RU"/>
        </w:rPr>
        <w:t>26 грудня</w:t>
      </w:r>
      <w:r w:rsidRPr="00246E01">
        <w:rPr>
          <w:rFonts w:ascii="Times New Roman" w:eastAsia="Times New Roman" w:hAnsi="Times New Roman" w:cs="Times New Roman"/>
          <w:sz w:val="28"/>
          <w:szCs w:val="28"/>
          <w:lang w:eastAsia="ru-RU"/>
        </w:rPr>
        <w:t xml:space="preserve"> створено уряд під головуванням В.Чехівського, представника УСДРП. Були відновлені закони УНР, зокрема закон про передання поміщицької землі селянам без викупу. Вища законодавча влада відтепер належала Трудовому конгресу – свого роду парламенту, сформованому з селян, робітників та інтелігенції.</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Надзвичайно важке міжнародне і внутрішнє становище України, а також особисте суперництво Винниченка й Петлюри, паралізувало діяльність Директорії. Реальна влада зосередилась у вибра</w:t>
      </w:r>
      <w:r w:rsidR="00A67DA7">
        <w:rPr>
          <w:rFonts w:ascii="Times New Roman" w:eastAsia="Times New Roman" w:hAnsi="Times New Roman" w:cs="Times New Roman"/>
          <w:sz w:val="28"/>
          <w:szCs w:val="28"/>
          <w:lang w:eastAsia="ru-RU"/>
        </w:rPr>
        <w:t xml:space="preserve">них отаманів напівпартизанських </w:t>
      </w:r>
      <w:r w:rsidRPr="00246E01">
        <w:rPr>
          <w:rFonts w:ascii="Times New Roman" w:eastAsia="Times New Roman" w:hAnsi="Times New Roman" w:cs="Times New Roman"/>
          <w:sz w:val="28"/>
          <w:szCs w:val="28"/>
          <w:lang w:eastAsia="ru-RU"/>
        </w:rPr>
        <w:t>загонів.</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Директорію відмовлялася визн</w:t>
      </w:r>
      <w:r w:rsidR="00A67DA7">
        <w:rPr>
          <w:rFonts w:ascii="Times New Roman" w:eastAsia="Times New Roman" w:hAnsi="Times New Roman" w:cs="Times New Roman"/>
          <w:sz w:val="28"/>
          <w:szCs w:val="28"/>
          <w:lang w:eastAsia="ru-RU"/>
        </w:rPr>
        <w:t xml:space="preserve">ати Антанта, яка ще восени 1918 </w:t>
      </w:r>
      <w:r w:rsidRPr="00246E01">
        <w:rPr>
          <w:rFonts w:ascii="Times New Roman" w:eastAsia="Times New Roman" w:hAnsi="Times New Roman" w:cs="Times New Roman"/>
          <w:sz w:val="28"/>
          <w:szCs w:val="28"/>
          <w:lang w:val="en-US" w:eastAsia="ru-RU"/>
        </w:rPr>
        <w:t>p</w:t>
      </w:r>
      <w:r w:rsidRPr="00246E01">
        <w:rPr>
          <w:rFonts w:ascii="Times New Roman" w:eastAsia="Times New Roman" w:hAnsi="Times New Roman" w:cs="Times New Roman"/>
          <w:sz w:val="28"/>
          <w:szCs w:val="28"/>
          <w:lang w:eastAsia="ru-RU"/>
        </w:rPr>
        <w:t>. висадила свої війська на півдні України. Представники французького командування в Одесі вимагали реорганізації Директорії (зокрема, виведення з її складу Петлюри), обіцяючи при певних обставинах підтримку.</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На сході й півночі Директорії протистояли війська Че</w:t>
      </w:r>
      <w:r w:rsidR="008B5A8C">
        <w:rPr>
          <w:rFonts w:ascii="Times New Roman" w:eastAsia="Times New Roman" w:hAnsi="Times New Roman" w:cs="Times New Roman"/>
          <w:sz w:val="28"/>
          <w:szCs w:val="28"/>
          <w:lang w:eastAsia="ru-RU"/>
        </w:rPr>
        <w:t xml:space="preserve">рвоної Армії, на заході – армія </w:t>
      </w:r>
      <w:r w:rsidRPr="00246E01">
        <w:rPr>
          <w:rFonts w:ascii="Times New Roman" w:eastAsia="Times New Roman" w:hAnsi="Times New Roman" w:cs="Times New Roman"/>
          <w:sz w:val="28"/>
          <w:szCs w:val="28"/>
          <w:lang w:eastAsia="ru-RU"/>
        </w:rPr>
        <w:t>Пілсудського, на півдні, крім Антанти, війська Денікіна (в Одеському районі та Криму).</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Суперечності всередині Директорії не вдалося вирішити й на Конгресі трудового народу України, що в</w:t>
      </w:r>
      <w:r w:rsidR="008B5A8C">
        <w:rPr>
          <w:rFonts w:ascii="Times New Roman" w:eastAsia="Times New Roman" w:hAnsi="Times New Roman" w:cs="Times New Roman"/>
          <w:sz w:val="28"/>
          <w:szCs w:val="28"/>
          <w:lang w:eastAsia="ru-RU"/>
        </w:rPr>
        <w:t xml:space="preserve">ідбувся </w:t>
      </w:r>
      <w:r w:rsidR="00324EC5">
        <w:rPr>
          <w:rFonts w:ascii="Times New Roman" w:eastAsia="Times New Roman" w:hAnsi="Times New Roman" w:cs="Times New Roman"/>
          <w:sz w:val="28"/>
          <w:szCs w:val="28"/>
          <w:lang w:val="uk-UA" w:eastAsia="ru-RU"/>
        </w:rPr>
        <w:t xml:space="preserve">в </w:t>
      </w:r>
      <w:r w:rsidR="008B5A8C">
        <w:rPr>
          <w:rFonts w:ascii="Times New Roman" w:eastAsia="Times New Roman" w:hAnsi="Times New Roman" w:cs="Times New Roman"/>
          <w:sz w:val="28"/>
          <w:szCs w:val="28"/>
          <w:lang w:eastAsia="ru-RU"/>
        </w:rPr>
        <w:t xml:space="preserve">січні 1919 </w:t>
      </w:r>
      <w:r w:rsidRPr="00246E01">
        <w:rPr>
          <w:rFonts w:ascii="Times New Roman" w:eastAsia="Times New Roman" w:hAnsi="Times New Roman" w:cs="Times New Roman"/>
          <w:sz w:val="28"/>
          <w:szCs w:val="28"/>
          <w:lang w:val="en-US" w:eastAsia="ru-RU"/>
        </w:rPr>
        <w:t>p</w:t>
      </w:r>
      <w:r w:rsidRPr="00246E01">
        <w:rPr>
          <w:rFonts w:ascii="Times New Roman" w:eastAsia="Times New Roman" w:hAnsi="Times New Roman" w:cs="Times New Roman"/>
          <w:sz w:val="28"/>
          <w:szCs w:val="28"/>
          <w:lang w:eastAsia="ru-RU"/>
        </w:rPr>
        <w:t>. На цьому Конгресі були присутні також і делегати від Західноукраїнської Народної Республіки (ЗУНР), яка, зг</w:t>
      </w:r>
      <w:r w:rsidR="008E58E0">
        <w:rPr>
          <w:rFonts w:ascii="Times New Roman" w:eastAsia="Times New Roman" w:hAnsi="Times New Roman" w:cs="Times New Roman"/>
          <w:sz w:val="28"/>
          <w:szCs w:val="28"/>
          <w:lang w:eastAsia="ru-RU"/>
        </w:rPr>
        <w:t>ідно договору від 1 грудня 1918</w:t>
      </w:r>
      <w:r w:rsidRPr="00246E01">
        <w:rPr>
          <w:rFonts w:ascii="Times New Roman" w:eastAsia="Times New Roman" w:hAnsi="Times New Roman" w:cs="Times New Roman"/>
          <w:sz w:val="28"/>
          <w:szCs w:val="28"/>
          <w:lang w:val="en-US" w:eastAsia="ru-RU"/>
        </w:rPr>
        <w:t>p</w:t>
      </w:r>
      <w:r w:rsidRPr="00246E01">
        <w:rPr>
          <w:rFonts w:ascii="Times New Roman" w:eastAsia="Times New Roman" w:hAnsi="Times New Roman" w:cs="Times New Roman"/>
          <w:sz w:val="28"/>
          <w:szCs w:val="28"/>
          <w:lang w:eastAsia="ru-RU"/>
        </w:rPr>
        <w:t>., об’єднувалася з УНР. Спроба возз’єднання двох українських держав залишилася декларацією. Польські війська методично витісняли армію ЗУНР з території Галичини. Існування УНР ставало дедалі більш проблематичним з огляду на вторгнення радянських військ.</w:t>
      </w:r>
    </w:p>
    <w:p w:rsidR="0079466E" w:rsidRPr="00246E01" w:rsidRDefault="008B5A8C" w:rsidP="00246E01">
      <w:pPr>
        <w:spacing w:line="36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лютого 1919</w:t>
      </w:r>
      <w:r w:rsidR="0079466E" w:rsidRPr="00246E01">
        <w:rPr>
          <w:rFonts w:ascii="Times New Roman" w:eastAsia="Times New Roman" w:hAnsi="Times New Roman" w:cs="Times New Roman"/>
          <w:sz w:val="28"/>
          <w:szCs w:val="28"/>
          <w:lang w:val="en-US" w:eastAsia="ru-RU"/>
        </w:rPr>
        <w:t>p</w:t>
      </w:r>
      <w:r w:rsidR="0079466E" w:rsidRPr="00246E01">
        <w:rPr>
          <w:rFonts w:ascii="Times New Roman" w:eastAsia="Times New Roman" w:hAnsi="Times New Roman" w:cs="Times New Roman"/>
          <w:sz w:val="28"/>
          <w:szCs w:val="28"/>
          <w:lang w:eastAsia="ru-RU"/>
        </w:rPr>
        <w:t>.Червона Армія вступила в Київ. Директорія виїхала до Вінниці, почався довгий період її блукань (більше Директорія в Київ не поверталась). У лютому Винниченко подав у відставку та виїхав за кордон. Директорію очолив С.Петлюра.</w:t>
      </w:r>
    </w:p>
    <w:p w:rsidR="0079466E" w:rsidRDefault="0079466E" w:rsidP="008140AD">
      <w:pPr>
        <w:spacing w:line="360" w:lineRule="auto"/>
        <w:ind w:firstLine="540"/>
        <w:outlineLvl w:val="0"/>
        <w:rPr>
          <w:rFonts w:ascii="Times New Roman" w:eastAsia="Times New Roman" w:hAnsi="Times New Roman" w:cs="Times New Roman"/>
          <w:b/>
          <w:kern w:val="36"/>
          <w:sz w:val="28"/>
          <w:szCs w:val="28"/>
          <w:lang w:val="uk-UA" w:eastAsia="ru-RU"/>
        </w:rPr>
      </w:pPr>
      <w:bookmarkStart w:id="2" w:name="_Toc254245255"/>
      <w:r w:rsidRPr="00246E01">
        <w:rPr>
          <w:rFonts w:ascii="Times New Roman" w:eastAsia="Times New Roman" w:hAnsi="Times New Roman" w:cs="Times New Roman"/>
          <w:b/>
          <w:kern w:val="36"/>
          <w:sz w:val="28"/>
          <w:szCs w:val="28"/>
          <w:lang w:eastAsia="ru-RU"/>
        </w:rPr>
        <w:t>Національно-визвольний рух на західноукраїнських землях</w:t>
      </w:r>
      <w:bookmarkEnd w:id="2"/>
      <w:r w:rsidR="00386597">
        <w:rPr>
          <w:rFonts w:ascii="Times New Roman" w:eastAsia="Times New Roman" w:hAnsi="Times New Roman" w:cs="Times New Roman"/>
          <w:b/>
          <w:kern w:val="36"/>
          <w:sz w:val="28"/>
          <w:szCs w:val="28"/>
          <w:lang w:val="uk-UA" w:eastAsia="ru-RU"/>
        </w:rPr>
        <w:t>.</w:t>
      </w:r>
      <w:r w:rsidR="008140AD" w:rsidRPr="008140AD">
        <w:rPr>
          <w:rFonts w:ascii="Times New Roman" w:eastAsia="Times New Roman" w:hAnsi="Times New Roman" w:cs="Times New Roman"/>
          <w:b/>
          <w:kern w:val="36"/>
          <w:sz w:val="28"/>
          <w:szCs w:val="28"/>
          <w:lang w:val="uk-UA" w:eastAsia="ru-RU"/>
        </w:rPr>
        <w:t>Утворенн</w:t>
      </w:r>
      <w:r w:rsidR="008140AD">
        <w:rPr>
          <w:rFonts w:ascii="Times New Roman" w:eastAsia="Times New Roman" w:hAnsi="Times New Roman" w:cs="Times New Roman"/>
          <w:b/>
          <w:kern w:val="36"/>
          <w:sz w:val="28"/>
          <w:szCs w:val="28"/>
          <w:lang w:val="uk-UA" w:eastAsia="ru-RU"/>
        </w:rPr>
        <w:t xml:space="preserve">я </w:t>
      </w:r>
      <w:r w:rsidR="008140AD" w:rsidRPr="008140AD">
        <w:rPr>
          <w:rFonts w:ascii="Times New Roman" w:eastAsia="Times New Roman" w:hAnsi="Times New Roman" w:cs="Times New Roman"/>
          <w:b/>
          <w:kern w:val="36"/>
          <w:sz w:val="28"/>
          <w:szCs w:val="28"/>
          <w:lang w:val="uk-UA" w:eastAsia="ru-RU"/>
        </w:rPr>
        <w:t>Західноукраїнської Народної Республік</w:t>
      </w:r>
      <w:r w:rsidR="008140AD">
        <w:rPr>
          <w:rFonts w:ascii="Times New Roman" w:eastAsia="Times New Roman" w:hAnsi="Times New Roman" w:cs="Times New Roman"/>
          <w:b/>
          <w:kern w:val="36"/>
          <w:sz w:val="28"/>
          <w:szCs w:val="28"/>
          <w:lang w:val="uk-UA" w:eastAsia="ru-RU"/>
        </w:rPr>
        <w:t>и.</w:t>
      </w:r>
    </w:p>
    <w:p w:rsidR="00C741AE" w:rsidRPr="008070D1" w:rsidRDefault="00C741AE" w:rsidP="008140AD">
      <w:pPr>
        <w:spacing w:line="360" w:lineRule="auto"/>
        <w:ind w:firstLine="540"/>
        <w:outlineLvl w:val="0"/>
        <w:rPr>
          <w:rFonts w:ascii="Times New Roman" w:eastAsia="Times New Roman" w:hAnsi="Times New Roman" w:cs="Times New Roman"/>
          <w:kern w:val="36"/>
          <w:sz w:val="28"/>
          <w:szCs w:val="28"/>
          <w:lang w:val="uk-UA" w:eastAsia="ru-RU"/>
        </w:rPr>
      </w:pPr>
      <w:r w:rsidRPr="00851C36">
        <w:rPr>
          <w:rFonts w:ascii="Times New Roman" w:eastAsia="Times New Roman" w:hAnsi="Times New Roman" w:cs="Times New Roman"/>
          <w:kern w:val="36"/>
          <w:sz w:val="28"/>
          <w:szCs w:val="28"/>
          <w:lang w:val="uk-UA" w:eastAsia="ru-RU"/>
        </w:rPr>
        <w:t>Питання націй, боротьба їх за свої політичні й культурні права в Австро-Угорській монархії стояли дуже гостро. З початком великої війни у 1914 році ця боротьба значно посилилася, і в міру того як військо держав Антанти почало перемагати на фронті, народи, що складали Австро-Угорщину, передбачаючи швидкий занепад її, стали на шлях рішучої боротьби за своє майбутнє політичне існування</w:t>
      </w:r>
      <w:r w:rsidR="00324EC5">
        <w:rPr>
          <w:rFonts w:ascii="Times New Roman" w:eastAsia="Times New Roman" w:hAnsi="Times New Roman" w:cs="Times New Roman"/>
          <w:kern w:val="36"/>
          <w:sz w:val="28"/>
          <w:szCs w:val="28"/>
          <w:lang w:val="uk-UA" w:eastAsia="ru-RU"/>
        </w:rPr>
        <w:t xml:space="preserve"> </w:t>
      </w:r>
      <w:r w:rsidR="00851C36" w:rsidRPr="00851C36">
        <w:rPr>
          <w:rStyle w:val="af1"/>
          <w:rFonts w:ascii="Times New Roman" w:eastAsia="Times New Roman" w:hAnsi="Times New Roman" w:cs="Times New Roman"/>
          <w:kern w:val="36"/>
          <w:sz w:val="28"/>
          <w:szCs w:val="28"/>
          <w:lang w:val="uk-UA" w:eastAsia="ru-RU"/>
        </w:rPr>
        <w:footnoteReference w:id="14"/>
      </w:r>
      <w:r w:rsidR="00324EC5">
        <w:rPr>
          <w:rFonts w:ascii="Times New Roman" w:eastAsia="Times New Roman" w:hAnsi="Times New Roman" w:cs="Times New Roman"/>
          <w:kern w:val="36"/>
          <w:sz w:val="28"/>
          <w:szCs w:val="28"/>
          <w:lang w:val="uk-UA" w:eastAsia="ru-RU"/>
        </w:rPr>
        <w:t>.</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88714A">
        <w:rPr>
          <w:rFonts w:ascii="Times New Roman" w:eastAsia="Times New Roman" w:hAnsi="Times New Roman" w:cs="Times New Roman"/>
          <w:sz w:val="28"/>
          <w:szCs w:val="28"/>
          <w:lang w:val="uk-UA" w:eastAsia="ru-RU"/>
        </w:rPr>
        <w:t>Унаслідок поразки у війні в жовтні 1918 р. Австро-Угорська імперія (у складі якої перебували в цей час Східна Галичина, Закарпаття, Буковина) почала розпадатися.</w:t>
      </w:r>
      <w:r w:rsidRPr="008B5A8C">
        <w:rPr>
          <w:rFonts w:ascii="Times New Roman" w:eastAsia="Times New Roman" w:hAnsi="Times New Roman" w:cs="Times New Roman"/>
          <w:b/>
          <w:bCs/>
          <w:sz w:val="28"/>
          <w:szCs w:val="28"/>
          <w:lang w:val="uk-UA" w:eastAsia="ru-RU"/>
        </w:rPr>
        <w:t>18 жовтня 1918 р.</w:t>
      </w:r>
      <w:r w:rsidRPr="008B5A8C">
        <w:rPr>
          <w:rFonts w:ascii="Times New Roman" w:eastAsia="Times New Roman" w:hAnsi="Times New Roman" w:cs="Times New Roman"/>
          <w:sz w:val="28"/>
          <w:szCs w:val="28"/>
          <w:lang w:val="uk-UA" w:eastAsia="ru-RU"/>
        </w:rPr>
        <w:t>українськіполітичні діячі та церковні ієрархи Східної Галичини і Буковини утворили</w:t>
      </w:r>
      <w:r w:rsidRPr="008B5A8C">
        <w:rPr>
          <w:rFonts w:ascii="Times New Roman" w:eastAsia="Times New Roman" w:hAnsi="Times New Roman" w:cs="Times New Roman"/>
          <w:b/>
          <w:bCs/>
          <w:sz w:val="28"/>
          <w:szCs w:val="28"/>
          <w:lang w:val="uk-UA" w:eastAsia="ru-RU"/>
        </w:rPr>
        <w:t>у Львові Українську Національну Раду</w:t>
      </w:r>
      <w:r w:rsidRPr="008B5A8C">
        <w:rPr>
          <w:rFonts w:ascii="Times New Roman" w:eastAsia="Times New Roman" w:hAnsi="Times New Roman" w:cs="Times New Roman"/>
          <w:sz w:val="28"/>
          <w:szCs w:val="28"/>
          <w:lang w:val="uk-UA" w:eastAsia="ru-RU"/>
        </w:rPr>
        <w:t>на чолі з ЄвгеномПетрушевичем.</w:t>
      </w:r>
      <w:r w:rsidRPr="00393F62">
        <w:rPr>
          <w:rFonts w:ascii="Times New Roman" w:eastAsia="Times New Roman" w:hAnsi="Times New Roman" w:cs="Times New Roman"/>
          <w:sz w:val="28"/>
          <w:szCs w:val="28"/>
          <w:lang w:val="uk-UA" w:eastAsia="ru-RU"/>
        </w:rPr>
        <w:t xml:space="preserve">Своєю метою </w:t>
      </w:r>
      <w:r w:rsidRPr="00246E01">
        <w:rPr>
          <w:rFonts w:ascii="Times New Roman" w:eastAsia="Times New Roman" w:hAnsi="Times New Roman" w:cs="Times New Roman"/>
          <w:sz w:val="28"/>
          <w:szCs w:val="28"/>
          <w:lang w:eastAsia="ru-RU"/>
        </w:rPr>
        <w:t>УН Рада оголосила об’єднання західноукраїнських земель в одне ціле – Українську державу.</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1 листопада з ініціативи Військового комітету, який співпрацював з національною Радою, у Львові відбувся виступ солдат-українців, підтриманий населенням міста. 2 листопада австрійський намісник передав владу УН Раді.</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Галичани розпочали творення своєї держави в складних умовах, адже поляки прагнули включити західноукраїнські землі до відновленої польської держави. 9 листопада бу</w:t>
      </w:r>
      <w:r w:rsidR="00093CE1">
        <w:rPr>
          <w:rFonts w:ascii="Times New Roman" w:eastAsia="Times New Roman" w:hAnsi="Times New Roman" w:cs="Times New Roman"/>
          <w:sz w:val="28"/>
          <w:szCs w:val="28"/>
          <w:lang w:eastAsia="ru-RU"/>
        </w:rPr>
        <w:t>ло сформовано уряд –</w:t>
      </w:r>
      <w:r w:rsidR="00324EC5">
        <w:rPr>
          <w:rFonts w:ascii="Times New Roman" w:eastAsia="Times New Roman" w:hAnsi="Times New Roman" w:cs="Times New Roman"/>
          <w:sz w:val="28"/>
          <w:szCs w:val="28"/>
          <w:lang w:val="uk-UA" w:eastAsia="ru-RU"/>
        </w:rPr>
        <w:t xml:space="preserve"> </w:t>
      </w:r>
      <w:r w:rsidRPr="00246E01">
        <w:rPr>
          <w:rFonts w:ascii="Times New Roman" w:eastAsia="Times New Roman" w:hAnsi="Times New Roman" w:cs="Times New Roman"/>
          <w:sz w:val="28"/>
          <w:szCs w:val="28"/>
          <w:lang w:eastAsia="ru-RU"/>
        </w:rPr>
        <w:t>Державний Секретаріат, який очолив Кость Левицьки</w:t>
      </w:r>
      <w:r w:rsidR="008A1A7A">
        <w:rPr>
          <w:rFonts w:ascii="Times New Roman" w:eastAsia="Times New Roman" w:hAnsi="Times New Roman" w:cs="Times New Roman"/>
          <w:sz w:val="28"/>
          <w:szCs w:val="28"/>
          <w:lang w:eastAsia="ru-RU"/>
        </w:rPr>
        <w:t>й, а згодом – Сидір</w:t>
      </w:r>
      <w:r w:rsidR="00093CE1">
        <w:rPr>
          <w:rFonts w:ascii="Times New Roman" w:eastAsia="Times New Roman" w:hAnsi="Times New Roman" w:cs="Times New Roman"/>
          <w:sz w:val="28"/>
          <w:szCs w:val="28"/>
          <w:lang w:eastAsia="ru-RU"/>
        </w:rPr>
        <w:t>Голубович.</w:t>
      </w:r>
      <w:r w:rsidR="00324EC5">
        <w:rPr>
          <w:rFonts w:ascii="Times New Roman" w:eastAsia="Times New Roman" w:hAnsi="Times New Roman" w:cs="Times New Roman"/>
          <w:sz w:val="28"/>
          <w:szCs w:val="28"/>
          <w:lang w:val="uk-UA" w:eastAsia="ru-RU"/>
        </w:rPr>
        <w:t xml:space="preserve"> </w:t>
      </w:r>
      <w:r w:rsidRPr="00246E01">
        <w:rPr>
          <w:rFonts w:ascii="Times New Roman" w:eastAsia="Times New Roman" w:hAnsi="Times New Roman" w:cs="Times New Roman"/>
          <w:sz w:val="28"/>
          <w:szCs w:val="28"/>
          <w:lang w:eastAsia="ru-RU"/>
        </w:rPr>
        <w:t>А 13 листопада Українсь</w:t>
      </w:r>
      <w:r w:rsidR="008A1A7A">
        <w:rPr>
          <w:rFonts w:ascii="Times New Roman" w:eastAsia="Times New Roman" w:hAnsi="Times New Roman" w:cs="Times New Roman"/>
          <w:sz w:val="28"/>
          <w:szCs w:val="28"/>
          <w:lang w:eastAsia="ru-RU"/>
        </w:rPr>
        <w:t xml:space="preserve">ка Національна Рада затвердила </w:t>
      </w:r>
      <w:r w:rsidR="008A1A7A">
        <w:rPr>
          <w:rFonts w:ascii="Times New Roman" w:eastAsia="Times New Roman" w:hAnsi="Times New Roman" w:cs="Times New Roman"/>
          <w:sz w:val="28"/>
          <w:szCs w:val="28"/>
          <w:lang w:val="uk-UA" w:eastAsia="ru-RU"/>
        </w:rPr>
        <w:t>«</w:t>
      </w:r>
      <w:r w:rsidR="008A1A7A">
        <w:rPr>
          <w:rFonts w:ascii="Times New Roman" w:eastAsia="Times New Roman" w:hAnsi="Times New Roman" w:cs="Times New Roman"/>
          <w:sz w:val="28"/>
          <w:szCs w:val="28"/>
          <w:lang w:eastAsia="ru-RU"/>
        </w:rPr>
        <w:t>Тимчасовий основний закон</w:t>
      </w:r>
      <w:r w:rsidR="008A1A7A">
        <w:rPr>
          <w:rFonts w:ascii="Times New Roman" w:eastAsia="Times New Roman" w:hAnsi="Times New Roman" w:cs="Times New Roman"/>
          <w:sz w:val="28"/>
          <w:szCs w:val="28"/>
          <w:lang w:val="uk-UA" w:eastAsia="ru-RU"/>
        </w:rPr>
        <w:t>»</w:t>
      </w:r>
      <w:r w:rsidRPr="00246E01">
        <w:rPr>
          <w:rFonts w:ascii="Times New Roman" w:eastAsia="Times New Roman" w:hAnsi="Times New Roman" w:cs="Times New Roman"/>
          <w:sz w:val="28"/>
          <w:szCs w:val="28"/>
          <w:lang w:eastAsia="ru-RU"/>
        </w:rPr>
        <w:t>, який дав назву новоствореній державі</w:t>
      </w:r>
      <w:r w:rsidR="00324EC5">
        <w:rPr>
          <w:rFonts w:ascii="Times New Roman" w:eastAsia="Times New Roman" w:hAnsi="Times New Roman" w:cs="Times New Roman"/>
          <w:sz w:val="28"/>
          <w:szCs w:val="28"/>
          <w:lang w:val="uk-UA" w:eastAsia="ru-RU"/>
        </w:rPr>
        <w:t xml:space="preserve"> </w:t>
      </w:r>
      <w:r w:rsidRPr="00246E01">
        <w:rPr>
          <w:rFonts w:ascii="Times New Roman" w:eastAsia="Times New Roman" w:hAnsi="Times New Roman" w:cs="Times New Roman"/>
          <w:b/>
          <w:bCs/>
          <w:sz w:val="28"/>
          <w:szCs w:val="28"/>
          <w:lang w:eastAsia="ru-RU"/>
        </w:rPr>
        <w:t>– Західно Українська Народна Республіка</w:t>
      </w:r>
      <w:r w:rsidR="00A82833">
        <w:rPr>
          <w:rFonts w:ascii="Times New Roman" w:eastAsia="Times New Roman" w:hAnsi="Times New Roman" w:cs="Times New Roman"/>
          <w:b/>
          <w:bCs/>
          <w:sz w:val="28"/>
          <w:szCs w:val="28"/>
          <w:lang w:val="uk-UA" w:eastAsia="ru-RU"/>
        </w:rPr>
        <w:t xml:space="preserve"> (ЗУНР)</w:t>
      </w:r>
      <w:r w:rsidRPr="00246E01">
        <w:rPr>
          <w:rFonts w:ascii="Times New Roman" w:eastAsia="Times New Roman" w:hAnsi="Times New Roman" w:cs="Times New Roman"/>
          <w:b/>
          <w:bCs/>
          <w:sz w:val="28"/>
          <w:szCs w:val="28"/>
          <w:lang w:eastAsia="ru-RU"/>
        </w:rPr>
        <w:t>.</w:t>
      </w:r>
      <w:r w:rsidR="00324EC5">
        <w:rPr>
          <w:rFonts w:ascii="Times New Roman" w:eastAsia="Times New Roman" w:hAnsi="Times New Roman" w:cs="Times New Roman"/>
          <w:b/>
          <w:bCs/>
          <w:sz w:val="28"/>
          <w:szCs w:val="28"/>
          <w:lang w:val="uk-UA" w:eastAsia="ru-RU"/>
        </w:rPr>
        <w:t xml:space="preserve"> </w:t>
      </w:r>
      <w:r w:rsidRPr="00246E01">
        <w:rPr>
          <w:rFonts w:ascii="Times New Roman" w:eastAsia="Times New Roman" w:hAnsi="Times New Roman" w:cs="Times New Roman"/>
          <w:sz w:val="28"/>
          <w:szCs w:val="28"/>
          <w:lang w:eastAsia="ru-RU"/>
        </w:rPr>
        <w:t>У містах і селахГаличини йшов процес встановлення української влади. Але в західних повітах влада відразу наштовхнулася на опір поляків. Ситуація ускладнювалась тим, що Польщу підтримували і країни Антанти.</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Напружена ситуація склалась 10 листопада в Перемишлі. Два дні українська залога міста стримувала польський наступ. 20 листопада з Перемишля до Львова прибуло 6 польських військових ешелонів. Вранці 21 листопада польські війська перейшли в наступ по всьому фронту у Львові. У другій половині дня</w:t>
      </w:r>
      <w:r w:rsidR="00347A4A">
        <w:rPr>
          <w:rFonts w:ascii="Times New Roman" w:eastAsia="Times New Roman" w:hAnsi="Times New Roman" w:cs="Times New Roman"/>
          <w:sz w:val="28"/>
          <w:szCs w:val="28"/>
          <w:lang w:val="uk-UA" w:eastAsia="ru-RU"/>
        </w:rPr>
        <w:t>,</w:t>
      </w:r>
      <w:r w:rsidRPr="00246E01">
        <w:rPr>
          <w:rFonts w:ascii="Times New Roman" w:eastAsia="Times New Roman" w:hAnsi="Times New Roman" w:cs="Times New Roman"/>
          <w:sz w:val="28"/>
          <w:szCs w:val="28"/>
          <w:lang w:eastAsia="ru-RU"/>
        </w:rPr>
        <w:t xml:space="preserve"> разом з військами</w:t>
      </w:r>
      <w:r w:rsidR="00347A4A">
        <w:rPr>
          <w:rFonts w:ascii="Times New Roman" w:eastAsia="Times New Roman" w:hAnsi="Times New Roman" w:cs="Times New Roman"/>
          <w:sz w:val="28"/>
          <w:szCs w:val="28"/>
          <w:lang w:val="uk-UA" w:eastAsia="ru-RU"/>
        </w:rPr>
        <w:t>,</w:t>
      </w:r>
      <w:r w:rsidRPr="00246E01">
        <w:rPr>
          <w:rFonts w:ascii="Times New Roman" w:eastAsia="Times New Roman" w:hAnsi="Times New Roman" w:cs="Times New Roman"/>
          <w:sz w:val="28"/>
          <w:szCs w:val="28"/>
          <w:lang w:eastAsia="ru-RU"/>
        </w:rPr>
        <w:t xml:space="preserve"> місто залишив уряд ЗУНР, який</w:t>
      </w:r>
      <w:r w:rsidR="00A719D5">
        <w:rPr>
          <w:rFonts w:ascii="Times New Roman" w:eastAsia="Times New Roman" w:hAnsi="Times New Roman" w:cs="Times New Roman"/>
          <w:sz w:val="28"/>
          <w:szCs w:val="28"/>
          <w:lang w:val="uk-UA" w:eastAsia="ru-RU"/>
        </w:rPr>
        <w:t xml:space="preserve"> </w:t>
      </w:r>
      <w:r w:rsidRPr="00246E01">
        <w:rPr>
          <w:rFonts w:ascii="Times New Roman" w:eastAsia="Times New Roman" w:hAnsi="Times New Roman" w:cs="Times New Roman"/>
          <w:sz w:val="28"/>
          <w:szCs w:val="28"/>
          <w:lang w:eastAsia="ru-RU"/>
        </w:rPr>
        <w:t>переїхав до Тернополя.</w:t>
      </w:r>
    </w:p>
    <w:p w:rsidR="0079466E" w:rsidRPr="00246E01" w:rsidRDefault="00AA676A" w:rsidP="00246E01">
      <w:pPr>
        <w:spacing w:line="36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травні 1919</w:t>
      </w:r>
      <w:r w:rsidR="00A719D5">
        <w:rPr>
          <w:rFonts w:ascii="Times New Roman" w:eastAsia="Times New Roman" w:hAnsi="Times New Roman" w:cs="Times New Roman"/>
          <w:sz w:val="28"/>
          <w:szCs w:val="28"/>
          <w:lang w:val="uk-UA" w:eastAsia="ru-RU"/>
        </w:rPr>
        <w:t xml:space="preserve"> </w:t>
      </w:r>
      <w:r w:rsidR="0079466E" w:rsidRPr="00246E01">
        <w:rPr>
          <w:rFonts w:ascii="Times New Roman" w:eastAsia="Times New Roman" w:hAnsi="Times New Roman" w:cs="Times New Roman"/>
          <w:sz w:val="28"/>
          <w:szCs w:val="28"/>
          <w:lang w:val="en-US" w:eastAsia="ru-RU"/>
        </w:rPr>
        <w:t>p</w:t>
      </w:r>
      <w:r w:rsidR="00ED0853">
        <w:rPr>
          <w:rFonts w:ascii="Times New Roman" w:eastAsia="Times New Roman" w:hAnsi="Times New Roman" w:cs="Times New Roman"/>
          <w:sz w:val="28"/>
          <w:szCs w:val="28"/>
          <w:lang w:eastAsia="ru-RU"/>
        </w:rPr>
        <w:t xml:space="preserve">. в наступ </w:t>
      </w:r>
      <w:r w:rsidR="00A719D5">
        <w:rPr>
          <w:rFonts w:ascii="Times New Roman" w:eastAsia="Times New Roman" w:hAnsi="Times New Roman" w:cs="Times New Roman"/>
          <w:sz w:val="28"/>
          <w:szCs w:val="28"/>
          <w:lang w:eastAsia="ru-RU"/>
        </w:rPr>
        <w:t>протии</w:t>
      </w:r>
      <w:r w:rsidR="00A719D5">
        <w:rPr>
          <w:rFonts w:ascii="Times New Roman" w:eastAsia="Times New Roman" w:hAnsi="Times New Roman" w:cs="Times New Roman"/>
          <w:sz w:val="28"/>
          <w:szCs w:val="28"/>
          <w:lang w:val="uk-UA" w:eastAsia="ru-RU"/>
        </w:rPr>
        <w:t xml:space="preserve"> </w:t>
      </w:r>
      <w:r w:rsidR="00093CE1">
        <w:rPr>
          <w:rFonts w:ascii="Times New Roman" w:eastAsia="Times New Roman" w:hAnsi="Times New Roman" w:cs="Times New Roman"/>
          <w:sz w:val="28"/>
          <w:szCs w:val="28"/>
          <w:lang w:eastAsia="ru-RU"/>
        </w:rPr>
        <w:t>Української Галицької армії</w:t>
      </w:r>
      <w:r w:rsidR="00A719D5">
        <w:rPr>
          <w:rFonts w:ascii="Times New Roman" w:eastAsia="Times New Roman" w:hAnsi="Times New Roman" w:cs="Times New Roman"/>
          <w:sz w:val="28"/>
          <w:szCs w:val="28"/>
          <w:lang w:val="uk-UA" w:eastAsia="ru-RU"/>
        </w:rPr>
        <w:t xml:space="preserve"> </w:t>
      </w:r>
      <w:r w:rsidR="0079466E" w:rsidRPr="00246E01">
        <w:rPr>
          <w:rFonts w:ascii="Times New Roman" w:eastAsia="Times New Roman" w:hAnsi="Times New Roman" w:cs="Times New Roman"/>
          <w:sz w:val="28"/>
          <w:szCs w:val="28"/>
          <w:lang w:eastAsia="ru-RU"/>
        </w:rPr>
        <w:t>(військові формування ЗУНР) пер</w:t>
      </w:r>
      <w:r>
        <w:rPr>
          <w:rFonts w:ascii="Times New Roman" w:eastAsia="Times New Roman" w:hAnsi="Times New Roman" w:cs="Times New Roman"/>
          <w:sz w:val="28"/>
          <w:szCs w:val="28"/>
          <w:lang w:eastAsia="ru-RU"/>
        </w:rPr>
        <w:t>ейшли польські дивізії генерала</w:t>
      </w:r>
      <w:r w:rsidR="00A719D5">
        <w:rPr>
          <w:rFonts w:ascii="Times New Roman" w:eastAsia="Times New Roman" w:hAnsi="Times New Roman" w:cs="Times New Roman"/>
          <w:sz w:val="28"/>
          <w:szCs w:val="28"/>
          <w:lang w:val="uk-UA" w:eastAsia="ru-RU"/>
        </w:rPr>
        <w:t xml:space="preserve"> </w:t>
      </w:r>
      <w:r w:rsidR="0079466E" w:rsidRPr="00246E01">
        <w:rPr>
          <w:rFonts w:ascii="Times New Roman" w:eastAsia="Times New Roman" w:hAnsi="Times New Roman" w:cs="Times New Roman"/>
          <w:sz w:val="28"/>
          <w:szCs w:val="28"/>
          <w:lang w:eastAsia="ru-RU"/>
        </w:rPr>
        <w:t>Геллера, які прибули з Франції. Під тиском переважаючих сил</w:t>
      </w:r>
      <w:r w:rsidR="0059534A">
        <w:rPr>
          <w:rFonts w:ascii="Times New Roman" w:eastAsia="Times New Roman" w:hAnsi="Times New Roman" w:cs="Times New Roman"/>
          <w:sz w:val="28"/>
          <w:szCs w:val="28"/>
          <w:lang w:val="uk-UA" w:eastAsia="ru-RU"/>
        </w:rPr>
        <w:t>,</w:t>
      </w:r>
      <w:r w:rsidR="0079466E" w:rsidRPr="00246E01">
        <w:rPr>
          <w:rFonts w:ascii="Times New Roman" w:eastAsia="Times New Roman" w:hAnsi="Times New Roman" w:cs="Times New Roman"/>
          <w:sz w:val="28"/>
          <w:szCs w:val="28"/>
          <w:lang w:eastAsia="ru-RU"/>
        </w:rPr>
        <w:t xml:space="preserve"> УГА відступила в трикутник: Збруч, Дністер, залізн</w:t>
      </w:r>
      <w:r>
        <w:rPr>
          <w:rFonts w:ascii="Times New Roman" w:eastAsia="Times New Roman" w:hAnsi="Times New Roman" w:cs="Times New Roman"/>
          <w:sz w:val="28"/>
          <w:szCs w:val="28"/>
          <w:lang w:eastAsia="ru-RU"/>
        </w:rPr>
        <w:t>иця з Гусятина через Чортківта</w:t>
      </w:r>
      <w:r w:rsidR="00583C53">
        <w:rPr>
          <w:rFonts w:ascii="Times New Roman" w:eastAsia="Times New Roman" w:hAnsi="Times New Roman" w:cs="Times New Roman"/>
          <w:sz w:val="28"/>
          <w:szCs w:val="28"/>
          <w:lang w:val="uk-UA" w:eastAsia="ru-RU"/>
        </w:rPr>
        <w:t xml:space="preserve"> </w:t>
      </w:r>
      <w:r w:rsidR="0079466E" w:rsidRPr="00246E01">
        <w:rPr>
          <w:rFonts w:ascii="Times New Roman" w:eastAsia="Times New Roman" w:hAnsi="Times New Roman" w:cs="Times New Roman"/>
          <w:sz w:val="28"/>
          <w:szCs w:val="28"/>
          <w:lang w:eastAsia="ru-RU"/>
        </w:rPr>
        <w:t>Заліщики.</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В цей час президенту ЗУНР було надано диктаторські повноваження, командуючим УГА призначено колишнього царського генерала Грекова. 7 червня УГА перейшла в наступ. У хо</w:t>
      </w:r>
      <w:r w:rsidR="00AA676A">
        <w:rPr>
          <w:rFonts w:ascii="Times New Roman" w:eastAsia="Times New Roman" w:hAnsi="Times New Roman" w:cs="Times New Roman"/>
          <w:sz w:val="28"/>
          <w:szCs w:val="28"/>
          <w:lang w:eastAsia="ru-RU"/>
        </w:rPr>
        <w:t>ді</w:t>
      </w:r>
      <w:r w:rsidR="006307DA">
        <w:rPr>
          <w:rFonts w:ascii="Times New Roman" w:eastAsia="Times New Roman" w:hAnsi="Times New Roman" w:cs="Times New Roman"/>
          <w:sz w:val="28"/>
          <w:szCs w:val="28"/>
          <w:lang w:val="uk-UA" w:eastAsia="ru-RU"/>
        </w:rPr>
        <w:t xml:space="preserve"> </w:t>
      </w:r>
      <w:r w:rsidR="00AA676A">
        <w:rPr>
          <w:rFonts w:ascii="Times New Roman" w:eastAsia="Times New Roman" w:hAnsi="Times New Roman" w:cs="Times New Roman"/>
          <w:sz w:val="28"/>
          <w:szCs w:val="28"/>
          <w:lang w:eastAsia="ru-RU"/>
        </w:rPr>
        <w:t>т.з.</w:t>
      </w:r>
      <w:r w:rsidR="006307DA">
        <w:rPr>
          <w:rFonts w:ascii="Times New Roman" w:eastAsia="Times New Roman" w:hAnsi="Times New Roman" w:cs="Times New Roman"/>
          <w:sz w:val="28"/>
          <w:szCs w:val="28"/>
          <w:lang w:val="uk-UA" w:eastAsia="ru-RU"/>
        </w:rPr>
        <w:t xml:space="preserve"> </w:t>
      </w:r>
      <w:r w:rsidR="00AA676A">
        <w:rPr>
          <w:rFonts w:ascii="Times New Roman" w:eastAsia="Times New Roman" w:hAnsi="Times New Roman" w:cs="Times New Roman"/>
          <w:sz w:val="28"/>
          <w:szCs w:val="28"/>
          <w:lang w:eastAsia="ru-RU"/>
        </w:rPr>
        <w:t>Чортківської</w:t>
      </w:r>
      <w:r w:rsidR="00583C53">
        <w:rPr>
          <w:rFonts w:ascii="Times New Roman" w:eastAsia="Times New Roman" w:hAnsi="Times New Roman" w:cs="Times New Roman"/>
          <w:sz w:val="28"/>
          <w:szCs w:val="28"/>
          <w:lang w:val="uk-UA" w:eastAsia="ru-RU"/>
        </w:rPr>
        <w:t xml:space="preserve"> </w:t>
      </w:r>
      <w:r w:rsidR="00AA676A">
        <w:rPr>
          <w:rFonts w:ascii="Times New Roman" w:eastAsia="Times New Roman" w:hAnsi="Times New Roman" w:cs="Times New Roman"/>
          <w:sz w:val="28"/>
          <w:szCs w:val="28"/>
          <w:lang w:eastAsia="ru-RU"/>
        </w:rPr>
        <w:t>офензиви</w:t>
      </w:r>
      <w:r w:rsidR="00AC1EF7">
        <w:rPr>
          <w:rFonts w:ascii="Times New Roman" w:eastAsia="Times New Roman" w:hAnsi="Times New Roman" w:cs="Times New Roman"/>
          <w:sz w:val="28"/>
          <w:szCs w:val="28"/>
          <w:lang w:val="uk-UA" w:eastAsia="ru-RU"/>
        </w:rPr>
        <w:t xml:space="preserve"> (прориву)</w:t>
      </w:r>
      <w:r w:rsidR="00583C53">
        <w:rPr>
          <w:rFonts w:ascii="Times New Roman" w:eastAsia="Times New Roman" w:hAnsi="Times New Roman" w:cs="Times New Roman"/>
          <w:sz w:val="28"/>
          <w:szCs w:val="28"/>
          <w:lang w:val="uk-UA" w:eastAsia="ru-RU"/>
        </w:rPr>
        <w:t xml:space="preserve"> </w:t>
      </w:r>
      <w:r w:rsidR="006307DA">
        <w:rPr>
          <w:rFonts w:ascii="Times New Roman" w:eastAsia="Times New Roman" w:hAnsi="Times New Roman" w:cs="Times New Roman"/>
          <w:sz w:val="28"/>
          <w:szCs w:val="28"/>
          <w:lang w:eastAsia="ru-RU"/>
        </w:rPr>
        <w:t>бул</w:t>
      </w:r>
      <w:r w:rsidR="00583C53">
        <w:rPr>
          <w:rFonts w:ascii="Times New Roman" w:eastAsia="Times New Roman" w:hAnsi="Times New Roman" w:cs="Times New Roman"/>
          <w:sz w:val="28"/>
          <w:szCs w:val="28"/>
          <w:lang w:eastAsia="ru-RU"/>
        </w:rPr>
        <w:t>а</w:t>
      </w:r>
      <w:r w:rsidR="00583C53">
        <w:rPr>
          <w:rFonts w:ascii="Times New Roman" w:eastAsia="Times New Roman" w:hAnsi="Times New Roman" w:cs="Times New Roman"/>
          <w:sz w:val="28"/>
          <w:szCs w:val="28"/>
          <w:lang w:val="uk-UA" w:eastAsia="ru-RU"/>
        </w:rPr>
        <w:t xml:space="preserve"> </w:t>
      </w:r>
      <w:r w:rsidR="00AA676A">
        <w:rPr>
          <w:rFonts w:ascii="Times New Roman" w:eastAsia="Times New Roman" w:hAnsi="Times New Roman" w:cs="Times New Roman"/>
          <w:sz w:val="28"/>
          <w:szCs w:val="28"/>
          <w:lang w:eastAsia="ru-RU"/>
        </w:rPr>
        <w:t>визволена</w:t>
      </w:r>
      <w:r w:rsidR="00583C53">
        <w:rPr>
          <w:rFonts w:ascii="Times New Roman" w:eastAsia="Times New Roman" w:hAnsi="Times New Roman" w:cs="Times New Roman"/>
          <w:sz w:val="28"/>
          <w:szCs w:val="28"/>
          <w:lang w:val="uk-UA" w:eastAsia="ru-RU"/>
        </w:rPr>
        <w:t xml:space="preserve"> </w:t>
      </w:r>
      <w:r w:rsidR="00AA676A">
        <w:rPr>
          <w:rFonts w:ascii="Times New Roman" w:eastAsia="Times New Roman" w:hAnsi="Times New Roman" w:cs="Times New Roman"/>
          <w:sz w:val="28"/>
          <w:szCs w:val="28"/>
          <w:lang w:eastAsia="ru-RU"/>
        </w:rPr>
        <w:t>значна</w:t>
      </w:r>
      <w:r w:rsidR="00583C53">
        <w:rPr>
          <w:rFonts w:ascii="Times New Roman" w:eastAsia="Times New Roman" w:hAnsi="Times New Roman" w:cs="Times New Roman"/>
          <w:sz w:val="28"/>
          <w:szCs w:val="28"/>
          <w:lang w:val="uk-UA" w:eastAsia="ru-RU"/>
        </w:rPr>
        <w:t xml:space="preserve"> </w:t>
      </w:r>
      <w:r w:rsidR="00AA676A">
        <w:rPr>
          <w:rFonts w:ascii="Times New Roman" w:eastAsia="Times New Roman" w:hAnsi="Times New Roman" w:cs="Times New Roman"/>
          <w:sz w:val="28"/>
          <w:szCs w:val="28"/>
          <w:lang w:eastAsia="ru-RU"/>
        </w:rPr>
        <w:t>територія</w:t>
      </w:r>
      <w:r w:rsidR="006307DA">
        <w:rPr>
          <w:rFonts w:ascii="Times New Roman" w:eastAsia="Times New Roman" w:hAnsi="Times New Roman" w:cs="Times New Roman"/>
          <w:sz w:val="28"/>
          <w:szCs w:val="28"/>
          <w:lang w:val="uk-UA" w:eastAsia="ru-RU"/>
        </w:rPr>
        <w:t xml:space="preserve"> </w:t>
      </w:r>
      <w:r w:rsidR="00AA676A">
        <w:rPr>
          <w:rFonts w:ascii="Times New Roman" w:eastAsia="Times New Roman" w:hAnsi="Times New Roman" w:cs="Times New Roman"/>
          <w:sz w:val="28"/>
          <w:szCs w:val="28"/>
          <w:lang w:eastAsia="ru-RU"/>
        </w:rPr>
        <w:t>Галичини,</w:t>
      </w:r>
      <w:r w:rsidR="006307DA">
        <w:rPr>
          <w:rFonts w:ascii="Times New Roman" w:eastAsia="Times New Roman" w:hAnsi="Times New Roman" w:cs="Times New Roman"/>
          <w:sz w:val="28"/>
          <w:szCs w:val="28"/>
          <w:lang w:val="uk-UA" w:eastAsia="ru-RU"/>
        </w:rPr>
        <w:t xml:space="preserve"> </w:t>
      </w:r>
      <w:r w:rsidR="00AA676A">
        <w:rPr>
          <w:rFonts w:ascii="Times New Roman" w:eastAsia="Times New Roman" w:hAnsi="Times New Roman" w:cs="Times New Roman"/>
          <w:sz w:val="28"/>
          <w:szCs w:val="28"/>
          <w:lang w:eastAsia="ru-RU"/>
        </w:rPr>
        <w:t>війська</w:t>
      </w:r>
      <w:r w:rsidR="006307DA">
        <w:rPr>
          <w:rFonts w:ascii="Times New Roman" w:eastAsia="Times New Roman" w:hAnsi="Times New Roman" w:cs="Times New Roman"/>
          <w:sz w:val="28"/>
          <w:szCs w:val="28"/>
          <w:lang w:val="uk-UA" w:eastAsia="ru-RU"/>
        </w:rPr>
        <w:t xml:space="preserve"> </w:t>
      </w:r>
      <w:r w:rsidR="00AA676A">
        <w:rPr>
          <w:rFonts w:ascii="Times New Roman" w:eastAsia="Times New Roman" w:hAnsi="Times New Roman" w:cs="Times New Roman"/>
          <w:sz w:val="28"/>
          <w:szCs w:val="28"/>
          <w:lang w:eastAsia="ru-RU"/>
        </w:rPr>
        <w:t>УГА</w:t>
      </w:r>
      <w:r w:rsidR="006307DA">
        <w:rPr>
          <w:rFonts w:ascii="Times New Roman" w:eastAsia="Times New Roman" w:hAnsi="Times New Roman" w:cs="Times New Roman"/>
          <w:sz w:val="28"/>
          <w:szCs w:val="28"/>
          <w:lang w:val="uk-UA" w:eastAsia="ru-RU"/>
        </w:rPr>
        <w:t xml:space="preserve"> </w:t>
      </w:r>
      <w:r w:rsidR="003137CC">
        <w:rPr>
          <w:rFonts w:ascii="Times New Roman" w:eastAsia="Times New Roman" w:hAnsi="Times New Roman" w:cs="Times New Roman"/>
          <w:sz w:val="28"/>
          <w:szCs w:val="28"/>
          <w:lang w:eastAsia="ru-RU"/>
        </w:rPr>
        <w:t>досягли</w:t>
      </w:r>
      <w:r w:rsidR="006307DA">
        <w:rPr>
          <w:rFonts w:ascii="Times New Roman" w:eastAsia="Times New Roman" w:hAnsi="Times New Roman" w:cs="Times New Roman"/>
          <w:sz w:val="28"/>
          <w:szCs w:val="28"/>
          <w:lang w:val="uk-UA" w:eastAsia="ru-RU"/>
        </w:rPr>
        <w:t xml:space="preserve"> </w:t>
      </w:r>
      <w:r w:rsidRPr="00246E01">
        <w:rPr>
          <w:rFonts w:ascii="Times New Roman" w:eastAsia="Times New Roman" w:hAnsi="Times New Roman" w:cs="Times New Roman"/>
          <w:sz w:val="28"/>
          <w:szCs w:val="28"/>
          <w:lang w:eastAsia="ru-RU"/>
        </w:rPr>
        <w:t>лінії: Гн</w:t>
      </w:r>
      <w:r w:rsidR="003137CC">
        <w:rPr>
          <w:rFonts w:ascii="Times New Roman" w:eastAsia="Times New Roman" w:hAnsi="Times New Roman" w:cs="Times New Roman"/>
          <w:sz w:val="28"/>
          <w:szCs w:val="28"/>
          <w:lang w:eastAsia="ru-RU"/>
        </w:rPr>
        <w:t>ила Липа–Перемишляни–Підкамінь.</w:t>
      </w:r>
      <w:r w:rsidR="006307DA">
        <w:rPr>
          <w:rFonts w:ascii="Times New Roman" w:eastAsia="Times New Roman" w:hAnsi="Times New Roman" w:cs="Times New Roman"/>
          <w:sz w:val="28"/>
          <w:szCs w:val="28"/>
          <w:lang w:val="uk-UA" w:eastAsia="ru-RU"/>
        </w:rPr>
        <w:t xml:space="preserve"> </w:t>
      </w:r>
      <w:r w:rsidR="003137CC">
        <w:rPr>
          <w:rFonts w:ascii="Times New Roman" w:eastAsia="Times New Roman" w:hAnsi="Times New Roman" w:cs="Times New Roman"/>
          <w:sz w:val="28"/>
          <w:szCs w:val="28"/>
          <w:lang w:eastAsia="ru-RU"/>
        </w:rPr>
        <w:t>Проте</w:t>
      </w:r>
      <w:r w:rsidR="006307DA">
        <w:rPr>
          <w:rFonts w:ascii="Times New Roman" w:eastAsia="Times New Roman" w:hAnsi="Times New Roman" w:cs="Times New Roman"/>
          <w:sz w:val="28"/>
          <w:szCs w:val="28"/>
          <w:lang w:val="uk-UA" w:eastAsia="ru-RU"/>
        </w:rPr>
        <w:t xml:space="preserve"> </w:t>
      </w:r>
      <w:r w:rsidR="003137CC">
        <w:rPr>
          <w:rFonts w:ascii="Times New Roman" w:eastAsia="Times New Roman" w:hAnsi="Times New Roman" w:cs="Times New Roman"/>
          <w:sz w:val="28"/>
          <w:szCs w:val="28"/>
          <w:lang w:eastAsia="ru-RU"/>
        </w:rPr>
        <w:t>сили</w:t>
      </w:r>
      <w:r w:rsidR="006307DA">
        <w:rPr>
          <w:rFonts w:ascii="Times New Roman" w:eastAsia="Times New Roman" w:hAnsi="Times New Roman" w:cs="Times New Roman"/>
          <w:sz w:val="28"/>
          <w:szCs w:val="28"/>
          <w:lang w:val="uk-UA" w:eastAsia="ru-RU"/>
        </w:rPr>
        <w:t xml:space="preserve"> </w:t>
      </w:r>
      <w:r w:rsidRPr="00246E01">
        <w:rPr>
          <w:rFonts w:ascii="Times New Roman" w:eastAsia="Times New Roman" w:hAnsi="Times New Roman" w:cs="Times New Roman"/>
          <w:sz w:val="28"/>
          <w:szCs w:val="28"/>
          <w:lang w:eastAsia="ru-RU"/>
        </w:rPr>
        <w:t>були нерівними: близько 40-45 тисячам вояків УГА протистояла 100-тисячна польська армія. Не вистачало зброї та боєприпасів. Наступ було припинено, в</w:t>
      </w:r>
      <w:r w:rsidR="003137CC">
        <w:rPr>
          <w:rFonts w:ascii="Times New Roman" w:eastAsia="Times New Roman" w:hAnsi="Times New Roman" w:cs="Times New Roman"/>
          <w:sz w:val="28"/>
          <w:szCs w:val="28"/>
          <w:lang w:eastAsia="ru-RU"/>
        </w:rPr>
        <w:t>орог перейшов у контрнаступ. 16липня1919 р.</w:t>
      </w:r>
      <w:r w:rsidR="003137CC">
        <w:rPr>
          <w:rFonts w:ascii="Times New Roman" w:eastAsia="Times New Roman" w:hAnsi="Times New Roman" w:cs="Times New Roman"/>
          <w:sz w:val="28"/>
          <w:szCs w:val="28"/>
          <w:lang w:val="uk-UA" w:eastAsia="ru-RU"/>
        </w:rPr>
        <w:t xml:space="preserve"> в</w:t>
      </w:r>
      <w:r w:rsidR="003137CC">
        <w:rPr>
          <w:rFonts w:ascii="Times New Roman" w:eastAsia="Times New Roman" w:hAnsi="Times New Roman" w:cs="Times New Roman"/>
          <w:sz w:val="28"/>
          <w:szCs w:val="28"/>
          <w:lang w:eastAsia="ru-RU"/>
        </w:rPr>
        <w:t>ійська</w:t>
      </w:r>
      <w:r w:rsidRPr="00246E01">
        <w:rPr>
          <w:rFonts w:ascii="Times New Roman" w:eastAsia="Times New Roman" w:hAnsi="Times New Roman" w:cs="Times New Roman"/>
          <w:sz w:val="28"/>
          <w:szCs w:val="28"/>
          <w:lang w:eastAsia="ru-RU"/>
        </w:rPr>
        <w:t>УГА разом з урядом відступи</w:t>
      </w:r>
      <w:r w:rsidR="003751F0">
        <w:rPr>
          <w:rFonts w:ascii="Times New Roman" w:eastAsia="Times New Roman" w:hAnsi="Times New Roman" w:cs="Times New Roman"/>
          <w:sz w:val="28"/>
          <w:szCs w:val="28"/>
          <w:lang w:eastAsia="ru-RU"/>
        </w:rPr>
        <w:t>ли на східний берег річки Збруч–на</w:t>
      </w:r>
      <w:r w:rsidR="00352294">
        <w:rPr>
          <w:rFonts w:ascii="Times New Roman" w:eastAsia="Times New Roman" w:hAnsi="Times New Roman" w:cs="Times New Roman"/>
          <w:sz w:val="28"/>
          <w:szCs w:val="28"/>
          <w:lang w:val="uk-UA" w:eastAsia="ru-RU"/>
        </w:rPr>
        <w:t xml:space="preserve"> </w:t>
      </w:r>
      <w:r w:rsidR="003751F0">
        <w:rPr>
          <w:rFonts w:ascii="Times New Roman" w:eastAsia="Times New Roman" w:hAnsi="Times New Roman" w:cs="Times New Roman"/>
          <w:sz w:val="28"/>
          <w:szCs w:val="28"/>
          <w:lang w:eastAsia="ru-RU"/>
        </w:rPr>
        <w:t>територію</w:t>
      </w:r>
      <w:r w:rsidR="00352294">
        <w:rPr>
          <w:rFonts w:ascii="Times New Roman" w:eastAsia="Times New Roman" w:hAnsi="Times New Roman" w:cs="Times New Roman"/>
          <w:sz w:val="28"/>
          <w:szCs w:val="28"/>
          <w:lang w:val="uk-UA" w:eastAsia="ru-RU"/>
        </w:rPr>
        <w:t xml:space="preserve"> </w:t>
      </w:r>
      <w:r w:rsidRPr="00246E01">
        <w:rPr>
          <w:rFonts w:ascii="Times New Roman" w:eastAsia="Times New Roman" w:hAnsi="Times New Roman" w:cs="Times New Roman"/>
          <w:sz w:val="28"/>
          <w:szCs w:val="28"/>
          <w:lang w:eastAsia="ru-RU"/>
        </w:rPr>
        <w:t>УНР.</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Війська УНР об’єдналися з УГА, яка під</w:t>
      </w:r>
      <w:r w:rsidR="00347A4A">
        <w:rPr>
          <w:rFonts w:ascii="Times New Roman" w:eastAsia="Times New Roman" w:hAnsi="Times New Roman" w:cs="Times New Roman"/>
          <w:sz w:val="28"/>
          <w:szCs w:val="28"/>
          <w:lang w:eastAsia="ru-RU"/>
        </w:rPr>
        <w:t xml:space="preserve"> тиском польської армії перейшл</w:t>
      </w:r>
      <w:r w:rsidR="00347A4A">
        <w:rPr>
          <w:rFonts w:ascii="Times New Roman" w:eastAsia="Times New Roman" w:hAnsi="Times New Roman" w:cs="Times New Roman"/>
          <w:sz w:val="28"/>
          <w:szCs w:val="28"/>
          <w:lang w:val="uk-UA" w:eastAsia="ru-RU"/>
        </w:rPr>
        <w:t>и</w:t>
      </w:r>
      <w:r w:rsidRPr="00246E01">
        <w:rPr>
          <w:rFonts w:ascii="Times New Roman" w:eastAsia="Times New Roman" w:hAnsi="Times New Roman" w:cs="Times New Roman"/>
          <w:sz w:val="28"/>
          <w:szCs w:val="28"/>
          <w:lang w:eastAsia="ru-RU"/>
        </w:rPr>
        <w:t xml:space="preserve"> на територію, яку контролювала Директорія. Чисельність об’єднаних сил, які перейшли в наступ, досягла 80 тисяч. 30 серпня передові частини 3-го корпусу УГА вступили в Київ. В цей же час на лівому березі Дніпра з’явились кавалерійські частини білогвардійського корпусу гене</w:t>
      </w:r>
      <w:r w:rsidR="009516ED">
        <w:rPr>
          <w:rFonts w:ascii="Times New Roman" w:eastAsia="Times New Roman" w:hAnsi="Times New Roman" w:cs="Times New Roman"/>
          <w:sz w:val="28"/>
          <w:szCs w:val="28"/>
          <w:lang w:eastAsia="ru-RU"/>
        </w:rPr>
        <w:t>рала</w:t>
      </w:r>
      <w:r w:rsidRPr="00246E01">
        <w:rPr>
          <w:rFonts w:ascii="Times New Roman" w:eastAsia="Times New Roman" w:hAnsi="Times New Roman" w:cs="Times New Roman"/>
          <w:sz w:val="28"/>
          <w:szCs w:val="28"/>
          <w:lang w:eastAsia="ru-RU"/>
        </w:rPr>
        <w:t>Бредова. Під їхнім тиском УГА залишила столицю (т.з. Київська катастрофа).</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 xml:space="preserve">Скориставшись слабкістю своїх сусідів на сході, </w:t>
      </w:r>
      <w:r w:rsidR="009516ED">
        <w:rPr>
          <w:rFonts w:ascii="Times New Roman" w:eastAsia="Times New Roman" w:hAnsi="Times New Roman" w:cs="Times New Roman"/>
          <w:sz w:val="28"/>
          <w:szCs w:val="28"/>
          <w:lang w:eastAsia="ru-RU"/>
        </w:rPr>
        <w:t>польські війська на кінець 1919</w:t>
      </w:r>
      <w:r w:rsidRPr="00246E01">
        <w:rPr>
          <w:rFonts w:ascii="Times New Roman" w:eastAsia="Times New Roman" w:hAnsi="Times New Roman" w:cs="Times New Roman"/>
          <w:sz w:val="28"/>
          <w:szCs w:val="28"/>
          <w:lang w:val="en-US" w:eastAsia="ru-RU"/>
        </w:rPr>
        <w:t>p</w:t>
      </w:r>
      <w:r w:rsidR="009516ED">
        <w:rPr>
          <w:rFonts w:ascii="Times New Roman" w:eastAsia="Times New Roman" w:hAnsi="Times New Roman" w:cs="Times New Roman"/>
          <w:sz w:val="28"/>
          <w:szCs w:val="28"/>
          <w:lang w:eastAsia="ru-RU"/>
        </w:rPr>
        <w:t>.</w:t>
      </w:r>
      <w:r w:rsidRPr="00246E01">
        <w:rPr>
          <w:rFonts w:ascii="Times New Roman" w:eastAsia="Times New Roman" w:hAnsi="Times New Roman" w:cs="Times New Roman"/>
          <w:sz w:val="28"/>
          <w:szCs w:val="28"/>
          <w:lang w:eastAsia="ru-RU"/>
        </w:rPr>
        <w:t>окупували майже всю Білорусію, західну Волинь т</w:t>
      </w:r>
      <w:r w:rsidR="009516ED">
        <w:rPr>
          <w:rFonts w:ascii="Times New Roman" w:eastAsia="Times New Roman" w:hAnsi="Times New Roman" w:cs="Times New Roman"/>
          <w:sz w:val="28"/>
          <w:szCs w:val="28"/>
          <w:lang w:eastAsia="ru-RU"/>
        </w:rPr>
        <w:t>а частину Полісся. Навесні 1920</w:t>
      </w:r>
      <w:r w:rsidRPr="00246E01">
        <w:rPr>
          <w:rFonts w:ascii="Times New Roman" w:eastAsia="Times New Roman" w:hAnsi="Times New Roman" w:cs="Times New Roman"/>
          <w:sz w:val="28"/>
          <w:szCs w:val="28"/>
          <w:lang w:val="en-US" w:eastAsia="ru-RU"/>
        </w:rPr>
        <w:t>p</w:t>
      </w:r>
      <w:r w:rsidR="009516ED">
        <w:rPr>
          <w:rFonts w:ascii="Times New Roman" w:eastAsia="Times New Roman" w:hAnsi="Times New Roman" w:cs="Times New Roman"/>
          <w:sz w:val="28"/>
          <w:szCs w:val="28"/>
          <w:lang w:eastAsia="ru-RU"/>
        </w:rPr>
        <w:t>.</w:t>
      </w:r>
      <w:r w:rsidRPr="00246E01">
        <w:rPr>
          <w:rFonts w:ascii="Times New Roman" w:eastAsia="Times New Roman" w:hAnsi="Times New Roman" w:cs="Times New Roman"/>
          <w:sz w:val="28"/>
          <w:szCs w:val="28"/>
          <w:lang w:eastAsia="ru-RU"/>
        </w:rPr>
        <w:t xml:space="preserve">збройні сили Польщі нараховували 738 тисяч чоловік. </w:t>
      </w:r>
      <w:r w:rsidR="009516ED">
        <w:rPr>
          <w:rFonts w:ascii="Times New Roman" w:eastAsia="Times New Roman" w:hAnsi="Times New Roman" w:cs="Times New Roman"/>
          <w:sz w:val="28"/>
          <w:szCs w:val="28"/>
          <w:lang w:eastAsia="ru-RU"/>
        </w:rPr>
        <w:t>Керівник Польської держави Юзеф</w:t>
      </w:r>
      <w:r w:rsidR="00352294">
        <w:rPr>
          <w:rFonts w:ascii="Times New Roman" w:eastAsia="Times New Roman" w:hAnsi="Times New Roman" w:cs="Times New Roman"/>
          <w:sz w:val="28"/>
          <w:szCs w:val="28"/>
          <w:lang w:val="uk-UA" w:eastAsia="ru-RU"/>
        </w:rPr>
        <w:t xml:space="preserve"> </w:t>
      </w:r>
      <w:r w:rsidR="009516ED">
        <w:rPr>
          <w:rFonts w:ascii="Times New Roman" w:eastAsia="Times New Roman" w:hAnsi="Times New Roman" w:cs="Times New Roman"/>
          <w:sz w:val="28"/>
          <w:szCs w:val="28"/>
          <w:lang w:eastAsia="ru-RU"/>
        </w:rPr>
        <w:t>Пілсудський</w:t>
      </w:r>
      <w:r w:rsidR="00352294">
        <w:rPr>
          <w:rFonts w:ascii="Times New Roman" w:eastAsia="Times New Roman" w:hAnsi="Times New Roman" w:cs="Times New Roman"/>
          <w:sz w:val="28"/>
          <w:szCs w:val="28"/>
          <w:lang w:val="uk-UA" w:eastAsia="ru-RU"/>
        </w:rPr>
        <w:t xml:space="preserve"> </w:t>
      </w:r>
      <w:r w:rsidRPr="00246E01">
        <w:rPr>
          <w:rFonts w:ascii="Times New Roman" w:eastAsia="Times New Roman" w:hAnsi="Times New Roman" w:cs="Times New Roman"/>
          <w:sz w:val="28"/>
          <w:szCs w:val="28"/>
          <w:lang w:eastAsia="ru-RU"/>
        </w:rPr>
        <w:t>звернув увагу на діячів УНР, які перебували в еміграції на території Польщі.</w:t>
      </w:r>
      <w:r w:rsidR="00352294">
        <w:rPr>
          <w:rFonts w:ascii="Times New Roman" w:eastAsia="Times New Roman" w:hAnsi="Times New Roman" w:cs="Times New Roman"/>
          <w:sz w:val="28"/>
          <w:szCs w:val="28"/>
          <w:lang w:val="uk-UA" w:eastAsia="ru-RU"/>
        </w:rPr>
        <w:t xml:space="preserve"> </w:t>
      </w:r>
      <w:r w:rsidRPr="00246E01">
        <w:rPr>
          <w:rFonts w:ascii="Times New Roman" w:eastAsia="Times New Roman" w:hAnsi="Times New Roman" w:cs="Times New Roman"/>
          <w:b/>
          <w:bCs/>
          <w:sz w:val="28"/>
          <w:szCs w:val="28"/>
          <w:lang w:eastAsia="ru-RU"/>
        </w:rPr>
        <w:t>У квітні між представниками польського уряду та Петлюри було укладено блок угод</w:t>
      </w:r>
      <w:r w:rsidRPr="00246E01">
        <w:rPr>
          <w:rFonts w:ascii="Times New Roman" w:eastAsia="Times New Roman" w:hAnsi="Times New Roman" w:cs="Times New Roman"/>
          <w:sz w:val="28"/>
          <w:szCs w:val="28"/>
          <w:lang w:eastAsia="ru-RU"/>
        </w:rPr>
        <w:t>: 21 квітня підписано загальну й торговельно-економічну конвенції. Польща згідно угод отримувала Холмщину, Підляшшя, Лемківщину, Західну Волинь, частину Полісся та всю Галичину. 24 квітня підписано військову конвенцію. Ці три угоди в сукупності утворили</w:t>
      </w:r>
      <w:r w:rsidR="00352294">
        <w:rPr>
          <w:rFonts w:ascii="Times New Roman" w:eastAsia="Times New Roman" w:hAnsi="Times New Roman" w:cs="Times New Roman"/>
          <w:sz w:val="28"/>
          <w:szCs w:val="28"/>
          <w:lang w:val="uk-UA" w:eastAsia="ru-RU"/>
        </w:rPr>
        <w:t xml:space="preserve"> </w:t>
      </w:r>
      <w:r w:rsidRPr="00246E01">
        <w:rPr>
          <w:rFonts w:ascii="Times New Roman" w:eastAsia="Times New Roman" w:hAnsi="Times New Roman" w:cs="Times New Roman"/>
          <w:b/>
          <w:bCs/>
          <w:sz w:val="28"/>
          <w:szCs w:val="28"/>
          <w:lang w:eastAsia="ru-RU"/>
        </w:rPr>
        <w:t>Варшавський договір,</w:t>
      </w:r>
      <w:r w:rsidRPr="00246E01">
        <w:rPr>
          <w:rFonts w:ascii="Times New Roman" w:eastAsia="Times New Roman" w:hAnsi="Times New Roman" w:cs="Times New Roman"/>
          <w:sz w:val="28"/>
          <w:szCs w:val="28"/>
          <w:lang w:eastAsia="ru-RU"/>
        </w:rPr>
        <w:t>який передбачав:</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 спільну боротьбу проти більшовиків;</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9516ED">
        <w:rPr>
          <w:rFonts w:ascii="Times New Roman" w:eastAsia="Times New Roman" w:hAnsi="Times New Roman" w:cs="Times New Roman"/>
          <w:bCs/>
          <w:sz w:val="28"/>
          <w:szCs w:val="28"/>
          <w:lang w:eastAsia="ru-RU"/>
        </w:rPr>
        <w:t>-</w:t>
      </w:r>
      <w:r w:rsidR="00352294">
        <w:rPr>
          <w:rFonts w:ascii="Times New Roman" w:eastAsia="Times New Roman" w:hAnsi="Times New Roman" w:cs="Times New Roman"/>
          <w:bCs/>
          <w:sz w:val="28"/>
          <w:szCs w:val="28"/>
          <w:lang w:val="uk-UA" w:eastAsia="ru-RU"/>
        </w:rPr>
        <w:t xml:space="preserve"> </w:t>
      </w:r>
      <w:r w:rsidRPr="00246E01">
        <w:rPr>
          <w:rFonts w:ascii="Times New Roman" w:eastAsia="Times New Roman" w:hAnsi="Times New Roman" w:cs="Times New Roman"/>
          <w:sz w:val="28"/>
          <w:szCs w:val="28"/>
          <w:lang w:eastAsia="ru-RU"/>
        </w:rPr>
        <w:t>відновлення незалежності УНР на чолі з Директорією і Головним отаманом С.Петлюрою;</w:t>
      </w:r>
    </w:p>
    <w:p w:rsidR="0079466E" w:rsidRPr="00DA71D0" w:rsidRDefault="0079466E" w:rsidP="00246E01">
      <w:pPr>
        <w:spacing w:line="360" w:lineRule="auto"/>
        <w:ind w:firstLine="540"/>
        <w:rPr>
          <w:rFonts w:ascii="Times New Roman" w:eastAsia="Times New Roman" w:hAnsi="Times New Roman" w:cs="Times New Roman"/>
          <w:sz w:val="28"/>
          <w:szCs w:val="28"/>
          <w:lang w:val="uk-UA" w:eastAsia="ru-RU"/>
        </w:rPr>
      </w:pPr>
      <w:r w:rsidRPr="00246E01">
        <w:rPr>
          <w:rFonts w:ascii="Times New Roman" w:eastAsia="Times New Roman" w:hAnsi="Times New Roman" w:cs="Times New Roman"/>
          <w:sz w:val="28"/>
          <w:szCs w:val="28"/>
          <w:lang w:eastAsia="ru-RU"/>
        </w:rPr>
        <w:t>- як своєрід</w:t>
      </w:r>
      <w:r w:rsidR="009516ED">
        <w:rPr>
          <w:rFonts w:ascii="Times New Roman" w:eastAsia="Times New Roman" w:hAnsi="Times New Roman" w:cs="Times New Roman"/>
          <w:sz w:val="28"/>
          <w:szCs w:val="28"/>
          <w:lang w:eastAsia="ru-RU"/>
        </w:rPr>
        <w:t xml:space="preserve">ну компенсацію за це С.Петлюра </w:t>
      </w:r>
      <w:r w:rsidR="009516ED">
        <w:rPr>
          <w:rFonts w:ascii="Times New Roman" w:eastAsia="Times New Roman" w:hAnsi="Times New Roman" w:cs="Times New Roman"/>
          <w:sz w:val="28"/>
          <w:szCs w:val="28"/>
          <w:lang w:val="uk-UA" w:eastAsia="ru-RU"/>
        </w:rPr>
        <w:t>«</w:t>
      </w:r>
      <w:r w:rsidR="00DA71D0">
        <w:rPr>
          <w:rFonts w:ascii="Times New Roman" w:eastAsia="Times New Roman" w:hAnsi="Times New Roman" w:cs="Times New Roman"/>
          <w:sz w:val="28"/>
          <w:szCs w:val="28"/>
          <w:lang w:eastAsia="ru-RU"/>
        </w:rPr>
        <w:t>віддавав</w:t>
      </w:r>
      <w:r w:rsidR="00DA71D0">
        <w:rPr>
          <w:rFonts w:ascii="Times New Roman" w:eastAsia="Times New Roman" w:hAnsi="Times New Roman" w:cs="Times New Roman"/>
          <w:sz w:val="28"/>
          <w:szCs w:val="28"/>
          <w:lang w:val="uk-UA" w:eastAsia="ru-RU"/>
        </w:rPr>
        <w:t>»</w:t>
      </w:r>
      <w:r w:rsidR="00352294">
        <w:rPr>
          <w:rFonts w:ascii="Times New Roman" w:eastAsia="Times New Roman" w:hAnsi="Times New Roman" w:cs="Times New Roman"/>
          <w:sz w:val="28"/>
          <w:szCs w:val="28"/>
          <w:lang w:val="uk-UA" w:eastAsia="ru-RU"/>
        </w:rPr>
        <w:t xml:space="preserve"> </w:t>
      </w:r>
      <w:r w:rsidR="00DA71D0">
        <w:rPr>
          <w:rFonts w:ascii="Times New Roman" w:eastAsia="Times New Roman" w:hAnsi="Times New Roman" w:cs="Times New Roman"/>
          <w:sz w:val="28"/>
          <w:szCs w:val="28"/>
          <w:lang w:eastAsia="ru-RU"/>
        </w:rPr>
        <w:t>Польщі західноукраїнські землі.</w:t>
      </w:r>
    </w:p>
    <w:p w:rsidR="0079466E" w:rsidRPr="00246E01" w:rsidRDefault="00DA71D0" w:rsidP="00246E01">
      <w:pPr>
        <w:spacing w:line="36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квітня 1920</w:t>
      </w:r>
      <w:r w:rsidR="00352294">
        <w:rPr>
          <w:rFonts w:ascii="Times New Roman" w:eastAsia="Times New Roman" w:hAnsi="Times New Roman" w:cs="Times New Roman"/>
          <w:sz w:val="28"/>
          <w:szCs w:val="28"/>
          <w:lang w:val="uk-UA" w:eastAsia="ru-RU"/>
        </w:rPr>
        <w:t xml:space="preserve"> </w:t>
      </w:r>
      <w:r w:rsidR="0079466E" w:rsidRPr="00246E01">
        <w:rPr>
          <w:rFonts w:ascii="Times New Roman" w:eastAsia="Times New Roman" w:hAnsi="Times New Roman" w:cs="Times New Roman"/>
          <w:sz w:val="28"/>
          <w:szCs w:val="28"/>
          <w:lang w:val="en-US" w:eastAsia="ru-RU"/>
        </w:rPr>
        <w:t>p</w:t>
      </w:r>
      <w:r>
        <w:rPr>
          <w:rFonts w:ascii="Times New Roman" w:eastAsia="Times New Roman" w:hAnsi="Times New Roman" w:cs="Times New Roman"/>
          <w:sz w:val="28"/>
          <w:szCs w:val="28"/>
          <w:lang w:eastAsia="ru-RU"/>
        </w:rPr>
        <w:t>.</w:t>
      </w:r>
      <w:r w:rsidR="00352294">
        <w:rPr>
          <w:rFonts w:ascii="Times New Roman" w:eastAsia="Times New Roman" w:hAnsi="Times New Roman" w:cs="Times New Roman"/>
          <w:sz w:val="28"/>
          <w:szCs w:val="28"/>
          <w:lang w:val="uk-UA" w:eastAsia="ru-RU"/>
        </w:rPr>
        <w:t xml:space="preserve"> </w:t>
      </w:r>
      <w:r w:rsidR="0079466E" w:rsidRPr="00246E01">
        <w:rPr>
          <w:rFonts w:ascii="Times New Roman" w:eastAsia="Times New Roman" w:hAnsi="Times New Roman" w:cs="Times New Roman"/>
          <w:sz w:val="28"/>
          <w:szCs w:val="28"/>
          <w:lang w:eastAsia="ru-RU"/>
        </w:rPr>
        <w:t>три польських армії (загальною чисельністю близько 150 тисяч чоловік) вступили на територію України. Ефект раптовості дозволив польським військам швидко зайняти в</w:t>
      </w:r>
      <w:r w:rsidR="00280086">
        <w:rPr>
          <w:rFonts w:ascii="Times New Roman" w:eastAsia="Times New Roman" w:hAnsi="Times New Roman" w:cs="Times New Roman"/>
          <w:sz w:val="28"/>
          <w:szCs w:val="28"/>
          <w:lang w:eastAsia="ru-RU"/>
        </w:rPr>
        <w:t xml:space="preserve">елику територію – вже 7 травня </w:t>
      </w:r>
      <w:r w:rsidR="0079466E" w:rsidRPr="00246E01">
        <w:rPr>
          <w:rFonts w:ascii="Times New Roman" w:eastAsia="Times New Roman" w:hAnsi="Times New Roman" w:cs="Times New Roman"/>
          <w:sz w:val="28"/>
          <w:szCs w:val="28"/>
          <w:lang w:eastAsia="ru-RU"/>
        </w:rPr>
        <w:t>пав Київ, але на цьому наступ не припинився. Обіцяного представниками УНР всенародного антибільшовицького повстання в Україні не відбулося. Дві бригади Червоної Української Галицької Армії (ЧУГА), які були дислоковані в районі Вінниці та підняли антибільшовицьке повстання, були роззброєні польськими військами, а їхній особовий склад відправлено</w:t>
      </w:r>
      <w:r w:rsidR="004446A5">
        <w:rPr>
          <w:rFonts w:ascii="Times New Roman" w:eastAsia="Times New Roman" w:hAnsi="Times New Roman" w:cs="Times New Roman"/>
          <w:sz w:val="28"/>
          <w:szCs w:val="28"/>
          <w:lang w:eastAsia="ru-RU"/>
        </w:rPr>
        <w:t xml:space="preserve"> до таборів</w:t>
      </w:r>
      <w:r w:rsidR="0079466E" w:rsidRPr="00246E01">
        <w:rPr>
          <w:rFonts w:ascii="Times New Roman" w:eastAsia="Times New Roman" w:hAnsi="Times New Roman" w:cs="Times New Roman"/>
          <w:sz w:val="28"/>
          <w:szCs w:val="28"/>
          <w:lang w:eastAsia="ru-RU"/>
        </w:rPr>
        <w:t xml:space="preserve">віськовополонених. Лише один кінний полк ЧУГА, який вийшов з Тирасполя, зміг з’єднатися з українськими військами (дві дивізії армії УНР), що рухалися з поляками. Співвідношення сил поступово змінювалось. На польський фронт були перекинуті 1-а Кінна Армія, </w:t>
      </w:r>
      <w:r>
        <w:rPr>
          <w:rFonts w:ascii="Times New Roman" w:eastAsia="Times New Roman" w:hAnsi="Times New Roman" w:cs="Times New Roman"/>
          <w:sz w:val="28"/>
          <w:szCs w:val="28"/>
          <w:lang w:eastAsia="ru-RU"/>
        </w:rPr>
        <w:t>8-а Червонокозача дивізія, 25-аЧапаєвськадивізія. У червні</w:t>
      </w:r>
      <w:r w:rsidR="0079466E" w:rsidRPr="00246E01">
        <w:rPr>
          <w:rFonts w:ascii="Times New Roman" w:eastAsia="Times New Roman" w:hAnsi="Times New Roman" w:cs="Times New Roman"/>
          <w:sz w:val="28"/>
          <w:szCs w:val="28"/>
          <w:lang w:eastAsia="ru-RU"/>
        </w:rPr>
        <w:t>радянські війська перейшли в контрнаступ. Наприкінці червня війська Зах</w:t>
      </w:r>
      <w:r>
        <w:rPr>
          <w:rFonts w:ascii="Times New Roman" w:eastAsia="Times New Roman" w:hAnsi="Times New Roman" w:cs="Times New Roman"/>
          <w:sz w:val="28"/>
          <w:szCs w:val="28"/>
          <w:lang w:eastAsia="ru-RU"/>
        </w:rPr>
        <w:t>ідного фронту під командуваннямТухачевського</w:t>
      </w:r>
      <w:r w:rsidR="0079466E" w:rsidRPr="00246E01">
        <w:rPr>
          <w:rFonts w:ascii="Times New Roman" w:eastAsia="Times New Roman" w:hAnsi="Times New Roman" w:cs="Times New Roman"/>
          <w:sz w:val="28"/>
          <w:szCs w:val="28"/>
          <w:lang w:eastAsia="ru-RU"/>
        </w:rPr>
        <w:t>вступили на територію Польщі й рушили на Варшаву. Війська Південно-Західного фронту під командуванням Єгор</w:t>
      </w:r>
      <w:r>
        <w:rPr>
          <w:rFonts w:ascii="Times New Roman" w:eastAsia="Times New Roman" w:hAnsi="Times New Roman" w:cs="Times New Roman"/>
          <w:sz w:val="28"/>
          <w:szCs w:val="28"/>
          <w:lang w:eastAsia="ru-RU"/>
        </w:rPr>
        <w:t>ова наступали на Львів. Наміри</w:t>
      </w:r>
      <w:r w:rsidR="0079466E" w:rsidRPr="00246E01">
        <w:rPr>
          <w:rFonts w:ascii="Times New Roman" w:eastAsia="Times New Roman" w:hAnsi="Times New Roman" w:cs="Times New Roman"/>
          <w:sz w:val="28"/>
          <w:szCs w:val="28"/>
          <w:lang w:eastAsia="ru-RU"/>
        </w:rPr>
        <w:t xml:space="preserve">польського уряду розпочати мирні переговори, </w:t>
      </w:r>
      <w:r>
        <w:rPr>
          <w:rFonts w:ascii="Times New Roman" w:eastAsia="Times New Roman" w:hAnsi="Times New Roman" w:cs="Times New Roman"/>
          <w:sz w:val="28"/>
          <w:szCs w:val="28"/>
          <w:lang w:eastAsia="ru-RU"/>
        </w:rPr>
        <w:t>обмеживши східний кордон Польщі</w:t>
      </w:r>
      <w:r w:rsidR="004A717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т.з. </w:t>
      </w:r>
      <w:r>
        <w:rPr>
          <w:rFonts w:ascii="Times New Roman" w:eastAsia="Times New Roman" w:hAnsi="Times New Roman" w:cs="Times New Roman"/>
          <w:sz w:val="28"/>
          <w:szCs w:val="28"/>
          <w:lang w:val="uk-UA" w:eastAsia="ru-RU"/>
        </w:rPr>
        <w:t>«</w:t>
      </w:r>
      <w:r w:rsidR="00B733C3">
        <w:rPr>
          <w:rFonts w:ascii="Times New Roman" w:eastAsia="Times New Roman" w:hAnsi="Times New Roman" w:cs="Times New Roman"/>
          <w:sz w:val="28"/>
          <w:szCs w:val="28"/>
          <w:lang w:eastAsia="ru-RU"/>
        </w:rPr>
        <w:t>лінієюКерзона</w:t>
      </w:r>
      <w:r w:rsidR="00B733C3">
        <w:rPr>
          <w:rFonts w:ascii="Times New Roman" w:eastAsia="Times New Roman" w:hAnsi="Times New Roman" w:cs="Times New Roman"/>
          <w:sz w:val="28"/>
          <w:szCs w:val="28"/>
          <w:lang w:val="uk-UA" w:eastAsia="ru-RU"/>
        </w:rPr>
        <w:t>»</w:t>
      </w:r>
      <w:r w:rsidR="0079466E" w:rsidRPr="00246E01">
        <w:rPr>
          <w:rFonts w:ascii="Times New Roman" w:eastAsia="Times New Roman" w:hAnsi="Times New Roman" w:cs="Times New Roman"/>
          <w:sz w:val="28"/>
          <w:szCs w:val="28"/>
          <w:lang w:eastAsia="ru-RU"/>
        </w:rPr>
        <w:t>, не були підтримані радянською стороною.</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Загроза втрати відновленої у 1918 році державності згуртувала навколо уряду Польщі всі верстви суспільства. Негайну допомогу подали країни Антанти. Було нанесено могутній удар по стику фронтів Червоної Армії та відкинуто її за межі Польщі. Відповідно до</w:t>
      </w:r>
      <w:r w:rsidR="004A717A">
        <w:rPr>
          <w:rFonts w:ascii="Times New Roman" w:eastAsia="Times New Roman" w:hAnsi="Times New Roman" w:cs="Times New Roman"/>
          <w:sz w:val="28"/>
          <w:szCs w:val="28"/>
          <w:lang w:val="uk-UA" w:eastAsia="ru-RU"/>
        </w:rPr>
        <w:t xml:space="preserve"> </w:t>
      </w:r>
      <w:r w:rsidRPr="00246E01">
        <w:rPr>
          <w:rFonts w:ascii="Times New Roman" w:eastAsia="Times New Roman" w:hAnsi="Times New Roman" w:cs="Times New Roman"/>
          <w:b/>
          <w:bCs/>
          <w:sz w:val="28"/>
          <w:szCs w:val="28"/>
          <w:lang w:eastAsia="ru-RU"/>
        </w:rPr>
        <w:t>Ризького миру 1921р.</w:t>
      </w:r>
      <w:r w:rsidR="007519AB">
        <w:rPr>
          <w:rFonts w:ascii="Times New Roman" w:eastAsia="Times New Roman" w:hAnsi="Times New Roman" w:cs="Times New Roman"/>
          <w:b/>
          <w:bCs/>
          <w:sz w:val="28"/>
          <w:szCs w:val="28"/>
          <w:lang w:val="uk-UA" w:eastAsia="ru-RU"/>
        </w:rPr>
        <w:t xml:space="preserve"> </w:t>
      </w:r>
      <w:r w:rsidRPr="00246E01">
        <w:rPr>
          <w:rFonts w:ascii="Times New Roman" w:eastAsia="Times New Roman" w:hAnsi="Times New Roman" w:cs="Times New Roman"/>
          <w:sz w:val="28"/>
          <w:szCs w:val="28"/>
          <w:lang w:eastAsia="ru-RU"/>
        </w:rPr>
        <w:t>між Польщею та Радянською Росією і Радянською Україною, Західна Волинь Полісся та Східна Галичина залишалися у складі Польщі. В свою чергу Польща визнавала існування самостійної Радянської України.</w:t>
      </w:r>
    </w:p>
    <w:p w:rsidR="0079466E" w:rsidRDefault="0079466E" w:rsidP="00246E01">
      <w:pPr>
        <w:spacing w:line="360" w:lineRule="auto"/>
        <w:ind w:firstLine="540"/>
        <w:rPr>
          <w:rFonts w:ascii="Times New Roman" w:eastAsia="Times New Roman" w:hAnsi="Times New Roman" w:cs="Times New Roman"/>
          <w:sz w:val="28"/>
          <w:szCs w:val="28"/>
          <w:lang w:val="uk-UA" w:eastAsia="ru-RU"/>
        </w:rPr>
      </w:pPr>
      <w:r w:rsidRPr="00246E01">
        <w:rPr>
          <w:rFonts w:ascii="Times New Roman" w:eastAsia="Times New Roman" w:hAnsi="Times New Roman" w:cs="Times New Roman"/>
          <w:sz w:val="28"/>
          <w:szCs w:val="28"/>
          <w:lang w:eastAsia="ru-RU"/>
        </w:rPr>
        <w:t>За</w:t>
      </w:r>
      <w:r w:rsidR="00347A4A">
        <w:rPr>
          <w:rFonts w:ascii="Times New Roman" w:eastAsia="Times New Roman" w:hAnsi="Times New Roman" w:cs="Times New Roman"/>
          <w:sz w:val="28"/>
          <w:szCs w:val="28"/>
          <w:lang w:val="uk-UA" w:eastAsia="ru-RU"/>
        </w:rPr>
        <w:t>,</w:t>
      </w:r>
      <w:r w:rsidRPr="00246E01">
        <w:rPr>
          <w:rFonts w:ascii="Times New Roman" w:eastAsia="Times New Roman" w:hAnsi="Times New Roman" w:cs="Times New Roman"/>
          <w:sz w:val="28"/>
          <w:szCs w:val="28"/>
          <w:lang w:eastAsia="ru-RU"/>
        </w:rPr>
        <w:t xml:space="preserve"> відносно</w:t>
      </w:r>
      <w:r w:rsidR="00347A4A">
        <w:rPr>
          <w:rFonts w:ascii="Times New Roman" w:eastAsia="Times New Roman" w:hAnsi="Times New Roman" w:cs="Times New Roman"/>
          <w:sz w:val="28"/>
          <w:szCs w:val="28"/>
          <w:lang w:val="uk-UA" w:eastAsia="ru-RU"/>
        </w:rPr>
        <w:t>,</w:t>
      </w:r>
      <w:r w:rsidR="0053403C">
        <w:rPr>
          <w:rFonts w:ascii="Times New Roman" w:eastAsia="Times New Roman" w:hAnsi="Times New Roman" w:cs="Times New Roman"/>
          <w:sz w:val="28"/>
          <w:szCs w:val="28"/>
          <w:lang w:val="uk-UA" w:eastAsia="ru-RU"/>
        </w:rPr>
        <w:t xml:space="preserve"> </w:t>
      </w:r>
      <w:r w:rsidRPr="00246E01">
        <w:rPr>
          <w:rFonts w:ascii="Times New Roman" w:eastAsia="Times New Roman" w:hAnsi="Times New Roman" w:cs="Times New Roman"/>
          <w:sz w:val="28"/>
          <w:szCs w:val="28"/>
          <w:lang w:eastAsia="ru-RU"/>
        </w:rPr>
        <w:t>короткий період свого існування (1918-1919 рр.) ЗУНР дала чимало прикладів національної солідарності та розуміння загальнодержавних українських інтересів.</w:t>
      </w:r>
    </w:p>
    <w:p w:rsidR="00847C84" w:rsidRPr="00847C84" w:rsidRDefault="008140AD" w:rsidP="00847C84">
      <w:pPr>
        <w:pStyle w:val="rtejustify"/>
        <w:shd w:val="clear" w:color="auto" w:fill="FFFFFF" w:themeFill="background1"/>
        <w:spacing w:before="0" w:beforeAutospacing="0" w:after="0" w:afterAutospacing="0" w:line="360" w:lineRule="auto"/>
        <w:ind w:firstLine="540"/>
        <w:jc w:val="both"/>
        <w:rPr>
          <w:sz w:val="28"/>
          <w:szCs w:val="28"/>
          <w:lang w:val="uk-UA"/>
        </w:rPr>
      </w:pPr>
      <w:r>
        <w:rPr>
          <w:rStyle w:val="a4"/>
          <w:sz w:val="28"/>
          <w:szCs w:val="28"/>
          <w:lang w:val="uk-UA"/>
        </w:rPr>
        <w:t>ЗЛУКА</w:t>
      </w:r>
      <w:r w:rsidR="00847C84">
        <w:rPr>
          <w:rStyle w:val="a4"/>
          <w:sz w:val="28"/>
          <w:szCs w:val="28"/>
          <w:lang w:val="uk-UA"/>
        </w:rPr>
        <w:t>УНР та ЗУНР.</w:t>
      </w:r>
    </w:p>
    <w:p w:rsidR="00847C84" w:rsidRPr="002300B1" w:rsidRDefault="00F947C8" w:rsidP="00847C84">
      <w:pPr>
        <w:pStyle w:val="rtejustify"/>
        <w:shd w:val="clear" w:color="auto" w:fill="FFFFFF" w:themeFill="background1"/>
        <w:spacing w:before="0" w:beforeAutospacing="0" w:after="0" w:afterAutospacing="0" w:line="360" w:lineRule="auto"/>
        <w:ind w:firstLine="708"/>
        <w:jc w:val="both"/>
        <w:rPr>
          <w:sz w:val="28"/>
          <w:szCs w:val="28"/>
          <w:lang w:val="uk-UA"/>
        </w:rPr>
      </w:pPr>
      <w:r>
        <w:rPr>
          <w:b/>
          <w:bCs/>
          <w:noProof/>
          <w:sz w:val="28"/>
          <w:szCs w:val="28"/>
        </w:rPr>
        <w:drawing>
          <wp:anchor distT="0" distB="0" distL="114300" distR="114300" simplePos="0" relativeHeight="251661312" behindDoc="1" locked="0" layoutInCell="1" allowOverlap="1">
            <wp:simplePos x="0" y="0"/>
            <wp:positionH relativeFrom="column">
              <wp:posOffset>4318635</wp:posOffset>
            </wp:positionH>
            <wp:positionV relativeFrom="paragraph">
              <wp:posOffset>33655</wp:posOffset>
            </wp:positionV>
            <wp:extent cx="1899920" cy="2609850"/>
            <wp:effectExtent l="0" t="0" r="0" b="0"/>
            <wp:wrapTight wrapText="bothSides">
              <wp:wrapPolygon edited="0">
                <wp:start x="0" y="0"/>
                <wp:lineTo x="0" y="21442"/>
                <wp:lineTo x="21441" y="21442"/>
                <wp:lineTo x="21441" y="0"/>
                <wp:lineTo x="0" y="0"/>
              </wp:wrapPolygon>
            </wp:wrapTight>
            <wp:docPr id="3" name="Рисунок 2" descr="http://memory.gov.ua/sites/default/files/userupload/15_universal_sobor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mory.gov.ua/sites/default/files/userupload/15_universal_sobornosti.jpg"/>
                    <pic:cNvPicPr>
                      <a:picLocks noChangeAspect="1" noChangeArrowheads="1"/>
                    </pic:cNvPicPr>
                  </pic:nvPicPr>
                  <pic:blipFill>
                    <a:blip r:embed="rId15" cstate="print"/>
                    <a:srcRect/>
                    <a:stretch>
                      <a:fillRect/>
                    </a:stretch>
                  </pic:blipFill>
                  <pic:spPr bwMode="auto">
                    <a:xfrm>
                      <a:off x="0" y="0"/>
                      <a:ext cx="1899920" cy="2609850"/>
                    </a:xfrm>
                    <a:prstGeom prst="rect">
                      <a:avLst/>
                    </a:prstGeom>
                    <a:noFill/>
                    <a:ln w="9525">
                      <a:noFill/>
                      <a:miter lim="800000"/>
                      <a:headEnd/>
                      <a:tailEnd/>
                    </a:ln>
                  </pic:spPr>
                </pic:pic>
              </a:graphicData>
            </a:graphic>
          </wp:anchor>
        </w:drawing>
      </w:r>
      <w:r w:rsidR="00EE57BC" w:rsidRPr="00EE57BC">
        <w:rPr>
          <w:b/>
          <w:sz w:val="28"/>
          <w:szCs w:val="28"/>
          <w:lang w:val="uk-UA"/>
        </w:rPr>
        <w:t>1 листопада 1918 р</w:t>
      </w:r>
      <w:r w:rsidR="00EE57BC">
        <w:rPr>
          <w:b/>
          <w:sz w:val="28"/>
          <w:szCs w:val="28"/>
          <w:lang w:val="uk-UA"/>
        </w:rPr>
        <w:t>.</w:t>
      </w:r>
      <w:r w:rsidR="00847C84" w:rsidRPr="00EE57BC">
        <w:rPr>
          <w:sz w:val="28"/>
          <w:szCs w:val="28"/>
          <w:lang w:val="uk-UA"/>
        </w:rPr>
        <w:t xml:space="preserve"> постала Західноукраїнська Народна Республіка. Її лідери ініціювали переговори про об’єднання Наддніпрянської України з Наддністрянською. У результаті переговорів </w:t>
      </w:r>
      <w:r w:rsidR="00847C84" w:rsidRPr="00EE57BC">
        <w:rPr>
          <w:b/>
          <w:sz w:val="28"/>
          <w:szCs w:val="28"/>
          <w:lang w:val="uk-UA"/>
        </w:rPr>
        <w:t>1 грудня 19</w:t>
      </w:r>
      <w:r w:rsidR="00EE57BC">
        <w:rPr>
          <w:b/>
          <w:sz w:val="28"/>
          <w:szCs w:val="28"/>
        </w:rPr>
        <w:t>18 р</w:t>
      </w:r>
      <w:r w:rsidR="00EE57BC">
        <w:rPr>
          <w:b/>
          <w:sz w:val="28"/>
          <w:szCs w:val="28"/>
          <w:lang w:val="uk-UA"/>
        </w:rPr>
        <w:t>.</w:t>
      </w:r>
      <w:r w:rsidR="00D92AD5">
        <w:rPr>
          <w:b/>
          <w:sz w:val="28"/>
          <w:szCs w:val="28"/>
          <w:lang w:val="uk-UA"/>
        </w:rPr>
        <w:t xml:space="preserve"> </w:t>
      </w:r>
      <w:r w:rsidR="00847C84">
        <w:rPr>
          <w:sz w:val="28"/>
          <w:szCs w:val="28"/>
        </w:rPr>
        <w:t xml:space="preserve">у Фастові УНР і ЗУНР підписали </w:t>
      </w:r>
      <w:r w:rsidR="00847C84">
        <w:rPr>
          <w:sz w:val="28"/>
          <w:szCs w:val="28"/>
          <w:lang w:val="uk-UA"/>
        </w:rPr>
        <w:t>«</w:t>
      </w:r>
      <w:r w:rsidR="00847C84">
        <w:rPr>
          <w:sz w:val="28"/>
          <w:szCs w:val="28"/>
        </w:rPr>
        <w:t>передвступний</w:t>
      </w:r>
      <w:r w:rsidR="00847C84">
        <w:rPr>
          <w:sz w:val="28"/>
          <w:szCs w:val="28"/>
          <w:lang w:val="uk-UA"/>
        </w:rPr>
        <w:t>»</w:t>
      </w:r>
      <w:r w:rsidR="00847C84" w:rsidRPr="002300B1">
        <w:rPr>
          <w:sz w:val="28"/>
          <w:szCs w:val="28"/>
        </w:rPr>
        <w:t xml:space="preserve"> договір про злуку обох республік в одну велику державу. 3 січня 1919 року Українська Національна Рада ЗУНР у Станіславові (нині – Івано-Франківськ) ратифікувала цей договір і прийняла ухвалу про об’єднання двох частин України в одну державу.</w:t>
      </w:r>
    </w:p>
    <w:p w:rsidR="00847C84" w:rsidRDefault="00EE57BC" w:rsidP="00847C84">
      <w:pPr>
        <w:pStyle w:val="rtejustify"/>
        <w:shd w:val="clear" w:color="auto" w:fill="FFFFFF" w:themeFill="background1"/>
        <w:spacing w:before="0" w:beforeAutospacing="0" w:after="0" w:afterAutospacing="0" w:line="360" w:lineRule="auto"/>
        <w:ind w:firstLine="708"/>
        <w:jc w:val="both"/>
        <w:rPr>
          <w:b/>
          <w:iCs/>
          <w:noProof/>
          <w:sz w:val="28"/>
          <w:szCs w:val="28"/>
          <w:lang w:val="uk-UA"/>
        </w:rPr>
      </w:pPr>
      <w:r>
        <w:rPr>
          <w:b/>
          <w:sz w:val="28"/>
          <w:szCs w:val="28"/>
        </w:rPr>
        <w:t>22 січня 1919 р</w:t>
      </w:r>
      <w:r>
        <w:rPr>
          <w:b/>
          <w:sz w:val="28"/>
          <w:szCs w:val="28"/>
          <w:lang w:val="uk-UA"/>
        </w:rPr>
        <w:t>.</w:t>
      </w:r>
      <w:r w:rsidR="00847C84" w:rsidRPr="002300B1">
        <w:rPr>
          <w:sz w:val="28"/>
          <w:szCs w:val="28"/>
        </w:rPr>
        <w:t xml:space="preserve"> на Софійському майдані в Києві в урочистій атмосфері відбулося проголошення Акту злуки УНР та ЗУНР в єдину незалежну д</w:t>
      </w:r>
      <w:r w:rsidR="00847C84">
        <w:rPr>
          <w:sz w:val="28"/>
          <w:szCs w:val="28"/>
        </w:rPr>
        <w:t xml:space="preserve">ержаву. У зачитаному на зборах </w:t>
      </w:r>
      <w:r w:rsidR="00847C84">
        <w:rPr>
          <w:sz w:val="28"/>
          <w:szCs w:val="28"/>
          <w:lang w:val="uk-UA"/>
        </w:rPr>
        <w:t>«</w:t>
      </w:r>
      <w:r w:rsidR="00847C84">
        <w:rPr>
          <w:sz w:val="28"/>
          <w:szCs w:val="28"/>
        </w:rPr>
        <w:t>Універсалі соборності</w:t>
      </w:r>
      <w:r w:rsidR="00847C84">
        <w:rPr>
          <w:sz w:val="28"/>
          <w:szCs w:val="28"/>
          <w:lang w:val="uk-UA"/>
        </w:rPr>
        <w:t>»</w:t>
      </w:r>
      <w:r w:rsidR="00847C84" w:rsidRPr="002300B1">
        <w:rPr>
          <w:sz w:val="28"/>
          <w:szCs w:val="28"/>
        </w:rPr>
        <w:t>, зокрема, говорилося:</w:t>
      </w:r>
      <w:r w:rsidR="00B949F0">
        <w:rPr>
          <w:sz w:val="28"/>
          <w:szCs w:val="28"/>
          <w:lang w:val="uk-UA"/>
        </w:rPr>
        <w:t xml:space="preserve"> </w:t>
      </w:r>
      <w:r w:rsidR="00847C84">
        <w:rPr>
          <w:rStyle w:val="a5"/>
          <w:sz w:val="28"/>
          <w:szCs w:val="28"/>
          <w:lang w:val="uk-UA"/>
        </w:rPr>
        <w:t>«</w:t>
      </w:r>
      <w:r w:rsidR="00847C84" w:rsidRPr="002300B1">
        <w:rPr>
          <w:rStyle w:val="a5"/>
          <w:sz w:val="28"/>
          <w:szCs w:val="28"/>
        </w:rPr>
        <w:t>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незалежна Українська Народна Рес</w:t>
      </w:r>
      <w:r w:rsidR="00847C84">
        <w:rPr>
          <w:rStyle w:val="a5"/>
          <w:sz w:val="28"/>
          <w:szCs w:val="28"/>
        </w:rPr>
        <w:t>публіка</w:t>
      </w:r>
      <w:r w:rsidR="00847C84">
        <w:rPr>
          <w:rStyle w:val="a5"/>
          <w:sz w:val="28"/>
          <w:szCs w:val="28"/>
          <w:lang w:val="uk-UA"/>
        </w:rPr>
        <w:t>»</w:t>
      </w:r>
      <w:r w:rsidR="00847C84" w:rsidRPr="002300B1">
        <w:rPr>
          <w:rStyle w:val="a5"/>
          <w:sz w:val="28"/>
          <w:szCs w:val="28"/>
        </w:rPr>
        <w:t xml:space="preserve">. </w:t>
      </w:r>
      <w:r w:rsidR="00847C84" w:rsidRPr="00B949F0">
        <w:rPr>
          <w:rStyle w:val="a5"/>
          <w:i w:val="0"/>
          <w:sz w:val="28"/>
          <w:szCs w:val="28"/>
        </w:rPr>
        <w:t>Наступного дня Акт злуки майже одностайно ратифікував Трудовий конгрес України.</w:t>
      </w:r>
    </w:p>
    <w:p w:rsidR="007368EA" w:rsidRPr="004B792D" w:rsidRDefault="007368EA" w:rsidP="007368EA">
      <w:pPr>
        <w:pStyle w:val="rtejustify"/>
        <w:shd w:val="clear" w:color="auto" w:fill="FFFFFF" w:themeFill="background1"/>
        <w:spacing w:before="0" w:beforeAutospacing="0" w:after="0" w:afterAutospacing="0" w:line="360" w:lineRule="auto"/>
        <w:ind w:firstLine="708"/>
        <w:jc w:val="both"/>
        <w:rPr>
          <w:sz w:val="28"/>
          <w:szCs w:val="28"/>
          <w:lang w:val="uk-UA"/>
        </w:rPr>
      </w:pPr>
      <w:r>
        <w:rPr>
          <w:sz w:val="28"/>
          <w:szCs w:val="28"/>
          <w:lang w:val="uk-UA"/>
        </w:rPr>
        <w:t>«</w:t>
      </w:r>
      <w:r w:rsidRPr="004B792D">
        <w:rPr>
          <w:sz w:val="28"/>
          <w:szCs w:val="28"/>
        </w:rPr>
        <w:t>Серед українців поширене уявлення, що соборність – це одномоментний акт. Насправді це був тривалий процес, – говорить</w:t>
      </w:r>
      <w:r w:rsidR="00B949F0">
        <w:rPr>
          <w:sz w:val="28"/>
          <w:szCs w:val="28"/>
          <w:lang w:val="uk-UA"/>
        </w:rPr>
        <w:t xml:space="preserve"> </w:t>
      </w:r>
      <w:r w:rsidR="00E30495">
        <w:rPr>
          <w:rStyle w:val="apple-converted-space"/>
          <w:sz w:val="28"/>
          <w:szCs w:val="28"/>
          <w:lang w:val="uk-UA"/>
        </w:rPr>
        <w:t xml:space="preserve">історик </w:t>
      </w:r>
      <w:r w:rsidRPr="004B792D">
        <w:rPr>
          <w:rStyle w:val="a4"/>
          <w:sz w:val="28"/>
          <w:szCs w:val="28"/>
        </w:rPr>
        <w:t>Ярослав Файзулін</w:t>
      </w:r>
      <w:r w:rsidRPr="004B792D">
        <w:rPr>
          <w:sz w:val="28"/>
          <w:szCs w:val="28"/>
        </w:rPr>
        <w:t>. – Перші заяви про необхідність об’єднання Галичини і Наддніпрянської України звучали ще всередині XIX століття, коли майже в один час про це заявили Кирило-Мефодіївське братство (1846) і Головна Руська Рада (1848). Новий поштовх реалізації ідеї соборності дали Перша світова війна і розпад імперій, а також початок Української революції. Політики УНР і ЗУНР майже одразу після створення обох республік заявляли про необхідність їх об’єднання. Що й було реалізовано 22 січня 1919-го. Однак, завершити процес формування однієї держави завадила окупація українських земель сусідніми державами та супере</w:t>
      </w:r>
      <w:r>
        <w:rPr>
          <w:sz w:val="28"/>
          <w:szCs w:val="28"/>
        </w:rPr>
        <w:t>чки між політиками обох таборів</w:t>
      </w:r>
      <w:r>
        <w:rPr>
          <w:sz w:val="28"/>
          <w:szCs w:val="28"/>
          <w:lang w:val="uk-UA"/>
        </w:rPr>
        <w:t>»</w:t>
      </w:r>
      <w:r w:rsidRPr="004B792D">
        <w:rPr>
          <w:sz w:val="28"/>
          <w:szCs w:val="28"/>
        </w:rPr>
        <w:t>.</w:t>
      </w:r>
    </w:p>
    <w:p w:rsidR="007368EA" w:rsidRPr="004B792D" w:rsidRDefault="00F947C8" w:rsidP="007368EA">
      <w:pPr>
        <w:pStyle w:val="rtejustify"/>
        <w:shd w:val="clear" w:color="auto" w:fill="FFFFFF" w:themeFill="background1"/>
        <w:spacing w:before="0" w:beforeAutospacing="0" w:after="0" w:afterAutospacing="0" w:line="360" w:lineRule="auto"/>
        <w:ind w:firstLine="708"/>
        <w:jc w:val="both"/>
        <w:rPr>
          <w:sz w:val="28"/>
          <w:szCs w:val="28"/>
          <w:lang w:val="uk-UA"/>
        </w:rPr>
      </w:pPr>
      <w:r>
        <w:rPr>
          <w:noProof/>
          <w:sz w:val="28"/>
          <w:szCs w:val="28"/>
        </w:rPr>
        <w:drawing>
          <wp:anchor distT="0" distB="0" distL="114300" distR="114300" simplePos="0" relativeHeight="251663360" behindDoc="1" locked="0" layoutInCell="1" allowOverlap="1">
            <wp:simplePos x="0" y="0"/>
            <wp:positionH relativeFrom="column">
              <wp:posOffset>4708525</wp:posOffset>
            </wp:positionH>
            <wp:positionV relativeFrom="paragraph">
              <wp:posOffset>244475</wp:posOffset>
            </wp:positionV>
            <wp:extent cx="1617345" cy="2543175"/>
            <wp:effectExtent l="0" t="0" r="0" b="0"/>
            <wp:wrapTight wrapText="bothSides">
              <wp:wrapPolygon edited="0">
                <wp:start x="0" y="0"/>
                <wp:lineTo x="0" y="21519"/>
                <wp:lineTo x="21371" y="21519"/>
                <wp:lineTo x="21371" y="0"/>
                <wp:lineTo x="0" y="0"/>
              </wp:wrapPolygon>
            </wp:wrapTight>
            <wp:docPr id="4" name="Рисунок 5" descr="http://memory.gov.ua/sites/default/files/userupload/18_-_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mory.gov.ua/sites/default/files/userupload/18_-_tif.jpg"/>
                    <pic:cNvPicPr>
                      <a:picLocks noChangeAspect="1" noChangeArrowheads="1"/>
                    </pic:cNvPicPr>
                  </pic:nvPicPr>
                  <pic:blipFill>
                    <a:blip r:embed="rId16" cstate="print"/>
                    <a:srcRect/>
                    <a:stretch>
                      <a:fillRect/>
                    </a:stretch>
                  </pic:blipFill>
                  <pic:spPr bwMode="auto">
                    <a:xfrm flipH="1">
                      <a:off x="0" y="0"/>
                      <a:ext cx="1617345" cy="2543175"/>
                    </a:xfrm>
                    <a:prstGeom prst="rect">
                      <a:avLst/>
                    </a:prstGeom>
                    <a:noFill/>
                    <a:ln w="9525">
                      <a:noFill/>
                      <a:miter lim="800000"/>
                      <a:headEnd/>
                      <a:tailEnd/>
                    </a:ln>
                  </pic:spPr>
                </pic:pic>
              </a:graphicData>
            </a:graphic>
          </wp:anchor>
        </w:drawing>
      </w:r>
      <w:r w:rsidR="007368EA" w:rsidRPr="004B792D">
        <w:rPr>
          <w:rStyle w:val="a4"/>
          <w:sz w:val="28"/>
          <w:szCs w:val="28"/>
        </w:rPr>
        <w:t>За втратою соборності українських земель послідувала втрата Української державності</w:t>
      </w:r>
      <w:r w:rsidR="00B949F0">
        <w:rPr>
          <w:rStyle w:val="a4"/>
          <w:sz w:val="28"/>
          <w:szCs w:val="28"/>
          <w:lang w:val="uk-UA"/>
        </w:rPr>
        <w:t xml:space="preserve"> </w:t>
      </w:r>
      <w:r w:rsidR="007368EA" w:rsidRPr="004B792D">
        <w:rPr>
          <w:sz w:val="28"/>
          <w:szCs w:val="28"/>
        </w:rPr>
        <w:t>– наго</w:t>
      </w:r>
      <w:r w:rsidR="00E30495">
        <w:rPr>
          <w:sz w:val="28"/>
          <w:szCs w:val="28"/>
        </w:rPr>
        <w:t xml:space="preserve">лошує </w:t>
      </w:r>
      <w:r w:rsidR="00E30495" w:rsidRPr="004B792D">
        <w:rPr>
          <w:rStyle w:val="a4"/>
          <w:sz w:val="28"/>
          <w:szCs w:val="28"/>
        </w:rPr>
        <w:t>Ярослав Файзулін</w:t>
      </w:r>
      <w:r w:rsidR="007368EA" w:rsidRPr="004B792D">
        <w:rPr>
          <w:sz w:val="28"/>
          <w:szCs w:val="28"/>
        </w:rPr>
        <w:t>.</w:t>
      </w:r>
    </w:p>
    <w:p w:rsidR="007368EA" w:rsidRPr="004B792D" w:rsidRDefault="007368EA" w:rsidP="007368EA">
      <w:pPr>
        <w:pStyle w:val="rtejustify"/>
        <w:shd w:val="clear" w:color="auto" w:fill="FFFFFF" w:themeFill="background1"/>
        <w:spacing w:before="0" w:beforeAutospacing="0" w:after="0" w:afterAutospacing="0" w:line="360" w:lineRule="auto"/>
        <w:ind w:firstLine="708"/>
        <w:jc w:val="both"/>
        <w:rPr>
          <w:sz w:val="28"/>
          <w:szCs w:val="28"/>
          <w:lang w:val="uk-UA"/>
        </w:rPr>
      </w:pPr>
      <w:r w:rsidRPr="004B792D">
        <w:rPr>
          <w:sz w:val="28"/>
          <w:szCs w:val="28"/>
        </w:rPr>
        <w:t xml:space="preserve">Перше офіційне відзначення свята Соборності на державному рівні відбулося </w:t>
      </w:r>
      <w:r w:rsidR="00EE57BC">
        <w:rPr>
          <w:b/>
          <w:sz w:val="28"/>
          <w:szCs w:val="28"/>
        </w:rPr>
        <w:t>22 січня 1939 р</w:t>
      </w:r>
      <w:r w:rsidR="00EE57BC">
        <w:rPr>
          <w:b/>
          <w:sz w:val="28"/>
          <w:szCs w:val="28"/>
          <w:lang w:val="uk-UA"/>
        </w:rPr>
        <w:t>.</w:t>
      </w:r>
      <w:r w:rsidRPr="004B792D">
        <w:rPr>
          <w:sz w:val="28"/>
          <w:szCs w:val="28"/>
        </w:rPr>
        <w:t xml:space="preserve"> в столиці Карпатської України Хусті. Це була наймасовіша за 20 років перебування краю у складі Чехосло</w:t>
      </w:r>
      <w:r w:rsidR="00B85CE7">
        <w:rPr>
          <w:sz w:val="28"/>
          <w:szCs w:val="28"/>
        </w:rPr>
        <w:t xml:space="preserve">ваччини демонстрація українців </w:t>
      </w:r>
      <w:r w:rsidR="00B85CE7">
        <w:rPr>
          <w:sz w:val="28"/>
          <w:szCs w:val="28"/>
          <w:lang w:val="uk-UA"/>
        </w:rPr>
        <w:t>–</w:t>
      </w:r>
      <w:r w:rsidRPr="004B792D">
        <w:rPr>
          <w:sz w:val="28"/>
          <w:szCs w:val="28"/>
        </w:rPr>
        <w:t xml:space="preserve"> понад 30 тисяч учасників.</w:t>
      </w:r>
    </w:p>
    <w:p w:rsidR="00847C84" w:rsidRPr="007368EA" w:rsidRDefault="007368EA" w:rsidP="007368EA">
      <w:pPr>
        <w:pStyle w:val="rtejustify"/>
        <w:shd w:val="clear" w:color="auto" w:fill="FFFFFF" w:themeFill="background1"/>
        <w:spacing w:before="0" w:beforeAutospacing="0" w:after="0" w:afterAutospacing="0" w:line="360" w:lineRule="auto"/>
        <w:ind w:firstLine="708"/>
        <w:jc w:val="both"/>
        <w:rPr>
          <w:sz w:val="28"/>
          <w:szCs w:val="28"/>
          <w:lang w:val="uk-UA"/>
        </w:rPr>
      </w:pPr>
      <w:r w:rsidRPr="004B792D">
        <w:rPr>
          <w:sz w:val="28"/>
          <w:szCs w:val="28"/>
          <w:lang w:val="uk-UA"/>
        </w:rPr>
        <w:t xml:space="preserve">У 71 річницю Акту злуки, </w:t>
      </w:r>
      <w:r w:rsidR="00EE57BC">
        <w:rPr>
          <w:b/>
          <w:sz w:val="28"/>
          <w:szCs w:val="28"/>
          <w:lang w:val="uk-UA"/>
        </w:rPr>
        <w:t>22 січня 1990 р.</w:t>
      </w:r>
      <w:r w:rsidRPr="004B792D">
        <w:rPr>
          <w:sz w:val="28"/>
          <w:szCs w:val="28"/>
          <w:lang w:val="uk-UA"/>
        </w:rPr>
        <w:t xml:space="preserve">, в Україні відбулася одна з найбільших у Центральній і </w:t>
      </w:r>
      <w:r>
        <w:rPr>
          <w:sz w:val="28"/>
          <w:szCs w:val="28"/>
          <w:lang w:val="uk-UA"/>
        </w:rPr>
        <w:t>Східній Європі масових акцій – «живий ланцюг»</w:t>
      </w:r>
      <w:r w:rsidR="00011415">
        <w:rPr>
          <w:sz w:val="28"/>
          <w:szCs w:val="28"/>
          <w:lang w:val="uk-UA"/>
        </w:rPr>
        <w:t>,</w:t>
      </w:r>
      <w:r w:rsidRPr="004B792D">
        <w:rPr>
          <w:sz w:val="28"/>
          <w:szCs w:val="28"/>
          <w:lang w:val="uk-UA"/>
        </w:rPr>
        <w:t xml:space="preserve"> як символ єдності східних і західних земель та вшанування подій Української революції. Більше мільйона людей, узявшись за руки, створили безперервний ланцюг від Києва до Львова.</w:t>
      </w:r>
    </w:p>
    <w:p w:rsidR="0079466E" w:rsidRPr="00302186" w:rsidRDefault="0079466E" w:rsidP="00B733C3">
      <w:pPr>
        <w:spacing w:line="360" w:lineRule="auto"/>
        <w:ind w:firstLine="540"/>
        <w:jc w:val="left"/>
        <w:outlineLvl w:val="0"/>
        <w:rPr>
          <w:rFonts w:ascii="Times New Roman" w:eastAsia="Times New Roman" w:hAnsi="Times New Roman" w:cs="Times New Roman"/>
          <w:b/>
          <w:kern w:val="36"/>
          <w:sz w:val="28"/>
          <w:szCs w:val="28"/>
          <w:lang w:val="uk-UA" w:eastAsia="ru-RU"/>
        </w:rPr>
      </w:pPr>
      <w:bookmarkStart w:id="3" w:name="_Toc254245256"/>
      <w:r w:rsidRPr="00302186">
        <w:rPr>
          <w:rFonts w:ascii="Times New Roman" w:eastAsia="Times New Roman" w:hAnsi="Times New Roman" w:cs="Times New Roman"/>
          <w:b/>
          <w:kern w:val="36"/>
          <w:sz w:val="28"/>
          <w:szCs w:val="28"/>
          <w:lang w:val="uk-UA" w:eastAsia="ru-RU"/>
        </w:rPr>
        <w:t>Уроки українських визвольних змагань.</w:t>
      </w:r>
      <w:bookmarkEnd w:id="3"/>
    </w:p>
    <w:p w:rsidR="0079466E" w:rsidRPr="00302186" w:rsidRDefault="0079466E" w:rsidP="00246E01">
      <w:pPr>
        <w:spacing w:line="360" w:lineRule="auto"/>
        <w:ind w:firstLine="540"/>
        <w:rPr>
          <w:rFonts w:ascii="Times New Roman" w:eastAsia="Times New Roman" w:hAnsi="Times New Roman" w:cs="Times New Roman"/>
          <w:sz w:val="28"/>
          <w:szCs w:val="28"/>
          <w:lang w:val="uk-UA" w:eastAsia="ru-RU"/>
        </w:rPr>
      </w:pPr>
      <w:r w:rsidRPr="00302186">
        <w:rPr>
          <w:rFonts w:ascii="Times New Roman" w:eastAsia="Times New Roman" w:hAnsi="Times New Roman" w:cs="Times New Roman"/>
          <w:sz w:val="28"/>
          <w:szCs w:val="28"/>
          <w:lang w:val="uk-UA" w:eastAsia="ru-RU"/>
        </w:rPr>
        <w:t>Підсумовуючи уроки української національної революції, слід виділити</w:t>
      </w:r>
      <w:r w:rsidR="004763A0">
        <w:rPr>
          <w:rFonts w:ascii="Times New Roman" w:eastAsia="Times New Roman" w:hAnsi="Times New Roman" w:cs="Times New Roman"/>
          <w:sz w:val="28"/>
          <w:szCs w:val="28"/>
          <w:lang w:val="uk-UA" w:eastAsia="ru-RU"/>
        </w:rPr>
        <w:t xml:space="preserve"> </w:t>
      </w:r>
      <w:r w:rsidRPr="00302186">
        <w:rPr>
          <w:rFonts w:ascii="Times New Roman" w:eastAsia="Times New Roman" w:hAnsi="Times New Roman" w:cs="Times New Roman"/>
          <w:b/>
          <w:bCs/>
          <w:sz w:val="28"/>
          <w:szCs w:val="28"/>
          <w:lang w:val="uk-UA" w:eastAsia="ru-RU"/>
        </w:rPr>
        <w:t>основні причини поразки української національно-демократичної революції 1917-1921 рр.</w:t>
      </w:r>
      <w:r w:rsidRPr="00302186">
        <w:rPr>
          <w:rFonts w:ascii="Times New Roman" w:eastAsia="Times New Roman" w:hAnsi="Times New Roman" w:cs="Times New Roman"/>
          <w:sz w:val="28"/>
          <w:szCs w:val="28"/>
          <w:lang w:val="uk-UA" w:eastAsia="ru-RU"/>
        </w:rPr>
        <w:t>:</w:t>
      </w:r>
    </w:p>
    <w:p w:rsidR="0079466E" w:rsidRPr="00FA7E44" w:rsidRDefault="0079466E" w:rsidP="00246E01">
      <w:pPr>
        <w:spacing w:line="360" w:lineRule="auto"/>
        <w:ind w:firstLine="540"/>
        <w:rPr>
          <w:rFonts w:ascii="Times New Roman" w:eastAsia="Times New Roman" w:hAnsi="Times New Roman" w:cs="Times New Roman"/>
          <w:sz w:val="28"/>
          <w:szCs w:val="28"/>
          <w:lang w:val="uk-UA" w:eastAsia="ru-RU"/>
        </w:rPr>
      </w:pPr>
      <w:r w:rsidRPr="00B85CE7">
        <w:rPr>
          <w:rFonts w:ascii="Times New Roman" w:eastAsia="Times New Roman" w:hAnsi="Times New Roman" w:cs="Times New Roman"/>
          <w:b/>
          <w:sz w:val="28"/>
          <w:szCs w:val="28"/>
          <w:lang w:val="uk-UA" w:eastAsia="ru-RU"/>
        </w:rPr>
        <w:t>1)</w:t>
      </w:r>
      <w:r w:rsidR="004763A0">
        <w:rPr>
          <w:rFonts w:ascii="Times New Roman" w:eastAsia="Times New Roman" w:hAnsi="Times New Roman" w:cs="Times New Roman"/>
          <w:b/>
          <w:sz w:val="28"/>
          <w:szCs w:val="28"/>
          <w:lang w:val="uk-UA" w:eastAsia="ru-RU"/>
        </w:rPr>
        <w:t xml:space="preserve"> </w:t>
      </w:r>
      <w:r w:rsidRPr="00B85CE7">
        <w:rPr>
          <w:rFonts w:ascii="Times New Roman" w:eastAsia="Times New Roman" w:hAnsi="Times New Roman" w:cs="Times New Roman"/>
          <w:sz w:val="28"/>
          <w:szCs w:val="28"/>
          <w:lang w:val="uk-UA" w:eastAsia="ru-RU"/>
        </w:rPr>
        <w:t>Низький рівень національної свідомості українців і, як наслідок, слабка соціальна база визвольного руху. Інтелігенція, яка очолила н</w:t>
      </w:r>
      <w:r w:rsidR="000502C2" w:rsidRPr="00B85CE7">
        <w:rPr>
          <w:rFonts w:ascii="Times New Roman" w:eastAsia="Times New Roman" w:hAnsi="Times New Roman" w:cs="Times New Roman"/>
          <w:sz w:val="28"/>
          <w:szCs w:val="28"/>
          <w:lang w:val="uk-UA" w:eastAsia="ru-RU"/>
        </w:rPr>
        <w:t>аціональну революцію, була мало</w:t>
      </w:r>
      <w:r w:rsidRPr="00B85CE7">
        <w:rPr>
          <w:rFonts w:ascii="Times New Roman" w:eastAsia="Times New Roman" w:hAnsi="Times New Roman" w:cs="Times New Roman"/>
          <w:sz w:val="28"/>
          <w:szCs w:val="28"/>
          <w:lang w:val="uk-UA" w:eastAsia="ru-RU"/>
        </w:rPr>
        <w:t xml:space="preserve">чисельною. </w:t>
      </w:r>
      <w:r w:rsidRPr="00FA7E44">
        <w:rPr>
          <w:rFonts w:ascii="Times New Roman" w:eastAsia="Times New Roman" w:hAnsi="Times New Roman" w:cs="Times New Roman"/>
          <w:sz w:val="28"/>
          <w:szCs w:val="28"/>
          <w:lang w:val="uk-UA" w:eastAsia="ru-RU"/>
        </w:rPr>
        <w:t>А селяни, на підтримку яких розраховувала інтелігенція, були політично несвідомими, неосвіченими. Робітники в більшості своїй не підтримали ідею незалежності України.</w:t>
      </w:r>
    </w:p>
    <w:p w:rsidR="0079466E" w:rsidRPr="00FA7E44" w:rsidRDefault="0079466E" w:rsidP="00246E01">
      <w:pPr>
        <w:spacing w:line="360" w:lineRule="auto"/>
        <w:ind w:firstLine="540"/>
        <w:rPr>
          <w:rFonts w:ascii="Times New Roman" w:eastAsia="Times New Roman" w:hAnsi="Times New Roman" w:cs="Times New Roman"/>
          <w:sz w:val="28"/>
          <w:szCs w:val="28"/>
          <w:lang w:val="uk-UA" w:eastAsia="ru-RU"/>
        </w:rPr>
      </w:pPr>
      <w:r w:rsidRPr="00FA7E44">
        <w:rPr>
          <w:rFonts w:ascii="Times New Roman" w:eastAsia="Times New Roman" w:hAnsi="Times New Roman" w:cs="Times New Roman"/>
          <w:b/>
          <w:sz w:val="28"/>
          <w:szCs w:val="28"/>
          <w:lang w:val="uk-UA" w:eastAsia="ru-RU"/>
        </w:rPr>
        <w:t>2)</w:t>
      </w:r>
      <w:r w:rsidR="004763A0">
        <w:rPr>
          <w:rFonts w:ascii="Times New Roman" w:eastAsia="Times New Roman" w:hAnsi="Times New Roman" w:cs="Times New Roman"/>
          <w:b/>
          <w:sz w:val="28"/>
          <w:szCs w:val="28"/>
          <w:lang w:val="uk-UA" w:eastAsia="ru-RU"/>
        </w:rPr>
        <w:t xml:space="preserve"> </w:t>
      </w:r>
      <w:r w:rsidRPr="00FA7E44">
        <w:rPr>
          <w:rFonts w:ascii="Times New Roman" w:eastAsia="Times New Roman" w:hAnsi="Times New Roman" w:cs="Times New Roman"/>
          <w:sz w:val="28"/>
          <w:szCs w:val="28"/>
          <w:lang w:val="uk-UA" w:eastAsia="ru-RU"/>
        </w:rPr>
        <w:t>Відсутність єдності в діях українських національних сил, які не пішли на компроміс в ім’я загальнонаціональних інтересів.</w:t>
      </w:r>
    </w:p>
    <w:p w:rsidR="0079466E" w:rsidRPr="00A7127A" w:rsidRDefault="0079466E" w:rsidP="00246E01">
      <w:pPr>
        <w:spacing w:line="360" w:lineRule="auto"/>
        <w:ind w:firstLine="540"/>
        <w:rPr>
          <w:rFonts w:ascii="Times New Roman" w:eastAsia="Times New Roman" w:hAnsi="Times New Roman" w:cs="Times New Roman"/>
          <w:sz w:val="28"/>
          <w:szCs w:val="28"/>
          <w:lang w:val="uk-UA" w:eastAsia="ru-RU"/>
        </w:rPr>
      </w:pPr>
      <w:r w:rsidRPr="00FA7E44">
        <w:rPr>
          <w:rFonts w:ascii="Times New Roman" w:eastAsia="Times New Roman" w:hAnsi="Times New Roman" w:cs="Times New Roman"/>
          <w:b/>
          <w:sz w:val="28"/>
          <w:szCs w:val="28"/>
          <w:lang w:val="uk-UA" w:eastAsia="ru-RU"/>
        </w:rPr>
        <w:t>3)</w:t>
      </w:r>
      <w:r w:rsidR="004763A0">
        <w:rPr>
          <w:rFonts w:ascii="Times New Roman" w:eastAsia="Times New Roman" w:hAnsi="Times New Roman" w:cs="Times New Roman"/>
          <w:b/>
          <w:sz w:val="28"/>
          <w:szCs w:val="28"/>
          <w:lang w:val="uk-UA" w:eastAsia="ru-RU"/>
        </w:rPr>
        <w:t xml:space="preserve"> </w:t>
      </w:r>
      <w:r w:rsidRPr="00FA7E44">
        <w:rPr>
          <w:rFonts w:ascii="Times New Roman" w:eastAsia="Times New Roman" w:hAnsi="Times New Roman" w:cs="Times New Roman"/>
          <w:sz w:val="28"/>
          <w:szCs w:val="28"/>
          <w:lang w:val="uk-UA" w:eastAsia="ru-RU"/>
        </w:rPr>
        <w:t>Нес</w:t>
      </w:r>
      <w:r w:rsidR="00A7127A" w:rsidRPr="00FA7E44">
        <w:rPr>
          <w:rFonts w:ascii="Times New Roman" w:eastAsia="Times New Roman" w:hAnsi="Times New Roman" w:cs="Times New Roman"/>
          <w:sz w:val="28"/>
          <w:szCs w:val="28"/>
          <w:lang w:val="uk-UA" w:eastAsia="ru-RU"/>
        </w:rPr>
        <w:t>приятлива міжнародна ситуація.</w:t>
      </w:r>
      <w:r w:rsidR="004763A0">
        <w:rPr>
          <w:rFonts w:ascii="Times New Roman" w:eastAsia="Times New Roman" w:hAnsi="Times New Roman" w:cs="Times New Roman"/>
          <w:sz w:val="28"/>
          <w:szCs w:val="28"/>
          <w:lang w:val="uk-UA" w:eastAsia="ru-RU"/>
        </w:rPr>
        <w:t xml:space="preserve"> </w:t>
      </w:r>
      <w:r w:rsidRPr="00FA7E44">
        <w:rPr>
          <w:rFonts w:ascii="Times New Roman" w:eastAsia="Times New Roman" w:hAnsi="Times New Roman" w:cs="Times New Roman"/>
          <w:sz w:val="28"/>
          <w:szCs w:val="28"/>
          <w:lang w:val="uk-UA" w:eastAsia="ru-RU"/>
        </w:rPr>
        <w:t>Боротьбу проти українського визвольного Рузу вели набагато сильніші зовнішні вороги: в Наддніпрянській Україні – радянська Росія, білогвардійці, війська Антанти; в Західній Україні – Польща, яку підтримувала Ант</w:t>
      </w:r>
      <w:r w:rsidR="00A7127A" w:rsidRPr="00FA7E44">
        <w:rPr>
          <w:rFonts w:ascii="Times New Roman" w:eastAsia="Times New Roman" w:hAnsi="Times New Roman" w:cs="Times New Roman"/>
          <w:sz w:val="28"/>
          <w:szCs w:val="28"/>
          <w:lang w:val="uk-UA" w:eastAsia="ru-RU"/>
        </w:rPr>
        <w:t>анта.</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Українська революція не досягла своєї основної мети – об’єднання всіх етнічних українських земель в єдиній державі.</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Однак,</w:t>
      </w:r>
      <w:r w:rsidR="004763A0">
        <w:rPr>
          <w:rFonts w:ascii="Times New Roman" w:eastAsia="Times New Roman" w:hAnsi="Times New Roman" w:cs="Times New Roman"/>
          <w:sz w:val="28"/>
          <w:szCs w:val="28"/>
          <w:lang w:val="uk-UA" w:eastAsia="ru-RU"/>
        </w:rPr>
        <w:t xml:space="preserve"> </w:t>
      </w:r>
      <w:r w:rsidRPr="00246E01">
        <w:rPr>
          <w:rFonts w:ascii="Times New Roman" w:eastAsia="Times New Roman" w:hAnsi="Times New Roman" w:cs="Times New Roman"/>
          <w:b/>
          <w:bCs/>
          <w:sz w:val="28"/>
          <w:szCs w:val="28"/>
          <w:lang w:eastAsia="ru-RU"/>
        </w:rPr>
        <w:t>історичне значення української національно-демократичної революції 1917-1921 рр. досить в тому, що:</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w:t>
      </w:r>
      <w:r w:rsidR="004763A0">
        <w:rPr>
          <w:rFonts w:ascii="Times New Roman" w:eastAsia="Times New Roman" w:hAnsi="Times New Roman" w:cs="Times New Roman"/>
          <w:sz w:val="28"/>
          <w:szCs w:val="28"/>
          <w:lang w:val="uk-UA" w:eastAsia="ru-RU"/>
        </w:rPr>
        <w:t xml:space="preserve"> </w:t>
      </w:r>
      <w:r w:rsidRPr="00246E01">
        <w:rPr>
          <w:rFonts w:ascii="Times New Roman" w:eastAsia="Times New Roman" w:hAnsi="Times New Roman" w:cs="Times New Roman"/>
          <w:sz w:val="28"/>
          <w:szCs w:val="28"/>
          <w:lang w:eastAsia="ru-RU"/>
        </w:rPr>
        <w:t>у ході революції український народ створив власну державу і декілька років підтримував її існування;</w:t>
      </w:r>
    </w:p>
    <w:p w:rsidR="0079466E" w:rsidRPr="00246E01" w:rsidRDefault="0079466E" w:rsidP="00246E01">
      <w:pPr>
        <w:spacing w:line="360" w:lineRule="auto"/>
        <w:ind w:firstLine="540"/>
        <w:rPr>
          <w:rFonts w:ascii="Times New Roman" w:eastAsia="Times New Roman" w:hAnsi="Times New Roman" w:cs="Times New Roman"/>
          <w:sz w:val="28"/>
          <w:szCs w:val="28"/>
          <w:lang w:eastAsia="ru-RU"/>
        </w:rPr>
      </w:pPr>
      <w:r w:rsidRPr="00246E01">
        <w:rPr>
          <w:rFonts w:ascii="Times New Roman" w:eastAsia="Times New Roman" w:hAnsi="Times New Roman" w:cs="Times New Roman"/>
          <w:sz w:val="28"/>
          <w:szCs w:val="28"/>
          <w:lang w:eastAsia="ru-RU"/>
        </w:rPr>
        <w:t>-</w:t>
      </w:r>
      <w:r w:rsidR="004763A0">
        <w:rPr>
          <w:rFonts w:ascii="Times New Roman" w:eastAsia="Times New Roman" w:hAnsi="Times New Roman" w:cs="Times New Roman"/>
          <w:sz w:val="28"/>
          <w:szCs w:val="28"/>
          <w:lang w:val="uk-UA" w:eastAsia="ru-RU"/>
        </w:rPr>
        <w:t xml:space="preserve"> </w:t>
      </w:r>
      <w:r w:rsidRPr="00246E01">
        <w:rPr>
          <w:rFonts w:ascii="Times New Roman" w:eastAsia="Times New Roman" w:hAnsi="Times New Roman" w:cs="Times New Roman"/>
          <w:sz w:val="28"/>
          <w:szCs w:val="28"/>
          <w:lang w:eastAsia="ru-RU"/>
        </w:rPr>
        <w:t>героїчна боротьба українського народу стала прикладом і дала досвід наступним поколінням українців. Без цієї боротьби було б неможливим прого</w:t>
      </w:r>
      <w:r w:rsidR="00011415">
        <w:rPr>
          <w:rFonts w:ascii="Times New Roman" w:eastAsia="Times New Roman" w:hAnsi="Times New Roman" w:cs="Times New Roman"/>
          <w:sz w:val="28"/>
          <w:szCs w:val="28"/>
          <w:lang w:eastAsia="ru-RU"/>
        </w:rPr>
        <w:t xml:space="preserve">лошення державної незалежності </w:t>
      </w:r>
      <w:r w:rsidR="00011415">
        <w:rPr>
          <w:rFonts w:ascii="Times New Roman" w:eastAsia="Times New Roman" w:hAnsi="Times New Roman" w:cs="Times New Roman"/>
          <w:sz w:val="28"/>
          <w:szCs w:val="28"/>
          <w:lang w:val="uk-UA" w:eastAsia="ru-RU"/>
        </w:rPr>
        <w:t>у</w:t>
      </w:r>
      <w:r w:rsidRPr="00246E01">
        <w:rPr>
          <w:rFonts w:ascii="Times New Roman" w:eastAsia="Times New Roman" w:hAnsi="Times New Roman" w:cs="Times New Roman"/>
          <w:sz w:val="28"/>
          <w:szCs w:val="28"/>
          <w:lang w:eastAsia="ru-RU"/>
        </w:rPr>
        <w:t xml:space="preserve"> 1991 р</w:t>
      </w:r>
      <w:r w:rsidR="004763A0">
        <w:rPr>
          <w:rFonts w:ascii="Times New Roman" w:eastAsia="Times New Roman" w:hAnsi="Times New Roman" w:cs="Times New Roman"/>
          <w:sz w:val="28"/>
          <w:szCs w:val="28"/>
          <w:lang w:val="uk-UA" w:eastAsia="ru-RU"/>
        </w:rPr>
        <w:t xml:space="preserve"> </w:t>
      </w:r>
      <w:r w:rsidR="00851C36">
        <w:rPr>
          <w:rStyle w:val="af1"/>
          <w:rFonts w:ascii="Times New Roman" w:eastAsia="Times New Roman" w:hAnsi="Times New Roman" w:cs="Times New Roman"/>
          <w:sz w:val="28"/>
          <w:szCs w:val="28"/>
          <w:lang w:eastAsia="ru-RU"/>
        </w:rPr>
        <w:footnoteReference w:id="15"/>
      </w:r>
      <w:r w:rsidR="004763A0">
        <w:rPr>
          <w:rFonts w:ascii="Times New Roman" w:eastAsia="Times New Roman" w:hAnsi="Times New Roman" w:cs="Times New Roman"/>
          <w:sz w:val="28"/>
          <w:szCs w:val="28"/>
          <w:lang w:val="uk-UA" w:eastAsia="ru-RU"/>
        </w:rPr>
        <w:t>.</w:t>
      </w:r>
    </w:p>
    <w:p w:rsidR="000B2D46" w:rsidRDefault="000B2D46" w:rsidP="00ED1D79">
      <w:pPr>
        <w:shd w:val="clear" w:color="auto" w:fill="FFFFFF"/>
        <w:rPr>
          <w:rFonts w:ascii="Times New Roman" w:eastAsia="Times New Roman" w:hAnsi="Times New Roman" w:cs="Times New Roman"/>
          <w:iCs/>
          <w:sz w:val="28"/>
          <w:szCs w:val="28"/>
          <w:lang w:val="uk-UA" w:eastAsia="ru-RU"/>
        </w:rPr>
      </w:pPr>
    </w:p>
    <w:p w:rsidR="00A7127A" w:rsidRDefault="00A7127A" w:rsidP="00ED1D79">
      <w:pPr>
        <w:shd w:val="clear" w:color="auto" w:fill="FFFFFF"/>
        <w:rPr>
          <w:rFonts w:ascii="Times New Roman" w:eastAsia="Times New Roman" w:hAnsi="Times New Roman" w:cs="Times New Roman"/>
          <w:iCs/>
          <w:sz w:val="28"/>
          <w:szCs w:val="28"/>
          <w:lang w:val="uk-UA" w:eastAsia="ru-RU"/>
        </w:rPr>
      </w:pPr>
    </w:p>
    <w:p w:rsidR="00631359" w:rsidRDefault="00631359" w:rsidP="00ED1D79">
      <w:pPr>
        <w:shd w:val="clear" w:color="auto" w:fill="FFFFFF"/>
        <w:rPr>
          <w:rFonts w:ascii="Times New Roman" w:eastAsia="Times New Roman" w:hAnsi="Times New Roman" w:cs="Times New Roman"/>
          <w:iCs/>
          <w:sz w:val="28"/>
          <w:szCs w:val="28"/>
          <w:lang w:val="uk-UA" w:eastAsia="ru-RU"/>
        </w:rPr>
      </w:pPr>
    </w:p>
    <w:p w:rsidR="00851C36" w:rsidRDefault="00851C36"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Default="00A7211D" w:rsidP="00ED1D79">
      <w:pPr>
        <w:shd w:val="clear" w:color="auto" w:fill="FFFFFF"/>
        <w:rPr>
          <w:rFonts w:ascii="Times New Roman" w:eastAsia="Times New Roman" w:hAnsi="Times New Roman" w:cs="Times New Roman"/>
          <w:iCs/>
          <w:sz w:val="28"/>
          <w:szCs w:val="28"/>
          <w:lang w:val="uk-UA" w:eastAsia="ru-RU"/>
        </w:rPr>
      </w:pPr>
    </w:p>
    <w:p w:rsidR="00A7211D" w:rsidRPr="000502C2" w:rsidRDefault="00A7211D" w:rsidP="00ED1D79">
      <w:pPr>
        <w:shd w:val="clear" w:color="auto" w:fill="FFFFFF"/>
        <w:rPr>
          <w:rFonts w:ascii="Times New Roman" w:eastAsia="Times New Roman" w:hAnsi="Times New Roman" w:cs="Times New Roman"/>
          <w:iCs/>
          <w:sz w:val="28"/>
          <w:szCs w:val="28"/>
          <w:lang w:val="uk-UA" w:eastAsia="ru-RU"/>
        </w:rPr>
      </w:pPr>
    </w:p>
    <w:p w:rsidR="007D6D03" w:rsidRDefault="00C44F0A" w:rsidP="00851C36">
      <w:pPr>
        <w:shd w:val="clear" w:color="auto" w:fill="FFFFFF"/>
        <w:spacing w:line="360" w:lineRule="auto"/>
        <w:jc w:val="center"/>
        <w:rPr>
          <w:rFonts w:ascii="Times New Roman" w:eastAsia="Times New Roman" w:hAnsi="Times New Roman" w:cs="Times New Roman"/>
          <w:b/>
          <w:iCs/>
          <w:sz w:val="28"/>
          <w:szCs w:val="28"/>
          <w:lang w:val="uk-UA" w:eastAsia="ru-RU"/>
        </w:rPr>
      </w:pPr>
      <w:r>
        <w:rPr>
          <w:rFonts w:ascii="Times New Roman" w:eastAsia="Times New Roman" w:hAnsi="Times New Roman" w:cs="Times New Roman"/>
          <w:b/>
          <w:iCs/>
          <w:sz w:val="28"/>
          <w:szCs w:val="28"/>
          <w:lang w:val="uk-UA" w:eastAsia="ru-RU"/>
        </w:rPr>
        <w:t>РОЗДІЛ І</w:t>
      </w:r>
      <w:r w:rsidR="002B2693">
        <w:rPr>
          <w:rFonts w:ascii="Times New Roman" w:eastAsia="Times New Roman" w:hAnsi="Times New Roman" w:cs="Times New Roman"/>
          <w:b/>
          <w:iCs/>
          <w:sz w:val="28"/>
          <w:szCs w:val="28"/>
          <w:lang w:val="en-US" w:eastAsia="ru-RU"/>
        </w:rPr>
        <w:t>I</w:t>
      </w:r>
      <w:r w:rsidR="002B2693" w:rsidRPr="002B2693">
        <w:rPr>
          <w:rFonts w:ascii="Times New Roman" w:eastAsia="Times New Roman" w:hAnsi="Times New Roman" w:cs="Times New Roman"/>
          <w:b/>
          <w:iCs/>
          <w:sz w:val="28"/>
          <w:szCs w:val="28"/>
          <w:lang w:eastAsia="ru-RU"/>
        </w:rPr>
        <w:t xml:space="preserve">. </w:t>
      </w:r>
    </w:p>
    <w:p w:rsidR="002B2693" w:rsidRPr="00164100" w:rsidRDefault="00C44F0A" w:rsidP="00851C36">
      <w:pPr>
        <w:shd w:val="clear" w:color="auto" w:fill="FFFFFF"/>
        <w:spacing w:line="360" w:lineRule="auto"/>
        <w:jc w:val="center"/>
        <w:rPr>
          <w:rFonts w:ascii="Times New Roman" w:eastAsia="Times New Roman" w:hAnsi="Times New Roman" w:cs="Times New Roman"/>
          <w:b/>
          <w:iCs/>
          <w:sz w:val="28"/>
          <w:szCs w:val="28"/>
          <w:lang w:val="uk-UA" w:eastAsia="ru-RU"/>
        </w:rPr>
      </w:pPr>
      <w:r w:rsidRPr="00DD2E99">
        <w:rPr>
          <w:rFonts w:ascii="Times New Roman" w:eastAsia="Times New Roman" w:hAnsi="Times New Roman" w:cs="Times New Roman"/>
          <w:b/>
          <w:iCs/>
          <w:sz w:val="28"/>
          <w:szCs w:val="28"/>
          <w:lang w:eastAsia="ru-RU"/>
        </w:rPr>
        <w:t xml:space="preserve">Рекомендації </w:t>
      </w:r>
      <w:r>
        <w:rPr>
          <w:rFonts w:ascii="Times New Roman" w:eastAsia="Times New Roman" w:hAnsi="Times New Roman" w:cs="Times New Roman"/>
          <w:b/>
          <w:iCs/>
          <w:sz w:val="28"/>
          <w:szCs w:val="28"/>
          <w:lang w:val="uk-UA" w:eastAsia="ru-RU"/>
        </w:rPr>
        <w:t>щ</w:t>
      </w:r>
      <w:r>
        <w:rPr>
          <w:rFonts w:ascii="Times New Roman" w:eastAsia="Times New Roman" w:hAnsi="Times New Roman" w:cs="Times New Roman"/>
          <w:b/>
          <w:iCs/>
          <w:sz w:val="28"/>
          <w:szCs w:val="28"/>
          <w:lang w:eastAsia="ru-RU"/>
        </w:rPr>
        <w:t>одо форм</w:t>
      </w:r>
      <w:r w:rsidRPr="00DD2E99">
        <w:rPr>
          <w:rFonts w:ascii="Times New Roman" w:eastAsia="Times New Roman" w:hAnsi="Times New Roman" w:cs="Times New Roman"/>
          <w:b/>
          <w:iCs/>
          <w:sz w:val="28"/>
          <w:szCs w:val="28"/>
          <w:lang w:eastAsia="ru-RU"/>
        </w:rPr>
        <w:t xml:space="preserve"> і методів проведення заходів</w:t>
      </w:r>
      <w:r w:rsidR="00164100">
        <w:rPr>
          <w:rFonts w:ascii="Times New Roman" w:eastAsia="Times New Roman" w:hAnsi="Times New Roman" w:cs="Times New Roman"/>
          <w:b/>
          <w:iCs/>
          <w:sz w:val="28"/>
          <w:szCs w:val="28"/>
          <w:lang w:val="uk-UA" w:eastAsia="ru-RU"/>
        </w:rPr>
        <w:t>, виставок</w:t>
      </w:r>
    </w:p>
    <w:p w:rsidR="00167DD6" w:rsidRPr="00167DD6" w:rsidRDefault="00167DD6" w:rsidP="002B2693">
      <w:pPr>
        <w:shd w:val="clear" w:color="auto" w:fill="FFFFFF"/>
        <w:jc w:val="center"/>
        <w:rPr>
          <w:rFonts w:ascii="Times New Roman" w:eastAsia="Times New Roman" w:hAnsi="Times New Roman" w:cs="Times New Roman"/>
          <w:b/>
          <w:iCs/>
          <w:sz w:val="28"/>
          <w:szCs w:val="28"/>
          <w:lang w:val="uk-UA" w:eastAsia="ru-RU"/>
        </w:rPr>
      </w:pPr>
    </w:p>
    <w:p w:rsidR="00EC5D69" w:rsidRPr="00BB57DA" w:rsidRDefault="005B67B0" w:rsidP="00EC5D69">
      <w:pPr>
        <w:shd w:val="clear" w:color="auto" w:fill="FFFFFF"/>
        <w:ind w:firstLine="5387"/>
        <w:rPr>
          <w:rFonts w:ascii="Times New Roman" w:hAnsi="Times New Roman" w:cs="Times New Roman"/>
          <w:i/>
          <w:color w:val="000000"/>
          <w:sz w:val="24"/>
          <w:szCs w:val="24"/>
          <w:shd w:val="clear" w:color="auto" w:fill="FEFEFE"/>
          <w:lang w:val="uk-UA"/>
        </w:rPr>
      </w:pPr>
      <w:r w:rsidRPr="00BB57DA">
        <w:rPr>
          <w:rFonts w:ascii="Times New Roman" w:hAnsi="Times New Roman" w:cs="Times New Roman"/>
          <w:i/>
          <w:color w:val="000000"/>
          <w:sz w:val="24"/>
          <w:szCs w:val="24"/>
          <w:shd w:val="clear" w:color="auto" w:fill="FEFEFE"/>
        </w:rPr>
        <w:t xml:space="preserve">Народ, що не шанує своїх великих людей, </w:t>
      </w:r>
    </w:p>
    <w:p w:rsidR="005B67B0" w:rsidRPr="00BB57DA" w:rsidRDefault="005B67B0" w:rsidP="00EC5D69">
      <w:pPr>
        <w:shd w:val="clear" w:color="auto" w:fill="FFFFFF"/>
        <w:ind w:firstLine="5387"/>
        <w:rPr>
          <w:rStyle w:val="apple-converted-space"/>
          <w:rFonts w:ascii="Times New Roman" w:hAnsi="Times New Roman" w:cs="Times New Roman"/>
          <w:i/>
          <w:color w:val="000000"/>
          <w:sz w:val="24"/>
          <w:szCs w:val="24"/>
          <w:shd w:val="clear" w:color="auto" w:fill="FEFEFE"/>
          <w:lang w:val="uk-UA"/>
        </w:rPr>
      </w:pPr>
      <w:r w:rsidRPr="00BB57DA">
        <w:rPr>
          <w:rFonts w:ascii="Times New Roman" w:hAnsi="Times New Roman" w:cs="Times New Roman"/>
          <w:i/>
          <w:color w:val="000000"/>
          <w:sz w:val="24"/>
          <w:szCs w:val="24"/>
          <w:shd w:val="clear" w:color="auto" w:fill="FEFEFE"/>
        </w:rPr>
        <w:t>не варт звання освіченого народу</w:t>
      </w:r>
    </w:p>
    <w:p w:rsidR="0081333C" w:rsidRDefault="005B67B0" w:rsidP="00F855CB">
      <w:pPr>
        <w:shd w:val="clear" w:color="auto" w:fill="FFFFFF"/>
        <w:ind w:firstLine="8364"/>
        <w:rPr>
          <w:rFonts w:ascii="Times New Roman" w:eastAsia="Times New Roman" w:hAnsi="Times New Roman" w:cs="Times New Roman"/>
          <w:b/>
          <w:i/>
          <w:iCs/>
          <w:sz w:val="24"/>
          <w:szCs w:val="24"/>
          <w:lang w:val="uk-UA" w:eastAsia="ru-RU"/>
        </w:rPr>
      </w:pPr>
      <w:r w:rsidRPr="00953D49">
        <w:rPr>
          <w:rStyle w:val="apple-converted-space"/>
          <w:rFonts w:ascii="Times New Roman" w:hAnsi="Times New Roman" w:cs="Times New Roman"/>
          <w:b/>
          <w:i/>
          <w:color w:val="000000"/>
          <w:sz w:val="24"/>
          <w:szCs w:val="24"/>
          <w:shd w:val="clear" w:color="auto" w:fill="FEFEFE"/>
          <w:lang w:val="uk-UA"/>
        </w:rPr>
        <w:t>Іван Франко</w:t>
      </w:r>
    </w:p>
    <w:p w:rsidR="00F855CB" w:rsidRPr="00F855CB" w:rsidRDefault="00F855CB" w:rsidP="00F855CB">
      <w:pPr>
        <w:shd w:val="clear" w:color="auto" w:fill="FFFFFF"/>
        <w:ind w:firstLine="8364"/>
        <w:rPr>
          <w:rFonts w:ascii="Times New Roman" w:eastAsia="Times New Roman" w:hAnsi="Times New Roman" w:cs="Times New Roman"/>
          <w:b/>
          <w:i/>
          <w:iCs/>
          <w:sz w:val="24"/>
          <w:szCs w:val="24"/>
          <w:lang w:val="uk-UA" w:eastAsia="ru-RU"/>
        </w:rPr>
      </w:pPr>
    </w:p>
    <w:p w:rsidR="002B2693" w:rsidRPr="003F17E1" w:rsidRDefault="002B2693" w:rsidP="0081333C">
      <w:pPr>
        <w:shd w:val="clear" w:color="auto" w:fill="FFFFFF"/>
        <w:spacing w:line="360" w:lineRule="auto"/>
        <w:ind w:firstLine="708"/>
        <w:rPr>
          <w:rFonts w:ascii="Times New Roman" w:eastAsia="Times New Roman" w:hAnsi="Times New Roman" w:cs="Times New Roman"/>
          <w:b/>
          <w:sz w:val="28"/>
          <w:szCs w:val="28"/>
          <w:lang w:val="uk-UA" w:eastAsia="ru-RU"/>
        </w:rPr>
      </w:pPr>
      <w:r w:rsidRPr="003F17E1">
        <w:rPr>
          <w:rFonts w:ascii="Times New Roman" w:eastAsia="Times New Roman" w:hAnsi="Times New Roman" w:cs="Times New Roman"/>
          <w:b/>
          <w:sz w:val="28"/>
          <w:szCs w:val="28"/>
          <w:lang w:val="uk-UA" w:eastAsia="ru-RU"/>
        </w:rPr>
        <w:t xml:space="preserve">Орієнтовний період роботи виставкових експозицій з відповідним оформленням </w:t>
      </w:r>
      <w:r w:rsidR="00DE666B">
        <w:rPr>
          <w:rFonts w:ascii="Times New Roman" w:eastAsia="Times New Roman" w:hAnsi="Times New Roman" w:cs="Times New Roman"/>
          <w:b/>
          <w:sz w:val="28"/>
          <w:szCs w:val="28"/>
          <w:lang w:val="uk-UA" w:eastAsia="ru-RU"/>
        </w:rPr>
        <w:t xml:space="preserve">музейного </w:t>
      </w:r>
      <w:r w:rsidRPr="003F17E1">
        <w:rPr>
          <w:rFonts w:ascii="Times New Roman" w:eastAsia="Times New Roman" w:hAnsi="Times New Roman" w:cs="Times New Roman"/>
          <w:b/>
          <w:sz w:val="28"/>
          <w:szCs w:val="28"/>
          <w:lang w:val="uk-UA" w:eastAsia="ru-RU"/>
        </w:rPr>
        <w:t xml:space="preserve">приміщення – </w:t>
      </w:r>
      <w:r w:rsidR="00CF01DB">
        <w:rPr>
          <w:rFonts w:ascii="Times New Roman" w:eastAsia="Times New Roman" w:hAnsi="Times New Roman" w:cs="Times New Roman"/>
          <w:b/>
          <w:sz w:val="28"/>
          <w:szCs w:val="28"/>
          <w:lang w:val="uk-UA" w:eastAsia="ru-RU"/>
        </w:rPr>
        <w:t xml:space="preserve">протягом </w:t>
      </w:r>
      <w:r w:rsidRPr="003F17E1">
        <w:rPr>
          <w:rFonts w:ascii="Times New Roman" w:eastAsia="Times New Roman" w:hAnsi="Times New Roman" w:cs="Times New Roman"/>
          <w:b/>
          <w:sz w:val="28"/>
          <w:szCs w:val="28"/>
          <w:lang w:val="uk-UA" w:eastAsia="ru-RU"/>
        </w:rPr>
        <w:t>2017</w:t>
      </w:r>
      <w:r w:rsidR="00C76DA3">
        <w:rPr>
          <w:rFonts w:ascii="Times New Roman" w:eastAsia="Times New Roman" w:hAnsi="Times New Roman" w:cs="Times New Roman"/>
          <w:b/>
          <w:sz w:val="28"/>
          <w:szCs w:val="28"/>
          <w:lang w:val="uk-UA" w:eastAsia="ru-RU"/>
        </w:rPr>
        <w:t>-2018 років</w:t>
      </w:r>
      <w:r w:rsidRPr="003F17E1">
        <w:rPr>
          <w:rFonts w:ascii="Times New Roman" w:eastAsia="Times New Roman" w:hAnsi="Times New Roman" w:cs="Times New Roman"/>
          <w:b/>
          <w:sz w:val="28"/>
          <w:szCs w:val="28"/>
          <w:lang w:val="uk-UA" w:eastAsia="ru-RU"/>
        </w:rPr>
        <w:t>.</w:t>
      </w:r>
    </w:p>
    <w:p w:rsidR="002B2693" w:rsidRPr="005A7499" w:rsidRDefault="002B2693" w:rsidP="002B2693">
      <w:pPr>
        <w:shd w:val="clear" w:color="auto" w:fill="FFFFFF"/>
        <w:spacing w:line="360" w:lineRule="auto"/>
        <w:ind w:firstLine="708"/>
        <w:rPr>
          <w:rFonts w:ascii="Times New Roman" w:eastAsia="Times New Roman" w:hAnsi="Times New Roman" w:cs="Times New Roman"/>
          <w:b/>
          <w:sz w:val="28"/>
          <w:szCs w:val="28"/>
          <w:lang w:val="uk-UA" w:eastAsia="ru-RU"/>
        </w:rPr>
      </w:pPr>
      <w:r w:rsidRPr="005A7499">
        <w:rPr>
          <w:rFonts w:ascii="Times New Roman" w:hAnsi="Times New Roman" w:cs="Times New Roman"/>
          <w:b/>
          <w:sz w:val="28"/>
          <w:szCs w:val="28"/>
        </w:rPr>
        <w:t>Під час проведення заходів варто звернутись до розгляду</w:t>
      </w:r>
      <w:r w:rsidRPr="005A7499">
        <w:rPr>
          <w:rFonts w:ascii="Times New Roman" w:hAnsi="Times New Roman" w:cs="Times New Roman"/>
          <w:b/>
          <w:sz w:val="28"/>
          <w:szCs w:val="28"/>
          <w:lang w:val="uk-UA"/>
        </w:rPr>
        <w:t xml:space="preserve">, </w:t>
      </w:r>
      <w:r w:rsidRPr="005A7499">
        <w:rPr>
          <w:rFonts w:ascii="Times New Roman" w:hAnsi="Times New Roman" w:cs="Times New Roman"/>
          <w:b/>
          <w:sz w:val="28"/>
          <w:szCs w:val="28"/>
        </w:rPr>
        <w:t xml:space="preserve">обговорення </w:t>
      </w:r>
      <w:r w:rsidRPr="005A7499">
        <w:rPr>
          <w:rFonts w:ascii="Times New Roman" w:hAnsi="Times New Roman" w:cs="Times New Roman"/>
          <w:b/>
          <w:sz w:val="28"/>
          <w:szCs w:val="28"/>
          <w:lang w:val="uk-UA"/>
        </w:rPr>
        <w:t xml:space="preserve">та висвітлення </w:t>
      </w:r>
      <w:r w:rsidRPr="005A7499">
        <w:rPr>
          <w:rFonts w:ascii="Times New Roman" w:hAnsi="Times New Roman" w:cs="Times New Roman"/>
          <w:b/>
          <w:sz w:val="28"/>
          <w:szCs w:val="28"/>
        </w:rPr>
        <w:t>таких питань:</w:t>
      </w:r>
    </w:p>
    <w:p w:rsidR="002B2693" w:rsidRDefault="002B2693" w:rsidP="00FD4358">
      <w:pPr>
        <w:pStyle w:val="ab"/>
        <w:numPr>
          <w:ilvl w:val="0"/>
          <w:numId w:val="8"/>
        </w:numPr>
        <w:shd w:val="clear" w:color="auto" w:fill="FFFFFF"/>
        <w:tabs>
          <w:tab w:val="left" w:pos="993"/>
        </w:tabs>
        <w:spacing w:line="360" w:lineRule="auto"/>
        <w:ind w:left="0" w:firstLine="709"/>
        <w:rPr>
          <w:rFonts w:ascii="Times New Roman" w:eastAsia="Times New Roman" w:hAnsi="Times New Roman" w:cs="Times New Roman"/>
          <w:sz w:val="28"/>
          <w:szCs w:val="28"/>
          <w:lang w:val="uk-UA" w:eastAsia="ru-RU"/>
        </w:rPr>
      </w:pPr>
      <w:r w:rsidRPr="006E4CB3">
        <w:rPr>
          <w:rFonts w:ascii="Times New Roman" w:eastAsia="Times New Roman" w:hAnsi="Times New Roman" w:cs="Times New Roman"/>
          <w:sz w:val="28"/>
          <w:szCs w:val="28"/>
          <w:lang w:val="uk-UA" w:eastAsia="ru-RU"/>
        </w:rPr>
        <w:t>видатн</w:t>
      </w:r>
      <w:r w:rsidRPr="00152182">
        <w:rPr>
          <w:rFonts w:ascii="Times New Roman" w:eastAsia="Times New Roman" w:hAnsi="Times New Roman" w:cs="Times New Roman"/>
          <w:sz w:val="28"/>
          <w:szCs w:val="28"/>
          <w:lang w:val="uk-UA" w:eastAsia="ru-RU"/>
        </w:rPr>
        <w:t>і</w:t>
      </w:r>
      <w:r w:rsidR="00B1696C">
        <w:rPr>
          <w:rFonts w:ascii="Times New Roman" w:eastAsia="Times New Roman" w:hAnsi="Times New Roman" w:cs="Times New Roman"/>
          <w:sz w:val="28"/>
          <w:szCs w:val="28"/>
          <w:lang w:val="uk-UA" w:eastAsia="ru-RU"/>
        </w:rPr>
        <w:t xml:space="preserve"> представники </w:t>
      </w:r>
      <w:r w:rsidR="00F514B9">
        <w:rPr>
          <w:rFonts w:ascii="Times New Roman" w:eastAsia="Times New Roman" w:hAnsi="Times New Roman" w:cs="Times New Roman"/>
          <w:sz w:val="28"/>
          <w:szCs w:val="28"/>
          <w:lang w:val="uk-UA" w:eastAsia="ru-RU"/>
        </w:rPr>
        <w:t>подій Української Революції 1917-1921 років</w:t>
      </w:r>
      <w:r w:rsidRPr="006E4CB3">
        <w:rPr>
          <w:rFonts w:ascii="Times New Roman" w:eastAsia="Times New Roman" w:hAnsi="Times New Roman" w:cs="Times New Roman"/>
          <w:sz w:val="28"/>
          <w:szCs w:val="28"/>
          <w:lang w:val="uk-UA" w:eastAsia="ru-RU"/>
        </w:rPr>
        <w:t>:</w:t>
      </w:r>
      <w:r w:rsidR="00446E0E">
        <w:rPr>
          <w:rFonts w:ascii="Times New Roman" w:eastAsia="Times New Roman" w:hAnsi="Times New Roman" w:cs="Times New Roman"/>
          <w:sz w:val="28"/>
          <w:szCs w:val="28"/>
          <w:lang w:val="uk-UA" w:eastAsia="ru-RU"/>
        </w:rPr>
        <w:t xml:space="preserve"> </w:t>
      </w:r>
      <w:r w:rsidR="00B42895">
        <w:rPr>
          <w:rFonts w:ascii="Times New Roman" w:hAnsi="Times New Roman" w:cs="Times New Roman"/>
          <w:color w:val="000000"/>
          <w:sz w:val="28"/>
          <w:szCs w:val="28"/>
          <w:lang w:val="uk-UA"/>
        </w:rPr>
        <w:t xml:space="preserve">Михайло Грушевський, Володимир Винниченко, </w:t>
      </w:r>
      <w:r w:rsidR="0092578C">
        <w:rPr>
          <w:rFonts w:ascii="Times New Roman" w:hAnsi="Times New Roman" w:cs="Times New Roman"/>
          <w:color w:val="000000"/>
          <w:sz w:val="28"/>
          <w:szCs w:val="28"/>
          <w:lang w:val="uk-UA"/>
        </w:rPr>
        <w:t>Симон Петлюра, Сергій Єфремов</w:t>
      </w:r>
      <w:r w:rsidR="00A1282A">
        <w:rPr>
          <w:rFonts w:ascii="Times New Roman" w:hAnsi="Times New Roman" w:cs="Times New Roman"/>
          <w:color w:val="000000"/>
          <w:sz w:val="28"/>
          <w:szCs w:val="28"/>
          <w:lang w:val="uk-UA"/>
        </w:rPr>
        <w:t>, Дмитро Антонович, Дмитро Дорошенко</w:t>
      </w:r>
      <w:r w:rsidR="007A3B8E">
        <w:rPr>
          <w:rFonts w:ascii="Times New Roman" w:hAnsi="Times New Roman" w:cs="Times New Roman"/>
          <w:color w:val="000000"/>
          <w:sz w:val="28"/>
          <w:szCs w:val="28"/>
          <w:lang w:val="uk-UA"/>
        </w:rPr>
        <w:t xml:space="preserve">, </w:t>
      </w:r>
      <w:r w:rsidR="002556B4">
        <w:rPr>
          <w:rFonts w:ascii="Times New Roman" w:hAnsi="Times New Roman" w:cs="Times New Roman"/>
          <w:color w:val="000000"/>
          <w:sz w:val="28"/>
          <w:szCs w:val="28"/>
          <w:lang w:val="uk-UA"/>
        </w:rPr>
        <w:t xml:space="preserve">Євген Чикаленко, </w:t>
      </w:r>
      <w:r w:rsidR="007A3B8E">
        <w:rPr>
          <w:rFonts w:ascii="Times New Roman" w:hAnsi="Times New Roman" w:cs="Times New Roman"/>
          <w:color w:val="000000"/>
          <w:sz w:val="28"/>
          <w:szCs w:val="28"/>
          <w:lang w:val="uk-UA"/>
        </w:rPr>
        <w:t xml:space="preserve">Всеволод Голубович, </w:t>
      </w:r>
      <w:r w:rsidR="006B653C">
        <w:rPr>
          <w:rFonts w:ascii="Times New Roman" w:hAnsi="Times New Roman" w:cs="Times New Roman"/>
          <w:color w:val="000000"/>
          <w:sz w:val="28"/>
          <w:szCs w:val="28"/>
          <w:lang w:val="uk-UA"/>
        </w:rPr>
        <w:t>Павло Скоропадський</w:t>
      </w:r>
      <w:r w:rsidR="002A485F">
        <w:rPr>
          <w:rFonts w:ascii="Times New Roman" w:hAnsi="Times New Roman" w:cs="Times New Roman"/>
          <w:color w:val="000000"/>
          <w:sz w:val="28"/>
          <w:szCs w:val="28"/>
          <w:lang w:val="uk-UA"/>
        </w:rPr>
        <w:t>, Микола Міхновський</w:t>
      </w:r>
      <w:r w:rsidR="003C2EBC">
        <w:rPr>
          <w:rFonts w:ascii="Times New Roman" w:eastAsia="Times New Roman" w:hAnsi="Times New Roman" w:cs="Times New Roman"/>
          <w:sz w:val="28"/>
          <w:szCs w:val="28"/>
          <w:lang w:val="uk-UA" w:eastAsia="ru-RU"/>
        </w:rPr>
        <w:t>,</w:t>
      </w:r>
      <w:r w:rsidR="0037699F">
        <w:rPr>
          <w:rFonts w:ascii="Times New Roman" w:eastAsia="Times New Roman" w:hAnsi="Times New Roman" w:cs="Times New Roman"/>
          <w:sz w:val="28"/>
          <w:szCs w:val="28"/>
          <w:lang w:val="uk-UA" w:eastAsia="ru-RU"/>
        </w:rPr>
        <w:t xml:space="preserve">Федір Лизогуб, Євген Петрушевич, </w:t>
      </w:r>
      <w:r w:rsidR="0059714C">
        <w:rPr>
          <w:rFonts w:ascii="Times New Roman" w:eastAsia="Times New Roman" w:hAnsi="Times New Roman" w:cs="Times New Roman"/>
          <w:sz w:val="28"/>
          <w:szCs w:val="28"/>
          <w:lang w:val="uk-UA" w:eastAsia="ru-RU"/>
        </w:rPr>
        <w:t xml:space="preserve">Федір </w:t>
      </w:r>
      <w:r w:rsidR="00F5461F">
        <w:rPr>
          <w:rFonts w:ascii="Times New Roman" w:eastAsia="Times New Roman" w:hAnsi="Times New Roman" w:cs="Times New Roman"/>
          <w:sz w:val="28"/>
          <w:szCs w:val="28"/>
          <w:lang w:val="uk-UA" w:eastAsia="ru-RU"/>
        </w:rPr>
        <w:t xml:space="preserve">Швець, </w:t>
      </w:r>
      <w:r w:rsidR="00E03B9A">
        <w:rPr>
          <w:rFonts w:ascii="Times New Roman" w:eastAsia="Times New Roman" w:hAnsi="Times New Roman" w:cs="Times New Roman"/>
          <w:sz w:val="28"/>
          <w:szCs w:val="28"/>
          <w:lang w:val="uk-UA" w:eastAsia="ru-RU"/>
        </w:rPr>
        <w:t xml:space="preserve">Андрій </w:t>
      </w:r>
      <w:r w:rsidR="00F5461F">
        <w:rPr>
          <w:rFonts w:ascii="Times New Roman" w:eastAsia="Times New Roman" w:hAnsi="Times New Roman" w:cs="Times New Roman"/>
          <w:sz w:val="28"/>
          <w:szCs w:val="28"/>
          <w:lang w:val="uk-UA" w:eastAsia="ru-RU"/>
        </w:rPr>
        <w:t xml:space="preserve">Макаренко, </w:t>
      </w:r>
      <w:r w:rsidR="00E03B9A">
        <w:rPr>
          <w:rFonts w:ascii="Times New Roman" w:eastAsia="Times New Roman" w:hAnsi="Times New Roman" w:cs="Times New Roman"/>
          <w:sz w:val="28"/>
          <w:szCs w:val="28"/>
          <w:lang w:val="uk-UA" w:eastAsia="ru-RU"/>
        </w:rPr>
        <w:t xml:space="preserve">Панас </w:t>
      </w:r>
      <w:r w:rsidR="00F5461F">
        <w:rPr>
          <w:rFonts w:ascii="Times New Roman" w:eastAsia="Times New Roman" w:hAnsi="Times New Roman" w:cs="Times New Roman"/>
          <w:sz w:val="28"/>
          <w:szCs w:val="28"/>
          <w:lang w:val="uk-UA" w:eastAsia="ru-RU"/>
        </w:rPr>
        <w:t>Андрієвський</w:t>
      </w:r>
      <w:r w:rsidR="004A7E40">
        <w:rPr>
          <w:rFonts w:ascii="Times New Roman" w:eastAsia="Times New Roman" w:hAnsi="Times New Roman" w:cs="Times New Roman"/>
          <w:sz w:val="28"/>
          <w:szCs w:val="28"/>
          <w:lang w:val="uk-UA" w:eastAsia="ru-RU"/>
        </w:rPr>
        <w:t>;</w:t>
      </w:r>
    </w:p>
    <w:p w:rsidR="002B2693" w:rsidRDefault="00EE48DF" w:rsidP="002B2693">
      <w:pPr>
        <w:pStyle w:val="ab"/>
        <w:numPr>
          <w:ilvl w:val="0"/>
          <w:numId w:val="8"/>
        </w:numPr>
        <w:shd w:val="clear" w:color="auto" w:fill="FFFFFF"/>
        <w:tabs>
          <w:tab w:val="left" w:pos="993"/>
        </w:tabs>
        <w:spacing w:line="360" w:lineRule="auto"/>
        <w:ind w:lef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історія</w:t>
      </w:r>
      <w:r w:rsidR="00061CE9">
        <w:rPr>
          <w:rFonts w:ascii="Times New Roman" w:eastAsia="Times New Roman" w:hAnsi="Times New Roman" w:cs="Times New Roman"/>
          <w:sz w:val="28"/>
          <w:szCs w:val="28"/>
          <w:lang w:val="uk-UA" w:eastAsia="ru-RU"/>
        </w:rPr>
        <w:t xml:space="preserve"> створення та значення</w:t>
      </w:r>
      <w:r w:rsidR="00F609BC">
        <w:rPr>
          <w:rFonts w:ascii="Times New Roman" w:eastAsia="Times New Roman" w:hAnsi="Times New Roman" w:cs="Times New Roman"/>
          <w:sz w:val="28"/>
          <w:szCs w:val="28"/>
          <w:lang w:val="uk-UA" w:eastAsia="ru-RU"/>
        </w:rPr>
        <w:t>Універсалів Центральної Ради</w:t>
      </w:r>
      <w:r w:rsidR="002B2693">
        <w:rPr>
          <w:rFonts w:ascii="Times New Roman" w:eastAsia="Times New Roman" w:hAnsi="Times New Roman" w:cs="Times New Roman"/>
          <w:sz w:val="28"/>
          <w:szCs w:val="28"/>
          <w:lang w:val="uk-UA" w:eastAsia="ru-RU"/>
        </w:rPr>
        <w:t>;</w:t>
      </w:r>
    </w:p>
    <w:p w:rsidR="002B2693" w:rsidRPr="00B84284" w:rsidRDefault="002B2693" w:rsidP="002B2693">
      <w:pPr>
        <w:pStyle w:val="ab"/>
        <w:numPr>
          <w:ilvl w:val="0"/>
          <w:numId w:val="8"/>
        </w:numPr>
        <w:shd w:val="clear" w:color="auto" w:fill="FFFFFF"/>
        <w:tabs>
          <w:tab w:val="left" w:pos="993"/>
        </w:tabs>
        <w:spacing w:line="360" w:lineRule="auto"/>
        <w:ind w:lef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рекомендовано</w:t>
      </w:r>
      <w:r w:rsidRPr="00B84284">
        <w:rPr>
          <w:rFonts w:ascii="Times New Roman" w:eastAsia="Times New Roman" w:hAnsi="Times New Roman" w:cs="Times New Roman"/>
          <w:sz w:val="28"/>
          <w:szCs w:val="28"/>
          <w:lang w:val="uk-UA" w:eastAsia="ru-RU"/>
        </w:rPr>
        <w:t xml:space="preserve"> акцентувати </w:t>
      </w:r>
      <w:r>
        <w:rPr>
          <w:rFonts w:ascii="Times New Roman" w:eastAsia="Times New Roman" w:hAnsi="Times New Roman" w:cs="Times New Roman"/>
          <w:sz w:val="28"/>
          <w:szCs w:val="28"/>
          <w:lang w:val="uk-UA" w:eastAsia="ru-RU"/>
        </w:rPr>
        <w:t xml:space="preserve">увагу </w:t>
      </w:r>
      <w:r w:rsidRPr="00B84284">
        <w:rPr>
          <w:rFonts w:ascii="Times New Roman" w:eastAsia="Times New Roman" w:hAnsi="Times New Roman" w:cs="Times New Roman"/>
          <w:sz w:val="28"/>
          <w:szCs w:val="28"/>
          <w:lang w:val="uk-UA" w:eastAsia="ru-RU"/>
        </w:rPr>
        <w:t>на</w:t>
      </w:r>
      <w:r w:rsidR="004535AC">
        <w:rPr>
          <w:rFonts w:ascii="Times New Roman" w:eastAsia="Times New Roman" w:hAnsi="Times New Roman" w:cs="Times New Roman"/>
          <w:sz w:val="28"/>
          <w:szCs w:val="28"/>
          <w:lang w:val="uk-UA" w:eastAsia="ru-RU"/>
        </w:rPr>
        <w:t xml:space="preserve">наступних подіях: </w:t>
      </w:r>
      <w:r w:rsidR="00443F83" w:rsidRPr="004535AC">
        <w:rPr>
          <w:rFonts w:ascii="Times New Roman" w:eastAsia="Times New Roman" w:hAnsi="Times New Roman" w:cs="Times New Roman"/>
          <w:color w:val="000000"/>
          <w:sz w:val="28"/>
          <w:szCs w:val="28"/>
          <w:lang w:val="uk-UA" w:eastAsia="ru-RU"/>
        </w:rPr>
        <w:t>100-річчя створення Генерального Секретаріату Української Центральної Ради, першого українського уряду</w:t>
      </w:r>
      <w:r w:rsidR="004535AC">
        <w:rPr>
          <w:rFonts w:ascii="Times New Roman" w:eastAsia="Times New Roman" w:hAnsi="Times New Roman" w:cs="Times New Roman"/>
          <w:sz w:val="28"/>
          <w:szCs w:val="28"/>
          <w:lang w:val="uk-UA" w:eastAsia="ru-RU"/>
        </w:rPr>
        <w:t>,</w:t>
      </w:r>
      <w:r w:rsidR="00C76DA3" w:rsidRPr="004535AC">
        <w:rPr>
          <w:rFonts w:ascii="Times New Roman" w:eastAsia="Times New Roman" w:hAnsi="Times New Roman" w:cs="Times New Roman"/>
          <w:color w:val="000000"/>
          <w:sz w:val="28"/>
          <w:szCs w:val="28"/>
          <w:lang w:val="uk-UA" w:eastAsia="ru-RU"/>
        </w:rPr>
        <w:t xml:space="preserve"> 100-річчя бою під Крутами</w:t>
      </w:r>
      <w:r w:rsidR="002453F6" w:rsidRPr="004535AC">
        <w:rPr>
          <w:rFonts w:ascii="Times New Roman" w:eastAsia="Times New Roman" w:hAnsi="Times New Roman" w:cs="Times New Roman"/>
          <w:color w:val="000000"/>
          <w:sz w:val="28"/>
          <w:szCs w:val="28"/>
          <w:lang w:val="uk-UA" w:eastAsia="ru-RU"/>
        </w:rPr>
        <w:t>, 100-річчя затвердження Тризуба державним гербом Української Народної Республіки,</w:t>
      </w:r>
      <w:r w:rsidR="00362C99" w:rsidRPr="004535AC">
        <w:rPr>
          <w:rFonts w:ascii="Times New Roman" w:eastAsia="Times New Roman" w:hAnsi="Times New Roman" w:cs="Times New Roman"/>
          <w:color w:val="000000"/>
          <w:sz w:val="28"/>
          <w:szCs w:val="28"/>
          <w:lang w:val="uk-UA" w:eastAsia="ru-RU"/>
        </w:rPr>
        <w:t xml:space="preserve"> 100-річчя “Листопадового зриву”, українського повстання у Львові, внаслідок якого проголошено Західноукраїнську Народну Республіку</w:t>
      </w:r>
      <w:r w:rsidR="00905262" w:rsidRPr="004535AC">
        <w:rPr>
          <w:rFonts w:ascii="Times New Roman" w:eastAsia="Times New Roman" w:hAnsi="Times New Roman" w:cs="Times New Roman"/>
          <w:color w:val="000000"/>
          <w:sz w:val="28"/>
          <w:szCs w:val="28"/>
          <w:lang w:val="uk-UA" w:eastAsia="ru-RU"/>
        </w:rPr>
        <w:t xml:space="preserve">, 100-річчя заснування Української академії наук, </w:t>
      </w:r>
      <w:r w:rsidR="009D6477" w:rsidRPr="004535AC">
        <w:rPr>
          <w:rFonts w:ascii="Times New Roman" w:eastAsia="Times New Roman" w:hAnsi="Times New Roman" w:cs="Times New Roman"/>
          <w:color w:val="000000"/>
          <w:sz w:val="28"/>
          <w:szCs w:val="28"/>
          <w:lang w:val="uk-UA" w:eastAsia="ru-RU"/>
        </w:rPr>
        <w:t xml:space="preserve">100-річчя проголошення Акта злуки Української Народної Республіки і Західноукраїнської Народної Республіки, </w:t>
      </w:r>
      <w:r w:rsidR="00F855CB" w:rsidRPr="004535AC">
        <w:rPr>
          <w:rFonts w:ascii="Times New Roman" w:eastAsia="Times New Roman" w:hAnsi="Times New Roman" w:cs="Times New Roman"/>
          <w:color w:val="000000"/>
          <w:sz w:val="28"/>
          <w:szCs w:val="28"/>
          <w:lang w:val="uk-UA" w:eastAsia="ru-RU"/>
        </w:rPr>
        <w:t>100-річчя Першого зимового походу Армії УНР</w:t>
      </w:r>
      <w:r w:rsidR="004535AC">
        <w:rPr>
          <w:rFonts w:ascii="Times New Roman" w:eastAsia="Times New Roman" w:hAnsi="Times New Roman" w:cs="Times New Roman"/>
          <w:color w:val="000000"/>
          <w:sz w:val="28"/>
          <w:szCs w:val="28"/>
          <w:lang w:val="uk-UA" w:eastAsia="ru-RU"/>
        </w:rPr>
        <w:t>;</w:t>
      </w:r>
      <w:r w:rsidR="002556B4">
        <w:rPr>
          <w:rFonts w:ascii="Times New Roman" w:eastAsia="Times New Roman" w:hAnsi="Times New Roman" w:cs="Times New Roman"/>
          <w:color w:val="000000"/>
          <w:sz w:val="28"/>
          <w:szCs w:val="28"/>
          <w:lang w:val="uk-UA" w:eastAsia="ru-RU"/>
        </w:rPr>
        <w:t xml:space="preserve"> 100-річчя створенн</w:t>
      </w:r>
      <w:r w:rsidR="00A10389">
        <w:rPr>
          <w:rFonts w:ascii="Times New Roman" w:eastAsia="Times New Roman" w:hAnsi="Times New Roman" w:cs="Times New Roman"/>
          <w:color w:val="000000"/>
          <w:sz w:val="28"/>
          <w:szCs w:val="28"/>
          <w:lang w:val="uk-UA" w:eastAsia="ru-RU"/>
        </w:rPr>
        <w:t>я армії УНР, а саме полку ім. </w:t>
      </w:r>
      <w:r w:rsidR="00C273B8">
        <w:rPr>
          <w:rFonts w:ascii="Times New Roman" w:eastAsia="Times New Roman" w:hAnsi="Times New Roman" w:cs="Times New Roman"/>
          <w:color w:val="000000"/>
          <w:sz w:val="28"/>
          <w:szCs w:val="28"/>
          <w:lang w:val="uk-UA" w:eastAsia="ru-RU"/>
        </w:rPr>
        <w:t>Богдана</w:t>
      </w:r>
      <w:r w:rsidR="002556B4">
        <w:rPr>
          <w:rFonts w:ascii="Times New Roman" w:eastAsia="Times New Roman" w:hAnsi="Times New Roman" w:cs="Times New Roman"/>
          <w:color w:val="000000"/>
          <w:sz w:val="28"/>
          <w:szCs w:val="28"/>
          <w:lang w:val="uk-UA" w:eastAsia="ru-RU"/>
        </w:rPr>
        <w:t xml:space="preserve"> Хмельницького</w:t>
      </w:r>
      <w:r w:rsidR="009F24B9">
        <w:rPr>
          <w:rFonts w:ascii="Times New Roman" w:eastAsia="Times New Roman" w:hAnsi="Times New Roman" w:cs="Times New Roman"/>
          <w:color w:val="000000"/>
          <w:sz w:val="28"/>
          <w:szCs w:val="28"/>
          <w:lang w:val="uk-UA" w:eastAsia="ru-RU"/>
        </w:rPr>
        <w:t>.</w:t>
      </w:r>
    </w:p>
    <w:p w:rsidR="002B2693" w:rsidRPr="008D5860" w:rsidRDefault="002B2693" w:rsidP="002B2693">
      <w:pPr>
        <w:shd w:val="clear" w:color="auto" w:fill="FFFFFF"/>
        <w:spacing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Ф</w:t>
      </w:r>
      <w:r w:rsidRPr="008D5860">
        <w:rPr>
          <w:rFonts w:ascii="Times New Roman" w:eastAsia="Times New Roman" w:hAnsi="Times New Roman" w:cs="Times New Roman"/>
          <w:b/>
          <w:bCs/>
          <w:sz w:val="28"/>
          <w:szCs w:val="28"/>
          <w:lang w:eastAsia="ru-RU"/>
        </w:rPr>
        <w:t xml:space="preserve">орми проведення </w:t>
      </w:r>
      <w:r>
        <w:rPr>
          <w:rFonts w:ascii="Times New Roman" w:eastAsia="Times New Roman" w:hAnsi="Times New Roman" w:cs="Times New Roman"/>
          <w:b/>
          <w:bCs/>
          <w:sz w:val="28"/>
          <w:szCs w:val="28"/>
          <w:lang w:val="uk-UA" w:eastAsia="ru-RU"/>
        </w:rPr>
        <w:t>музейних заходів</w:t>
      </w:r>
      <w:r w:rsidRPr="008D5860">
        <w:rPr>
          <w:rFonts w:ascii="Times New Roman" w:eastAsia="Times New Roman" w:hAnsi="Times New Roman" w:cs="Times New Roman"/>
          <w:b/>
          <w:bCs/>
          <w:sz w:val="28"/>
          <w:szCs w:val="28"/>
          <w:lang w:eastAsia="ru-RU"/>
        </w:rPr>
        <w:t>:</w:t>
      </w:r>
    </w:p>
    <w:p w:rsidR="002B2693" w:rsidRPr="00E10D5C" w:rsidRDefault="002B2693" w:rsidP="00AE7C1C">
      <w:pPr>
        <w:numPr>
          <w:ilvl w:val="0"/>
          <w:numId w:val="3"/>
        </w:numPr>
        <w:shd w:val="clear" w:color="auto" w:fill="FFFFFF"/>
        <w:tabs>
          <w:tab w:val="left" w:pos="993"/>
        </w:tabs>
        <w:spacing w:line="360" w:lineRule="auto"/>
        <w:ind w:left="0" w:firstLine="709"/>
        <w:rPr>
          <w:rFonts w:ascii="Times New Roman" w:eastAsia="Times New Roman" w:hAnsi="Times New Roman" w:cs="Times New Roman"/>
          <w:sz w:val="28"/>
          <w:szCs w:val="28"/>
          <w:lang w:eastAsia="ru-RU"/>
        </w:rPr>
      </w:pPr>
      <w:r w:rsidRPr="00E10D5C">
        <w:rPr>
          <w:rFonts w:ascii="Times New Roman" w:eastAsia="Times New Roman" w:hAnsi="Times New Roman" w:cs="Times New Roman"/>
          <w:sz w:val="28"/>
          <w:szCs w:val="28"/>
          <w:lang w:eastAsia="ru-RU"/>
        </w:rPr>
        <w:t>заходи просвітницького характеру з даної проблематики: семінари, круглі столи, лекції-презентації</w:t>
      </w:r>
      <w:r w:rsidR="007A6F80" w:rsidRPr="00E10D5C">
        <w:rPr>
          <w:rFonts w:ascii="Times New Roman" w:eastAsia="Times New Roman" w:hAnsi="Times New Roman" w:cs="Times New Roman"/>
          <w:sz w:val="28"/>
          <w:szCs w:val="28"/>
          <w:lang w:val="uk-UA" w:eastAsia="ru-RU"/>
        </w:rPr>
        <w:t xml:space="preserve">, </w:t>
      </w:r>
      <w:r w:rsidRPr="00E10D5C">
        <w:rPr>
          <w:rFonts w:ascii="Times New Roman" w:eastAsia="Times New Roman" w:hAnsi="Times New Roman" w:cs="Times New Roman"/>
          <w:sz w:val="28"/>
          <w:szCs w:val="28"/>
          <w:lang w:eastAsia="ru-RU"/>
        </w:rPr>
        <w:t>ділові ігри, вікторини, ди</w:t>
      </w:r>
      <w:r w:rsidR="000955FD" w:rsidRPr="00E10D5C">
        <w:rPr>
          <w:rFonts w:ascii="Times New Roman" w:eastAsia="Times New Roman" w:hAnsi="Times New Roman" w:cs="Times New Roman"/>
          <w:sz w:val="28"/>
          <w:szCs w:val="28"/>
          <w:lang w:eastAsia="ru-RU"/>
        </w:rPr>
        <w:t>спути, брейн-ринги</w:t>
      </w:r>
      <w:r w:rsidR="002B5059">
        <w:rPr>
          <w:rFonts w:ascii="Times New Roman" w:eastAsia="Times New Roman" w:hAnsi="Times New Roman" w:cs="Times New Roman"/>
          <w:sz w:val="28"/>
          <w:szCs w:val="28"/>
          <w:lang w:val="uk-UA" w:eastAsia="ru-RU"/>
        </w:rPr>
        <w:t>,</w:t>
      </w:r>
      <w:r w:rsidR="00446E0E">
        <w:rPr>
          <w:rFonts w:ascii="Times New Roman" w:eastAsia="Times New Roman" w:hAnsi="Times New Roman" w:cs="Times New Roman"/>
          <w:sz w:val="28"/>
          <w:szCs w:val="28"/>
          <w:lang w:val="uk-UA" w:eastAsia="ru-RU"/>
        </w:rPr>
        <w:t xml:space="preserve"> </w:t>
      </w:r>
      <w:r w:rsidR="00BE285C">
        <w:rPr>
          <w:rFonts w:ascii="Times New Roman" w:eastAsia="Times New Roman" w:hAnsi="Times New Roman" w:cs="Times New Roman"/>
          <w:sz w:val="28"/>
          <w:szCs w:val="28"/>
          <w:lang w:val="uk-UA" w:eastAsia="ru-RU"/>
        </w:rPr>
        <w:t xml:space="preserve"> </w:t>
      </w:r>
      <w:r w:rsidR="002B5059" w:rsidRPr="00E10D5C">
        <w:rPr>
          <w:rFonts w:ascii="Times New Roman" w:eastAsia="Times New Roman" w:hAnsi="Times New Roman" w:cs="Times New Roman"/>
          <w:sz w:val="28"/>
          <w:szCs w:val="28"/>
          <w:lang w:val="uk-UA" w:eastAsia="ru-RU"/>
        </w:rPr>
        <w:t xml:space="preserve">просвітницькі заходи з історії </w:t>
      </w:r>
      <w:r w:rsidR="00362492">
        <w:rPr>
          <w:rFonts w:ascii="Times New Roman" w:eastAsia="Times New Roman" w:hAnsi="Times New Roman" w:cs="Times New Roman"/>
          <w:sz w:val="28"/>
          <w:szCs w:val="28"/>
          <w:lang w:val="uk-UA" w:eastAsia="ru-RU"/>
        </w:rPr>
        <w:t>Української революції 1917-1921 рр.</w:t>
      </w:r>
      <w:r w:rsidR="00857820">
        <w:rPr>
          <w:rFonts w:ascii="Times New Roman" w:eastAsia="Times New Roman" w:hAnsi="Times New Roman" w:cs="Times New Roman"/>
          <w:sz w:val="28"/>
          <w:szCs w:val="28"/>
          <w:lang w:val="uk-UA" w:eastAsia="ru-RU"/>
        </w:rPr>
        <w:t>;</w:t>
      </w:r>
    </w:p>
    <w:p w:rsidR="00212EDA" w:rsidRPr="000502C2" w:rsidRDefault="002B2693" w:rsidP="00C049D9">
      <w:pPr>
        <w:numPr>
          <w:ilvl w:val="0"/>
          <w:numId w:val="3"/>
        </w:numPr>
        <w:shd w:val="clear" w:color="auto" w:fill="FFFFFF"/>
        <w:tabs>
          <w:tab w:val="left" w:pos="993"/>
        </w:tabs>
        <w:spacing w:line="360" w:lineRule="auto"/>
        <w:ind w:left="0" w:firstLine="709"/>
        <w:rPr>
          <w:rFonts w:ascii="Times New Roman" w:eastAsia="Times New Roman" w:hAnsi="Times New Roman" w:cs="Times New Roman"/>
          <w:sz w:val="28"/>
          <w:szCs w:val="28"/>
          <w:lang w:eastAsia="ru-RU"/>
        </w:rPr>
      </w:pPr>
      <w:r w:rsidRPr="00E10D5C">
        <w:rPr>
          <w:rFonts w:ascii="Times New Roman" w:eastAsia="Times New Roman" w:hAnsi="Times New Roman" w:cs="Times New Roman"/>
          <w:sz w:val="28"/>
          <w:szCs w:val="28"/>
          <w:lang w:eastAsia="ru-RU"/>
        </w:rPr>
        <w:t>екскурс</w:t>
      </w:r>
      <w:r w:rsidR="009A0F01" w:rsidRPr="00E10D5C">
        <w:rPr>
          <w:rFonts w:ascii="Times New Roman" w:eastAsia="Times New Roman" w:hAnsi="Times New Roman" w:cs="Times New Roman"/>
          <w:sz w:val="28"/>
          <w:szCs w:val="28"/>
          <w:lang w:eastAsia="ru-RU"/>
        </w:rPr>
        <w:t>ії</w:t>
      </w:r>
      <w:r w:rsidRPr="00E10D5C">
        <w:rPr>
          <w:rFonts w:ascii="Times New Roman" w:eastAsia="Times New Roman" w:hAnsi="Times New Roman" w:cs="Times New Roman"/>
          <w:sz w:val="28"/>
          <w:szCs w:val="28"/>
          <w:lang w:val="uk-UA" w:eastAsia="ru-RU"/>
        </w:rPr>
        <w:t xml:space="preserve"> п</w:t>
      </w:r>
      <w:r w:rsidRPr="00E10D5C">
        <w:rPr>
          <w:rFonts w:ascii="Times New Roman" w:eastAsia="Times New Roman" w:hAnsi="Times New Roman" w:cs="Times New Roman"/>
          <w:sz w:val="28"/>
          <w:szCs w:val="28"/>
          <w:lang w:eastAsia="ru-RU"/>
        </w:rPr>
        <w:t>о муз</w:t>
      </w:r>
      <w:r w:rsidRPr="00E10D5C">
        <w:rPr>
          <w:rFonts w:ascii="Times New Roman" w:eastAsia="Times New Roman" w:hAnsi="Times New Roman" w:cs="Times New Roman"/>
          <w:sz w:val="28"/>
          <w:szCs w:val="28"/>
          <w:lang w:val="uk-UA" w:eastAsia="ru-RU"/>
        </w:rPr>
        <w:t>ею.</w:t>
      </w:r>
    </w:p>
    <w:p w:rsidR="00631359" w:rsidRPr="00C049D9" w:rsidRDefault="00631359" w:rsidP="00C049D9">
      <w:pPr>
        <w:rPr>
          <w:rFonts w:ascii="Times New Roman" w:eastAsia="Times New Roman" w:hAnsi="Times New Roman" w:cs="Times New Roman"/>
          <w:b/>
          <w:iCs/>
          <w:sz w:val="28"/>
          <w:szCs w:val="28"/>
          <w:lang w:val="uk-UA" w:eastAsia="ru-RU"/>
        </w:rPr>
      </w:pPr>
    </w:p>
    <w:p w:rsidR="00B26992" w:rsidRDefault="00B83172" w:rsidP="00B83172">
      <w:pPr>
        <w:jc w:val="center"/>
        <w:rPr>
          <w:rFonts w:ascii="Times New Roman" w:eastAsia="Times New Roman" w:hAnsi="Times New Roman" w:cs="Times New Roman"/>
          <w:b/>
          <w:iCs/>
          <w:sz w:val="28"/>
          <w:szCs w:val="28"/>
          <w:lang w:val="uk-UA" w:eastAsia="ru-RU"/>
        </w:rPr>
      </w:pPr>
      <w:r w:rsidRPr="00B83172">
        <w:rPr>
          <w:rFonts w:ascii="Times New Roman" w:eastAsia="Times New Roman" w:hAnsi="Times New Roman" w:cs="Times New Roman"/>
          <w:b/>
          <w:iCs/>
          <w:sz w:val="28"/>
          <w:szCs w:val="28"/>
          <w:lang w:val="uk-UA" w:eastAsia="ru-RU"/>
        </w:rPr>
        <w:t>ВИСНОВКИ</w:t>
      </w:r>
    </w:p>
    <w:p w:rsidR="007E1AE6" w:rsidRPr="00D7749A" w:rsidRDefault="007E1AE6" w:rsidP="00D7749A">
      <w:pPr>
        <w:spacing w:line="360" w:lineRule="auto"/>
        <w:rPr>
          <w:rFonts w:ascii="Times New Roman" w:hAnsi="Times New Roman" w:cs="Times New Roman"/>
          <w:sz w:val="28"/>
          <w:szCs w:val="28"/>
          <w:lang w:val="uk-UA"/>
        </w:rPr>
      </w:pPr>
    </w:p>
    <w:p w:rsidR="00B32675" w:rsidRPr="00BB57DA" w:rsidRDefault="00B32675" w:rsidP="00B32675">
      <w:pPr>
        <w:shd w:val="clear" w:color="auto" w:fill="FFFFFF"/>
        <w:ind w:firstLine="6804"/>
        <w:rPr>
          <w:rFonts w:ascii="Times New Roman" w:hAnsi="Times New Roman" w:cs="Times New Roman"/>
          <w:bCs/>
          <w:i/>
          <w:sz w:val="24"/>
          <w:szCs w:val="24"/>
          <w:shd w:val="clear" w:color="auto" w:fill="FEFEFE"/>
          <w:lang w:val="uk-UA"/>
        </w:rPr>
      </w:pPr>
      <w:r w:rsidRPr="00BB57DA">
        <w:rPr>
          <w:rFonts w:ascii="Times New Roman" w:hAnsi="Times New Roman" w:cs="Times New Roman"/>
          <w:bCs/>
          <w:i/>
          <w:sz w:val="24"/>
          <w:szCs w:val="24"/>
          <w:shd w:val="clear" w:color="auto" w:fill="FEFEFE"/>
        </w:rPr>
        <w:t xml:space="preserve">Бажаєш дістать похвалу, </w:t>
      </w:r>
    </w:p>
    <w:p w:rsidR="00B32675" w:rsidRPr="00BB57DA" w:rsidRDefault="00B32675" w:rsidP="00B32675">
      <w:pPr>
        <w:shd w:val="clear" w:color="auto" w:fill="FFFFFF"/>
        <w:ind w:firstLine="6804"/>
        <w:rPr>
          <w:rFonts w:ascii="Times New Roman" w:hAnsi="Times New Roman" w:cs="Times New Roman"/>
          <w:bCs/>
          <w:i/>
          <w:sz w:val="24"/>
          <w:szCs w:val="24"/>
          <w:shd w:val="clear" w:color="auto" w:fill="FEFEFE"/>
          <w:lang w:val="uk-UA"/>
        </w:rPr>
      </w:pPr>
      <w:r w:rsidRPr="00BB57DA">
        <w:rPr>
          <w:rFonts w:ascii="Times New Roman" w:hAnsi="Times New Roman" w:cs="Times New Roman"/>
          <w:bCs/>
          <w:i/>
          <w:sz w:val="24"/>
          <w:szCs w:val="24"/>
          <w:shd w:val="clear" w:color="auto" w:fill="FEFEFE"/>
        </w:rPr>
        <w:t>йди туди, де хвилі валом</w:t>
      </w:r>
    </w:p>
    <w:p w:rsidR="00036BC4" w:rsidRDefault="00B32675" w:rsidP="00774007">
      <w:pPr>
        <w:shd w:val="clear" w:color="auto" w:fill="FFFFFF"/>
        <w:ind w:firstLine="8364"/>
        <w:rPr>
          <w:rFonts w:ascii="Times New Roman" w:hAnsi="Times New Roman" w:cs="Times New Roman"/>
          <w:b/>
          <w:bCs/>
          <w:i/>
          <w:sz w:val="24"/>
          <w:szCs w:val="24"/>
          <w:shd w:val="clear" w:color="auto" w:fill="FEFEFE"/>
          <w:lang w:val="uk-UA"/>
        </w:rPr>
      </w:pPr>
      <w:r w:rsidRPr="00B32675">
        <w:rPr>
          <w:rFonts w:ascii="Times New Roman" w:hAnsi="Times New Roman" w:cs="Times New Roman"/>
          <w:b/>
          <w:bCs/>
          <w:i/>
          <w:sz w:val="24"/>
          <w:szCs w:val="24"/>
          <w:shd w:val="clear" w:color="auto" w:fill="FEFEFE"/>
          <w:lang w:val="uk-UA"/>
        </w:rPr>
        <w:t>Пилип Орлик</w:t>
      </w:r>
    </w:p>
    <w:p w:rsidR="001663A4" w:rsidRPr="00DE26E9" w:rsidRDefault="001663A4" w:rsidP="00DE26E9">
      <w:pPr>
        <w:shd w:val="clear" w:color="auto" w:fill="FFFFFF" w:themeFill="background1"/>
        <w:spacing w:line="360" w:lineRule="auto"/>
        <w:rPr>
          <w:rFonts w:ascii="Times New Roman" w:eastAsia="Times New Roman" w:hAnsi="Times New Roman" w:cs="Times New Roman"/>
          <w:sz w:val="28"/>
          <w:szCs w:val="28"/>
          <w:lang w:val="uk-UA" w:eastAsia="ru-RU"/>
        </w:rPr>
      </w:pPr>
    </w:p>
    <w:p w:rsidR="00774007" w:rsidRPr="00DB2DE5" w:rsidRDefault="00774007" w:rsidP="00774007">
      <w:pPr>
        <w:shd w:val="clear" w:color="auto" w:fill="FFFFFF"/>
        <w:spacing w:line="360" w:lineRule="auto"/>
        <w:ind w:firstLine="708"/>
        <w:rPr>
          <w:rFonts w:ascii="Times New Roman" w:eastAsia="Times New Roman" w:hAnsi="Times New Roman"/>
          <w:sz w:val="28"/>
          <w:szCs w:val="28"/>
          <w:lang w:val="uk-UA" w:eastAsia="ru-RU"/>
        </w:rPr>
      </w:pPr>
      <w:r w:rsidRPr="00DB2DE5">
        <w:rPr>
          <w:rFonts w:ascii="Times New Roman" w:eastAsia="Times New Roman" w:hAnsi="Times New Roman"/>
          <w:sz w:val="28"/>
          <w:szCs w:val="28"/>
          <w:lang w:val="uk-UA" w:eastAsia="ru-RU"/>
        </w:rPr>
        <w:t xml:space="preserve">Українська революція 1917–1921 рр. показала, що ідея незалежності України </w:t>
      </w:r>
      <w:r w:rsidR="00006466">
        <w:rPr>
          <w:rFonts w:ascii="Times New Roman" w:eastAsia="Times New Roman" w:hAnsi="Times New Roman"/>
          <w:sz w:val="28"/>
          <w:szCs w:val="28"/>
          <w:lang w:val="uk-UA" w:eastAsia="ru-RU"/>
        </w:rPr>
        <w:t>була</w:t>
      </w:r>
      <w:r w:rsidR="00FE7190">
        <w:rPr>
          <w:rFonts w:ascii="Times New Roman" w:eastAsia="Times New Roman" w:hAnsi="Times New Roman"/>
          <w:sz w:val="28"/>
          <w:szCs w:val="28"/>
          <w:lang w:val="uk-UA" w:eastAsia="ru-RU"/>
        </w:rPr>
        <w:t xml:space="preserve"> </w:t>
      </w:r>
      <w:r w:rsidR="00DB2DE5" w:rsidRPr="00DB2DE5">
        <w:rPr>
          <w:rFonts w:ascii="Times New Roman" w:eastAsia="Times New Roman" w:hAnsi="Times New Roman"/>
          <w:sz w:val="28"/>
          <w:szCs w:val="28"/>
          <w:lang w:val="uk-UA" w:eastAsia="ru-RU"/>
        </w:rPr>
        <w:t>близь</w:t>
      </w:r>
      <w:r w:rsidR="00DB2DE5">
        <w:rPr>
          <w:rFonts w:ascii="Times New Roman" w:eastAsia="Times New Roman" w:hAnsi="Times New Roman"/>
          <w:sz w:val="28"/>
          <w:szCs w:val="28"/>
          <w:lang w:val="uk-UA" w:eastAsia="ru-RU"/>
        </w:rPr>
        <w:t>кою</w:t>
      </w:r>
      <w:r w:rsidRPr="00DB2DE5">
        <w:rPr>
          <w:rFonts w:ascii="Times New Roman" w:eastAsia="Times New Roman" w:hAnsi="Times New Roman"/>
          <w:sz w:val="28"/>
          <w:szCs w:val="28"/>
          <w:lang w:val="uk-UA" w:eastAsia="ru-RU"/>
        </w:rPr>
        <w:t xml:space="preserve"> різним ве</w:t>
      </w:r>
      <w:r w:rsidR="00DB2DE5" w:rsidRPr="00DB2DE5">
        <w:rPr>
          <w:rFonts w:ascii="Times New Roman" w:eastAsia="Times New Roman" w:hAnsi="Times New Roman"/>
          <w:sz w:val="28"/>
          <w:szCs w:val="28"/>
          <w:lang w:val="uk-UA" w:eastAsia="ru-RU"/>
        </w:rPr>
        <w:t>рствам українського суспільства</w:t>
      </w:r>
      <w:r w:rsidRPr="00DB2DE5">
        <w:rPr>
          <w:rFonts w:ascii="Times New Roman" w:eastAsia="Times New Roman" w:hAnsi="Times New Roman"/>
          <w:sz w:val="28"/>
          <w:szCs w:val="28"/>
          <w:lang w:val="uk-UA" w:eastAsia="ru-RU"/>
        </w:rPr>
        <w:t>.</w:t>
      </w:r>
    </w:p>
    <w:p w:rsidR="00774007" w:rsidRPr="004B4F6E" w:rsidRDefault="00774007" w:rsidP="00774007">
      <w:pPr>
        <w:shd w:val="clear" w:color="auto" w:fill="FFFFFF"/>
        <w:spacing w:line="360" w:lineRule="auto"/>
        <w:ind w:firstLine="708"/>
        <w:rPr>
          <w:rFonts w:ascii="Times New Roman" w:eastAsia="Times New Roman" w:hAnsi="Times New Roman"/>
          <w:sz w:val="28"/>
          <w:szCs w:val="28"/>
          <w:lang w:val="uk-UA" w:eastAsia="ru-RU"/>
        </w:rPr>
      </w:pPr>
      <w:r w:rsidRPr="00B427A1">
        <w:rPr>
          <w:rFonts w:ascii="Times New Roman" w:eastAsia="Times New Roman" w:hAnsi="Times New Roman"/>
          <w:sz w:val="28"/>
          <w:szCs w:val="28"/>
          <w:lang w:val="uk-UA" w:eastAsia="ru-RU"/>
        </w:rPr>
        <w:t xml:space="preserve">Прагнення мати власну державу було настільки великим, що більшовики для встановлення власної влади були змушені декларувати підтримку незалежності України, і навіть на початку 20-х років виконати певні конкретні кроки з українізації. </w:t>
      </w:r>
      <w:r w:rsidRPr="004B4F6E">
        <w:rPr>
          <w:rFonts w:ascii="Times New Roman" w:eastAsia="Times New Roman" w:hAnsi="Times New Roman"/>
          <w:sz w:val="28"/>
          <w:szCs w:val="28"/>
          <w:lang w:val="uk-UA" w:eastAsia="ru-RU"/>
        </w:rPr>
        <w:t>Але політичний та економічний суверенітет України був фіктивним, більшовицька Росія не відмовилась від імперських амбіцій царизму.</w:t>
      </w:r>
    </w:p>
    <w:p w:rsidR="00774007" w:rsidRPr="007E4843" w:rsidRDefault="00774007" w:rsidP="00774007">
      <w:pPr>
        <w:shd w:val="clear" w:color="auto" w:fill="FFFFFF"/>
        <w:spacing w:line="360" w:lineRule="auto"/>
        <w:ind w:firstLine="708"/>
        <w:rPr>
          <w:rFonts w:ascii="Times New Roman" w:eastAsia="Times New Roman" w:hAnsi="Times New Roman"/>
          <w:sz w:val="28"/>
          <w:szCs w:val="28"/>
          <w:lang w:val="uk-UA" w:eastAsia="ru-RU"/>
        </w:rPr>
      </w:pPr>
      <w:r w:rsidRPr="007E4843">
        <w:rPr>
          <w:rFonts w:ascii="Times New Roman" w:eastAsia="Times New Roman" w:hAnsi="Times New Roman"/>
          <w:sz w:val="28"/>
          <w:szCs w:val="28"/>
          <w:lang w:eastAsia="ru-RU"/>
        </w:rPr>
        <w:t>Історичне</w:t>
      </w:r>
      <w:r w:rsidR="00B427A1">
        <w:rPr>
          <w:rFonts w:ascii="Times New Roman" w:eastAsia="Times New Roman" w:hAnsi="Times New Roman"/>
          <w:sz w:val="28"/>
          <w:szCs w:val="28"/>
          <w:lang w:eastAsia="ru-RU"/>
        </w:rPr>
        <w:t xml:space="preserve"> значення боротьби складається </w:t>
      </w:r>
      <w:r w:rsidR="00A10389">
        <w:rPr>
          <w:rFonts w:ascii="Times New Roman" w:eastAsia="Times New Roman" w:hAnsi="Times New Roman"/>
          <w:sz w:val="28"/>
          <w:szCs w:val="28"/>
          <w:lang w:val="uk-UA" w:eastAsia="ru-RU"/>
        </w:rPr>
        <w:t>в</w:t>
      </w:r>
      <w:r w:rsidRPr="007E4843">
        <w:rPr>
          <w:rFonts w:ascii="Times New Roman" w:eastAsia="Times New Roman" w:hAnsi="Times New Roman"/>
          <w:sz w:val="28"/>
          <w:szCs w:val="28"/>
          <w:lang w:eastAsia="ru-RU"/>
        </w:rPr>
        <w:t xml:space="preserve"> тому, що був збережений та поглиблений процес утворення Української держави. Українці знов</w:t>
      </w:r>
      <w:r w:rsidR="00B427A1">
        <w:rPr>
          <w:rFonts w:ascii="Times New Roman" w:eastAsia="Times New Roman" w:hAnsi="Times New Roman"/>
          <w:sz w:val="28"/>
          <w:szCs w:val="28"/>
          <w:lang w:eastAsia="ru-RU"/>
        </w:rPr>
        <w:t>у нагадали про себе всьому світ</w:t>
      </w:r>
      <w:r w:rsidR="00B427A1">
        <w:rPr>
          <w:rFonts w:ascii="Times New Roman" w:eastAsia="Times New Roman" w:hAnsi="Times New Roman"/>
          <w:sz w:val="28"/>
          <w:szCs w:val="28"/>
          <w:lang w:val="uk-UA" w:eastAsia="ru-RU"/>
        </w:rPr>
        <w:t>ові</w:t>
      </w:r>
      <w:r w:rsidRPr="007E4843">
        <w:rPr>
          <w:rFonts w:ascii="Times New Roman" w:eastAsia="Times New Roman" w:hAnsi="Times New Roman"/>
          <w:sz w:val="28"/>
          <w:szCs w:val="28"/>
          <w:lang w:eastAsia="ru-RU"/>
        </w:rPr>
        <w:t>, як про окрему націю, що має право мати власну державу. Проте, Українській Народній Республіці та Західноукраїнській Народній Республіці не вдалося відстояти та укріпити незалежність. Отриманий досвід і уроки революції стали доробком для наступних поколінь борців за українську державу та стали в пригоді наприкінці ХХ століття.</w:t>
      </w:r>
    </w:p>
    <w:p w:rsidR="00774007" w:rsidRPr="007E4843" w:rsidRDefault="00774007" w:rsidP="00774007">
      <w:pPr>
        <w:shd w:val="clear" w:color="auto" w:fill="FFFFFF"/>
        <w:spacing w:line="360" w:lineRule="auto"/>
        <w:ind w:firstLine="708"/>
        <w:rPr>
          <w:rFonts w:ascii="Times New Roman" w:eastAsia="Times New Roman" w:hAnsi="Times New Roman"/>
          <w:sz w:val="28"/>
          <w:szCs w:val="28"/>
          <w:lang w:eastAsia="ru-RU"/>
        </w:rPr>
      </w:pPr>
      <w:r w:rsidRPr="007E4843">
        <w:rPr>
          <w:rFonts w:ascii="Times New Roman" w:eastAsia="Times New Roman" w:hAnsi="Times New Roman"/>
          <w:sz w:val="28"/>
          <w:szCs w:val="28"/>
          <w:lang w:eastAsia="ru-RU"/>
        </w:rPr>
        <w:t>Роки української революції та громадянської війни 1918–1921 рр. були визначальними для українського народу на шляху до національного самовизначення. У ці роки на території України проходили знакові битви, та політичні протистояння інших держав (найбільшою мірою Росії), що справили неабиякий вплив як на формування політичних здібностей серед у</w:t>
      </w:r>
      <w:r w:rsidR="004855F0">
        <w:rPr>
          <w:rFonts w:ascii="Times New Roman" w:eastAsia="Times New Roman" w:hAnsi="Times New Roman"/>
          <w:sz w:val="28"/>
          <w:szCs w:val="28"/>
          <w:lang w:eastAsia="ru-RU"/>
        </w:rPr>
        <w:t>країнської інтелігенції, під</w:t>
      </w:r>
      <w:r w:rsidR="004855F0">
        <w:rPr>
          <w:rFonts w:ascii="Times New Roman" w:eastAsia="Times New Roman" w:hAnsi="Times New Roman"/>
          <w:sz w:val="28"/>
          <w:szCs w:val="28"/>
          <w:lang w:val="uk-UA" w:eastAsia="ru-RU"/>
        </w:rPr>
        <w:t>вищили</w:t>
      </w:r>
      <w:r w:rsidRPr="007E4843">
        <w:rPr>
          <w:rFonts w:ascii="Times New Roman" w:eastAsia="Times New Roman" w:hAnsi="Times New Roman"/>
          <w:sz w:val="28"/>
          <w:szCs w:val="28"/>
          <w:lang w:eastAsia="ru-RU"/>
        </w:rPr>
        <w:t xml:space="preserve"> свідомість укра</w:t>
      </w:r>
      <w:r w:rsidR="004855F0">
        <w:rPr>
          <w:rFonts w:ascii="Times New Roman" w:eastAsia="Times New Roman" w:hAnsi="Times New Roman"/>
          <w:sz w:val="28"/>
          <w:szCs w:val="28"/>
          <w:lang w:eastAsia="ru-RU"/>
        </w:rPr>
        <w:t>їнського селянства</w:t>
      </w:r>
      <w:r w:rsidRPr="007E4843">
        <w:rPr>
          <w:rFonts w:ascii="Times New Roman" w:eastAsia="Times New Roman" w:hAnsi="Times New Roman"/>
          <w:sz w:val="28"/>
          <w:szCs w:val="28"/>
          <w:lang w:eastAsia="ru-RU"/>
        </w:rPr>
        <w:t>.</w:t>
      </w:r>
    </w:p>
    <w:p w:rsidR="009F24B9" w:rsidRPr="000502C2" w:rsidRDefault="00774007" w:rsidP="00F20D79">
      <w:pPr>
        <w:shd w:val="clear" w:color="auto" w:fill="FFFFFF"/>
        <w:spacing w:line="360" w:lineRule="auto"/>
        <w:ind w:firstLine="708"/>
        <w:rPr>
          <w:rFonts w:ascii="Times New Roman" w:eastAsia="Times New Roman" w:hAnsi="Times New Roman" w:cs="Times New Roman"/>
          <w:b/>
          <w:bCs/>
          <w:color w:val="F2F2F2"/>
          <w:kern w:val="36"/>
          <w:sz w:val="39"/>
          <w:szCs w:val="39"/>
          <w:lang w:eastAsia="ru-RU"/>
        </w:rPr>
      </w:pPr>
      <w:r w:rsidRPr="007E4843">
        <w:rPr>
          <w:rFonts w:ascii="Times New Roman" w:eastAsia="Times New Roman" w:hAnsi="Times New Roman"/>
          <w:sz w:val="28"/>
          <w:szCs w:val="28"/>
          <w:lang w:eastAsia="ru-RU"/>
        </w:rPr>
        <w:t>Помилки та прорахунки революції загартували інтелігенцію, її чисельність невпинно росла, українське селянство стало свідомим. Велику роль в подальшому розвитку української політичної боротьби відіграв досвід державотворення, що спонукав нові покоління до спроб розбудови власної держави та здобуття незалежності.</w:t>
      </w:r>
    </w:p>
    <w:p w:rsidR="009F24B9" w:rsidRDefault="009F24B9" w:rsidP="00002A84">
      <w:pPr>
        <w:jc w:val="center"/>
        <w:rPr>
          <w:rFonts w:ascii="Times New Roman" w:eastAsia="Times New Roman" w:hAnsi="Times New Roman" w:cs="Times New Roman"/>
          <w:b/>
          <w:iCs/>
          <w:sz w:val="28"/>
          <w:szCs w:val="28"/>
          <w:lang w:val="uk-UA" w:eastAsia="ru-RU"/>
        </w:rPr>
      </w:pPr>
    </w:p>
    <w:p w:rsidR="000502C2" w:rsidRDefault="000502C2" w:rsidP="00002A84">
      <w:pPr>
        <w:jc w:val="center"/>
        <w:rPr>
          <w:rFonts w:ascii="Times New Roman" w:eastAsia="Times New Roman" w:hAnsi="Times New Roman" w:cs="Times New Roman"/>
          <w:b/>
          <w:iCs/>
          <w:sz w:val="28"/>
          <w:szCs w:val="28"/>
          <w:lang w:val="uk-UA" w:eastAsia="ru-RU"/>
        </w:rPr>
      </w:pPr>
    </w:p>
    <w:p w:rsidR="00E73549" w:rsidRDefault="00A15373" w:rsidP="00002A84">
      <w:pPr>
        <w:jc w:val="center"/>
        <w:rPr>
          <w:rFonts w:ascii="Times New Roman" w:eastAsia="Times New Roman" w:hAnsi="Times New Roman" w:cs="Times New Roman"/>
          <w:b/>
          <w:iCs/>
          <w:sz w:val="28"/>
          <w:szCs w:val="28"/>
          <w:lang w:val="uk-UA" w:eastAsia="ru-RU"/>
        </w:rPr>
      </w:pPr>
      <w:r w:rsidRPr="00A15373">
        <w:rPr>
          <w:rFonts w:ascii="Times New Roman" w:eastAsia="Times New Roman" w:hAnsi="Times New Roman" w:cs="Times New Roman"/>
          <w:b/>
          <w:iCs/>
          <w:sz w:val="28"/>
          <w:szCs w:val="28"/>
          <w:lang w:val="uk-UA" w:eastAsia="ru-RU"/>
        </w:rPr>
        <w:t>ЛІТЕРАТУРА</w:t>
      </w:r>
    </w:p>
    <w:p w:rsidR="00A76A1C" w:rsidRPr="00A15373" w:rsidRDefault="00A76A1C" w:rsidP="00E73549">
      <w:pPr>
        <w:jc w:val="center"/>
        <w:rPr>
          <w:rFonts w:ascii="Times New Roman" w:hAnsi="Times New Roman" w:cs="Times New Roman"/>
          <w:b/>
          <w:sz w:val="28"/>
          <w:szCs w:val="28"/>
          <w:lang w:val="uk-UA"/>
        </w:rPr>
      </w:pPr>
    </w:p>
    <w:p w:rsidR="0044102D" w:rsidRDefault="003E6D54" w:rsidP="0044102D">
      <w:pPr>
        <w:pStyle w:val="ab"/>
        <w:numPr>
          <w:ilvl w:val="1"/>
          <w:numId w:val="3"/>
        </w:numPr>
        <w:tabs>
          <w:tab w:val="left" w:pos="426"/>
        </w:tabs>
        <w:spacing w:line="360" w:lineRule="auto"/>
        <w:ind w:left="0" w:firstLine="0"/>
        <w:rPr>
          <w:rFonts w:ascii="Times New Roman" w:hAnsi="Times New Roman" w:cs="Times New Roman"/>
          <w:sz w:val="28"/>
          <w:szCs w:val="28"/>
          <w:lang w:val="uk-UA"/>
        </w:rPr>
      </w:pPr>
      <w:r w:rsidRPr="003E6D54">
        <w:rPr>
          <w:rFonts w:ascii="Times New Roman" w:hAnsi="Times New Roman" w:cs="Times New Roman"/>
          <w:sz w:val="28"/>
          <w:szCs w:val="28"/>
          <w:lang w:val="uk-UA"/>
        </w:rPr>
        <w:t xml:space="preserve">Бойко О.Д. ІсторіяУкраїни </w:t>
      </w:r>
      <w:r>
        <w:rPr>
          <w:rFonts w:ascii="Times New Roman" w:hAnsi="Times New Roman" w:cs="Times New Roman"/>
          <w:sz w:val="28"/>
          <w:szCs w:val="28"/>
          <w:lang w:val="uk-UA"/>
        </w:rPr>
        <w:t xml:space="preserve">– </w:t>
      </w:r>
      <w:r w:rsidRPr="003E6D54">
        <w:rPr>
          <w:rFonts w:ascii="Times New Roman" w:hAnsi="Times New Roman" w:cs="Times New Roman"/>
          <w:sz w:val="28"/>
          <w:szCs w:val="28"/>
          <w:lang w:val="uk-UA"/>
        </w:rPr>
        <w:t xml:space="preserve">К.: </w:t>
      </w:r>
      <w:r w:rsidR="00F8453E">
        <w:rPr>
          <w:rFonts w:ascii="Times New Roman" w:hAnsi="Times New Roman" w:cs="Times New Roman"/>
          <w:sz w:val="28"/>
          <w:szCs w:val="28"/>
          <w:lang w:val="uk-UA"/>
        </w:rPr>
        <w:t>Видавничий центр «</w:t>
      </w:r>
      <w:r w:rsidRPr="003E6D54">
        <w:rPr>
          <w:rFonts w:ascii="Times New Roman" w:hAnsi="Times New Roman" w:cs="Times New Roman"/>
          <w:sz w:val="28"/>
          <w:szCs w:val="28"/>
          <w:lang w:val="uk-UA"/>
        </w:rPr>
        <w:t>Академія</w:t>
      </w:r>
      <w:r w:rsidR="00F8453E">
        <w:rPr>
          <w:rFonts w:ascii="Times New Roman" w:hAnsi="Times New Roman" w:cs="Times New Roman"/>
          <w:sz w:val="28"/>
          <w:szCs w:val="28"/>
          <w:lang w:val="uk-UA"/>
        </w:rPr>
        <w:t>», 2002</w:t>
      </w:r>
      <w:r w:rsidR="00AC44ED">
        <w:rPr>
          <w:rFonts w:ascii="Times New Roman" w:hAnsi="Times New Roman" w:cs="Times New Roman"/>
          <w:sz w:val="28"/>
          <w:szCs w:val="28"/>
          <w:lang w:val="uk-UA"/>
        </w:rPr>
        <w:t>.</w:t>
      </w:r>
      <w:r w:rsidR="00F8453E">
        <w:rPr>
          <w:rFonts w:ascii="Times New Roman" w:hAnsi="Times New Roman" w:cs="Times New Roman"/>
          <w:sz w:val="28"/>
          <w:szCs w:val="28"/>
          <w:lang w:val="uk-UA"/>
        </w:rPr>
        <w:t xml:space="preserve"> – 662 с.</w:t>
      </w:r>
    </w:p>
    <w:p w:rsidR="001021F5" w:rsidRDefault="001021F5" w:rsidP="001021F5">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Борщевський С. Рік російської міфолог</w:t>
      </w:r>
      <w:r w:rsidR="00D440AE">
        <w:rPr>
          <w:rFonts w:ascii="Times New Roman" w:hAnsi="Times New Roman" w:cs="Times New Roman"/>
          <w:sz w:val="28"/>
          <w:szCs w:val="28"/>
          <w:lang w:val="uk-UA"/>
        </w:rPr>
        <w:t>ії / Сергій Борщевський. – Київ</w:t>
      </w:r>
      <w:r>
        <w:rPr>
          <w:rFonts w:ascii="Times New Roman" w:hAnsi="Times New Roman" w:cs="Times New Roman"/>
          <w:sz w:val="28"/>
          <w:szCs w:val="28"/>
          <w:lang w:val="uk-UA"/>
        </w:rPr>
        <w:t>: Дуліби, 2016. – 288 с. – (Серія «Великі містифікації»).</w:t>
      </w:r>
    </w:p>
    <w:p w:rsidR="0044102D" w:rsidRPr="001021F5" w:rsidRDefault="0044102D" w:rsidP="0044102D">
      <w:pPr>
        <w:pStyle w:val="ab"/>
        <w:numPr>
          <w:ilvl w:val="1"/>
          <w:numId w:val="3"/>
        </w:numPr>
        <w:tabs>
          <w:tab w:val="left" w:pos="426"/>
        </w:tabs>
        <w:spacing w:line="360" w:lineRule="auto"/>
        <w:ind w:left="0" w:firstLine="0"/>
        <w:rPr>
          <w:rFonts w:ascii="Times New Roman" w:hAnsi="Times New Roman" w:cs="Times New Roman"/>
          <w:sz w:val="28"/>
          <w:szCs w:val="28"/>
          <w:lang w:val="uk-UA"/>
        </w:rPr>
      </w:pPr>
      <w:r w:rsidRPr="00F8453E">
        <w:rPr>
          <w:rFonts w:ascii="Times New Roman" w:eastAsia="Times New Roman" w:hAnsi="Times New Roman" w:cs="Times New Roman"/>
          <w:color w:val="000000"/>
          <w:sz w:val="28"/>
          <w:szCs w:val="28"/>
          <w:lang w:val="uk-UA" w:eastAsia="ru-RU"/>
        </w:rPr>
        <w:t>Горелов</w:t>
      </w:r>
      <w:r w:rsidR="00BA7D4E">
        <w:rPr>
          <w:rFonts w:ascii="Times New Roman" w:eastAsia="Times New Roman" w:hAnsi="Times New Roman" w:cs="Times New Roman"/>
          <w:color w:val="000000"/>
          <w:sz w:val="28"/>
          <w:szCs w:val="28"/>
          <w:lang w:val="uk-UA" w:eastAsia="ru-RU"/>
        </w:rPr>
        <w:t xml:space="preserve"> </w:t>
      </w:r>
      <w:r w:rsidRPr="00F8453E">
        <w:rPr>
          <w:rFonts w:ascii="Times New Roman" w:eastAsia="Times New Roman" w:hAnsi="Times New Roman" w:cs="Times New Roman"/>
          <w:color w:val="000000"/>
          <w:sz w:val="28"/>
          <w:szCs w:val="28"/>
          <w:lang w:val="uk-UA" w:eastAsia="ru-RU"/>
        </w:rPr>
        <w:t>В. Павло Скоропадський – гетьман Української Держави.–К., 1995.</w:t>
      </w:r>
    </w:p>
    <w:p w:rsidR="001021F5" w:rsidRPr="0044102D" w:rsidRDefault="001021F5" w:rsidP="001021F5">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Гру</w:t>
      </w:r>
      <w:r w:rsidR="002B25D0">
        <w:rPr>
          <w:rFonts w:ascii="Times New Roman" w:eastAsia="Times New Roman" w:hAnsi="Times New Roman" w:cs="Times New Roman"/>
          <w:color w:val="000000"/>
          <w:sz w:val="28"/>
          <w:szCs w:val="28"/>
          <w:lang w:val="uk-UA" w:eastAsia="ru-RU"/>
        </w:rPr>
        <w:t>шевський М.С. Повороту не буде!</w:t>
      </w:r>
      <w:r>
        <w:rPr>
          <w:rFonts w:ascii="Times New Roman" w:eastAsia="Times New Roman" w:hAnsi="Times New Roman" w:cs="Times New Roman"/>
          <w:color w:val="000000"/>
          <w:sz w:val="28"/>
          <w:szCs w:val="28"/>
          <w:lang w:val="uk-UA" w:eastAsia="ru-RU"/>
        </w:rPr>
        <w:t>: Соціально-політичні праці 1917-1918 рр. / М. С. Грушевський; упоряд., передм. І. Гирича; текстологія С. Панькової. – Харків: Видавець Савчук О.О., 2015. – 480 с., 21 іл.</w:t>
      </w:r>
    </w:p>
    <w:p w:rsidR="00C5553D" w:rsidRPr="00C5553D" w:rsidRDefault="0044102D" w:rsidP="0044102D">
      <w:pPr>
        <w:pStyle w:val="ab"/>
        <w:numPr>
          <w:ilvl w:val="1"/>
          <w:numId w:val="3"/>
        </w:numPr>
        <w:tabs>
          <w:tab w:val="left" w:pos="426"/>
        </w:tabs>
        <w:spacing w:line="360" w:lineRule="auto"/>
        <w:ind w:left="0" w:firstLine="0"/>
        <w:rPr>
          <w:rFonts w:ascii="Times New Roman" w:hAnsi="Times New Roman" w:cs="Times New Roman"/>
          <w:sz w:val="28"/>
          <w:szCs w:val="28"/>
          <w:lang w:val="uk-UA"/>
        </w:rPr>
      </w:pPr>
      <w:r w:rsidRPr="0044102D">
        <w:rPr>
          <w:rFonts w:ascii="Times New Roman" w:eastAsia="Times New Roman" w:hAnsi="Times New Roman" w:cs="Times New Roman"/>
          <w:color w:val="000000"/>
          <w:sz w:val="28"/>
          <w:szCs w:val="28"/>
          <w:lang w:val="uk-UA" w:eastAsia="ru-RU"/>
        </w:rPr>
        <w:t>Кульчицький С.</w:t>
      </w:r>
      <w:r w:rsidR="00F62B98">
        <w:rPr>
          <w:rFonts w:ascii="Times New Roman" w:eastAsia="Times New Roman" w:hAnsi="Times New Roman" w:cs="Times New Roman"/>
          <w:color w:val="000000"/>
          <w:sz w:val="28"/>
          <w:szCs w:val="28"/>
          <w:lang w:val="uk-UA" w:eastAsia="ru-RU"/>
        </w:rPr>
        <w:t>В. Брестський мирний договір //</w:t>
      </w:r>
      <w:r w:rsidRPr="0044102D">
        <w:rPr>
          <w:rFonts w:ascii="Times New Roman" w:eastAsia="Times New Roman" w:hAnsi="Times New Roman" w:cs="Times New Roman"/>
          <w:color w:val="000000"/>
          <w:sz w:val="28"/>
          <w:szCs w:val="28"/>
          <w:lang w:val="uk-UA" w:eastAsia="ru-RU"/>
        </w:rPr>
        <w:t>Історія України. – 1998. – № 6</w:t>
      </w:r>
    </w:p>
    <w:p w:rsidR="00C5553D" w:rsidRPr="00C5553D" w:rsidRDefault="0044102D" w:rsidP="00C5553D">
      <w:pPr>
        <w:pStyle w:val="ab"/>
        <w:numPr>
          <w:ilvl w:val="1"/>
          <w:numId w:val="3"/>
        </w:numPr>
        <w:tabs>
          <w:tab w:val="left" w:pos="426"/>
        </w:tabs>
        <w:spacing w:line="360" w:lineRule="auto"/>
        <w:ind w:left="0" w:firstLine="0"/>
        <w:rPr>
          <w:rFonts w:ascii="Times New Roman" w:hAnsi="Times New Roman" w:cs="Times New Roman"/>
          <w:sz w:val="28"/>
          <w:szCs w:val="28"/>
          <w:lang w:val="uk-UA"/>
        </w:rPr>
      </w:pPr>
      <w:r w:rsidRPr="0044102D">
        <w:rPr>
          <w:rFonts w:ascii="Times New Roman" w:eastAsia="Times New Roman" w:hAnsi="Times New Roman" w:cs="Times New Roman"/>
          <w:color w:val="000000"/>
          <w:sz w:val="28"/>
          <w:szCs w:val="28"/>
          <w:lang w:val="uk-UA" w:eastAsia="ru-RU"/>
        </w:rPr>
        <w:t>Конституція Української Народної Республіки</w:t>
      </w:r>
      <w:r w:rsidR="00F62B98">
        <w:rPr>
          <w:rFonts w:ascii="Times New Roman" w:eastAsia="Times New Roman" w:hAnsi="Times New Roman" w:cs="Times New Roman"/>
          <w:color w:val="000000"/>
          <w:sz w:val="28"/>
          <w:szCs w:val="28"/>
          <w:lang w:val="uk-UA" w:eastAsia="ru-RU"/>
        </w:rPr>
        <w:t xml:space="preserve"> //</w:t>
      </w:r>
      <w:r w:rsidR="00C5553D">
        <w:rPr>
          <w:rFonts w:ascii="Times New Roman" w:eastAsia="Times New Roman" w:hAnsi="Times New Roman" w:cs="Times New Roman"/>
          <w:color w:val="000000"/>
          <w:sz w:val="28"/>
          <w:szCs w:val="28"/>
          <w:lang w:val="uk-UA" w:eastAsia="ru-RU"/>
        </w:rPr>
        <w:t xml:space="preserve">Республіканець. – 1992. – № </w:t>
      </w:r>
      <w:r w:rsidRPr="0044102D">
        <w:rPr>
          <w:rFonts w:ascii="Times New Roman" w:eastAsia="Times New Roman" w:hAnsi="Times New Roman" w:cs="Times New Roman"/>
          <w:color w:val="000000"/>
          <w:sz w:val="28"/>
          <w:szCs w:val="28"/>
          <w:lang w:val="uk-UA" w:eastAsia="ru-RU"/>
        </w:rPr>
        <w:t>3</w:t>
      </w:r>
    </w:p>
    <w:p w:rsidR="00996AD0" w:rsidRPr="00996AD0" w:rsidRDefault="00F8453E" w:rsidP="00996AD0">
      <w:pPr>
        <w:pStyle w:val="ab"/>
        <w:numPr>
          <w:ilvl w:val="1"/>
          <w:numId w:val="3"/>
        </w:numPr>
        <w:tabs>
          <w:tab w:val="left" w:pos="426"/>
        </w:tabs>
        <w:spacing w:line="360" w:lineRule="auto"/>
        <w:ind w:left="0" w:firstLine="0"/>
        <w:rPr>
          <w:rFonts w:ascii="Times New Roman" w:hAnsi="Times New Roman" w:cs="Times New Roman"/>
          <w:sz w:val="28"/>
          <w:szCs w:val="28"/>
          <w:lang w:val="uk-UA"/>
        </w:rPr>
      </w:pPr>
      <w:r>
        <w:rPr>
          <w:rFonts w:ascii="Times New Roman" w:eastAsia="Times New Roman" w:hAnsi="Times New Roman" w:cs="Times New Roman"/>
          <w:color w:val="000000"/>
          <w:sz w:val="28"/>
          <w:szCs w:val="28"/>
          <w:lang w:eastAsia="ru-RU"/>
        </w:rPr>
        <w:t xml:space="preserve">Копиленко О.Л. </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Сто днів</w:t>
      </w:r>
      <w:r>
        <w:rPr>
          <w:rFonts w:ascii="Times New Roman" w:eastAsia="Times New Roman" w:hAnsi="Times New Roman" w:cs="Times New Roman"/>
          <w:color w:val="000000"/>
          <w:sz w:val="28"/>
          <w:szCs w:val="28"/>
          <w:lang w:val="uk-UA" w:eastAsia="ru-RU"/>
        </w:rPr>
        <w:t>»</w:t>
      </w:r>
      <w:r w:rsidR="0044102D" w:rsidRPr="00C5553D">
        <w:rPr>
          <w:rFonts w:ascii="Times New Roman" w:eastAsia="Times New Roman" w:hAnsi="Times New Roman" w:cs="Times New Roman"/>
          <w:color w:val="000000"/>
          <w:sz w:val="28"/>
          <w:szCs w:val="28"/>
          <w:lang w:eastAsia="ru-RU"/>
        </w:rPr>
        <w:t xml:space="preserve"> Центральної Ради. – К., 1992.</w:t>
      </w:r>
    </w:p>
    <w:p w:rsidR="00996AD0" w:rsidRPr="00996AD0" w:rsidRDefault="006B427D" w:rsidP="00C742ED">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sidRPr="00996AD0">
        <w:rPr>
          <w:rFonts w:ascii="Times New Roman" w:hAnsi="Times New Roman" w:cs="Times New Roman"/>
          <w:sz w:val="28"/>
          <w:szCs w:val="28"/>
          <w:lang w:val="uk-UA"/>
        </w:rPr>
        <w:t xml:space="preserve">Кормич Л І. Багацький В.В. Історія Украйни від найдавніших часів і до </w:t>
      </w:r>
      <w:r w:rsidRPr="00996AD0">
        <w:rPr>
          <w:rFonts w:ascii="Times New Roman" w:hAnsi="Times New Roman" w:cs="Times New Roman"/>
          <w:sz w:val="28"/>
          <w:szCs w:val="28"/>
        </w:rPr>
        <w:t>XXI</w:t>
      </w:r>
      <w:r w:rsidRPr="00996AD0">
        <w:rPr>
          <w:rFonts w:ascii="Times New Roman" w:hAnsi="Times New Roman" w:cs="Times New Roman"/>
          <w:sz w:val="28"/>
          <w:szCs w:val="28"/>
          <w:lang w:val="uk-UA"/>
        </w:rPr>
        <w:t xml:space="preserve"> століття – Харків, 2001.</w:t>
      </w:r>
    </w:p>
    <w:p w:rsidR="00996AD0" w:rsidRPr="00BD6D41" w:rsidRDefault="00996AD0" w:rsidP="00996AD0">
      <w:pPr>
        <w:pStyle w:val="ab"/>
        <w:numPr>
          <w:ilvl w:val="1"/>
          <w:numId w:val="3"/>
        </w:numPr>
        <w:tabs>
          <w:tab w:val="left" w:pos="426"/>
        </w:tabs>
        <w:spacing w:line="360" w:lineRule="auto"/>
        <w:ind w:left="0" w:firstLine="0"/>
        <w:rPr>
          <w:rFonts w:ascii="Times New Roman" w:hAnsi="Times New Roman" w:cs="Times New Roman"/>
          <w:sz w:val="28"/>
          <w:szCs w:val="28"/>
          <w:lang w:val="uk-UA"/>
        </w:rPr>
      </w:pPr>
      <w:r w:rsidRPr="00996AD0">
        <w:rPr>
          <w:rFonts w:ascii="Times New Roman" w:eastAsia="Times New Roman" w:hAnsi="Times New Roman" w:cs="Times New Roman"/>
          <w:color w:val="000000"/>
          <w:sz w:val="28"/>
          <w:szCs w:val="28"/>
          <w:lang w:eastAsia="ru-RU"/>
        </w:rPr>
        <w:t>Литвин М., Науменко К. Історія ЗУНР. – Львів, 1995.</w:t>
      </w:r>
    </w:p>
    <w:p w:rsidR="00BD6D41" w:rsidRPr="005C0427" w:rsidRDefault="00BD6D41" w:rsidP="005C0427">
      <w:pPr>
        <w:pStyle w:val="ab"/>
        <w:numPr>
          <w:ilvl w:val="1"/>
          <w:numId w:val="3"/>
        </w:numPr>
        <w:tabs>
          <w:tab w:val="left" w:pos="426"/>
        </w:tabs>
        <w:spacing w:line="360" w:lineRule="auto"/>
        <w:ind w:left="426" w:hanging="426"/>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Матеріали сайту Б</w:t>
      </w:r>
      <w:r w:rsidR="00D53301">
        <w:rPr>
          <w:rFonts w:ascii="Times New Roman" w:eastAsia="Times New Roman" w:hAnsi="Times New Roman" w:cs="Times New Roman"/>
          <w:color w:val="000000"/>
          <w:sz w:val="28"/>
          <w:szCs w:val="28"/>
          <w:lang w:val="uk-UA" w:eastAsia="ru-RU"/>
        </w:rPr>
        <w:t>ла</w:t>
      </w:r>
      <w:r>
        <w:rPr>
          <w:rFonts w:ascii="Times New Roman" w:eastAsia="Times New Roman" w:hAnsi="Times New Roman" w:cs="Times New Roman"/>
          <w:color w:val="000000"/>
          <w:sz w:val="28"/>
          <w:szCs w:val="28"/>
          <w:lang w:val="uk-UA" w:eastAsia="ru-RU"/>
        </w:rPr>
        <w:t>годійного фонду «</w:t>
      </w:r>
      <w:r w:rsidR="00527F1A">
        <w:rPr>
          <w:rFonts w:ascii="Times New Roman" w:eastAsia="Times New Roman" w:hAnsi="Times New Roman" w:cs="Times New Roman"/>
          <w:color w:val="000000"/>
          <w:sz w:val="28"/>
          <w:szCs w:val="28"/>
          <w:lang w:val="uk-UA" w:eastAsia="ru-RU"/>
        </w:rPr>
        <w:t>Героїка</w:t>
      </w:r>
      <w:r>
        <w:rPr>
          <w:rFonts w:ascii="Times New Roman" w:eastAsia="Times New Roman" w:hAnsi="Times New Roman" w:cs="Times New Roman"/>
          <w:color w:val="000000"/>
          <w:sz w:val="28"/>
          <w:szCs w:val="28"/>
          <w:lang w:val="uk-UA" w:eastAsia="ru-RU"/>
        </w:rPr>
        <w:t>»</w:t>
      </w:r>
      <w:r w:rsidR="00F62B98">
        <w:rPr>
          <w:lang w:val="uk-UA"/>
        </w:rPr>
        <w:t xml:space="preserve">. </w:t>
      </w:r>
      <w:r w:rsidR="005C0427" w:rsidRPr="005C0427">
        <w:rPr>
          <w:rFonts w:ascii="Times New Roman" w:eastAsia="Times New Roman" w:hAnsi="Times New Roman" w:cs="Times New Roman"/>
          <w:color w:val="000000"/>
          <w:sz w:val="28"/>
          <w:szCs w:val="28"/>
          <w:lang w:val="uk-UA" w:eastAsia="ru-RU"/>
        </w:rPr>
        <w:t>Біографічні довідки на бійців Армії УНР: уродженців Донбасу та загиблих на території Донбасу</w:t>
      </w:r>
      <w:r w:rsidRPr="005C0427">
        <w:rPr>
          <w:rFonts w:ascii="Times New Roman" w:eastAsia="Times New Roman" w:hAnsi="Times New Roman" w:cs="Times New Roman"/>
          <w:color w:val="000000"/>
          <w:sz w:val="28"/>
          <w:szCs w:val="28"/>
          <w:lang w:val="uk-UA" w:eastAsia="ru-RU"/>
        </w:rPr>
        <w:t>. – Київ, 2017.</w:t>
      </w:r>
      <w:r w:rsidR="00C44E06">
        <w:rPr>
          <w:rFonts w:ascii="Times New Roman" w:eastAsia="Times New Roman" w:hAnsi="Times New Roman" w:cs="Times New Roman"/>
          <w:color w:val="000000"/>
          <w:sz w:val="28"/>
          <w:szCs w:val="28"/>
          <w:lang w:val="uk-UA" w:eastAsia="ru-RU"/>
        </w:rPr>
        <w:t xml:space="preserve"> Режим доступу: </w:t>
      </w:r>
      <w:r w:rsidR="007A4901" w:rsidRPr="007A4901">
        <w:rPr>
          <w:rFonts w:ascii="Times New Roman" w:eastAsia="Times New Roman" w:hAnsi="Times New Roman" w:cs="Times New Roman"/>
          <w:color w:val="000000"/>
          <w:sz w:val="28"/>
          <w:szCs w:val="28"/>
          <w:u w:val="single"/>
          <w:lang w:val="uk-UA" w:eastAsia="ru-RU"/>
        </w:rPr>
        <w:t>http://geroika.org.ua/</w:t>
      </w:r>
    </w:p>
    <w:p w:rsidR="004151CF" w:rsidRPr="00996AD0" w:rsidRDefault="004151CF" w:rsidP="005B4520">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Матеріали сайту Українського інституту національної пам</w:t>
      </w:r>
      <w:r w:rsidRPr="005B4520">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яті</w:t>
      </w:r>
      <w:r w:rsidR="00BD6D41">
        <w:rPr>
          <w:rFonts w:ascii="Times New Roman" w:eastAsia="Times New Roman" w:hAnsi="Times New Roman" w:cs="Times New Roman"/>
          <w:color w:val="000000"/>
          <w:sz w:val="28"/>
          <w:szCs w:val="28"/>
          <w:lang w:val="uk-UA" w:eastAsia="ru-RU"/>
        </w:rPr>
        <w:t>.</w:t>
      </w:r>
      <w:r w:rsidR="000E5C2E">
        <w:rPr>
          <w:rFonts w:ascii="Times New Roman" w:eastAsia="Times New Roman" w:hAnsi="Times New Roman" w:cs="Times New Roman"/>
          <w:color w:val="000000"/>
          <w:sz w:val="28"/>
          <w:szCs w:val="28"/>
          <w:lang w:val="uk-UA" w:eastAsia="ru-RU"/>
        </w:rPr>
        <w:t xml:space="preserve"> – Київ, 2017</w:t>
      </w:r>
      <w:r w:rsidR="002B25D0">
        <w:rPr>
          <w:rFonts w:ascii="Times New Roman" w:eastAsia="Times New Roman" w:hAnsi="Times New Roman" w:cs="Times New Roman"/>
          <w:color w:val="000000"/>
          <w:sz w:val="28"/>
          <w:szCs w:val="28"/>
          <w:lang w:val="uk-UA" w:eastAsia="ru-RU"/>
        </w:rPr>
        <w:t xml:space="preserve">.Режим доступу: </w:t>
      </w:r>
      <w:r w:rsidR="002B25D0" w:rsidRPr="00C44E06">
        <w:rPr>
          <w:rFonts w:ascii="Times New Roman" w:eastAsia="Times New Roman" w:hAnsi="Times New Roman" w:cs="Times New Roman"/>
          <w:color w:val="000000"/>
          <w:sz w:val="28"/>
          <w:szCs w:val="28"/>
          <w:u w:val="single"/>
          <w:lang w:val="uk-UA" w:eastAsia="ru-RU"/>
        </w:rPr>
        <w:t>ww.memory.gov.ua</w:t>
      </w:r>
      <w:r w:rsidR="000E5C2E" w:rsidRPr="00C44E06">
        <w:rPr>
          <w:rFonts w:ascii="Times New Roman" w:eastAsia="Times New Roman" w:hAnsi="Times New Roman" w:cs="Times New Roman"/>
          <w:color w:val="000000"/>
          <w:sz w:val="28"/>
          <w:szCs w:val="28"/>
          <w:u w:val="single"/>
          <w:lang w:val="uk-UA" w:eastAsia="ru-RU"/>
        </w:rPr>
        <w:t>.</w:t>
      </w:r>
    </w:p>
    <w:p w:rsidR="00C742ED" w:rsidRPr="00C742ED" w:rsidRDefault="00996AD0" w:rsidP="00C742ED">
      <w:pPr>
        <w:pStyle w:val="ab"/>
        <w:numPr>
          <w:ilvl w:val="1"/>
          <w:numId w:val="3"/>
        </w:numPr>
        <w:tabs>
          <w:tab w:val="left" w:pos="426"/>
        </w:tabs>
        <w:spacing w:line="360" w:lineRule="auto"/>
        <w:ind w:left="0" w:firstLine="0"/>
        <w:rPr>
          <w:rFonts w:ascii="Times New Roman" w:hAnsi="Times New Roman" w:cs="Times New Roman"/>
          <w:sz w:val="28"/>
          <w:szCs w:val="28"/>
          <w:lang w:val="uk-UA"/>
        </w:rPr>
      </w:pPr>
      <w:r w:rsidRPr="00996AD0">
        <w:rPr>
          <w:rFonts w:ascii="Times New Roman" w:eastAsia="Times New Roman" w:hAnsi="Times New Roman" w:cs="Times New Roman"/>
          <w:color w:val="000000"/>
          <w:sz w:val="28"/>
          <w:szCs w:val="28"/>
          <w:lang w:eastAsia="ru-RU"/>
        </w:rPr>
        <w:t>Павленко Ю.,ХрамовЮ. Українська державність у 1917-1919 рр. – К., 1995.</w:t>
      </w:r>
    </w:p>
    <w:p w:rsidR="00C742ED" w:rsidRPr="008140AD" w:rsidRDefault="00C742ED" w:rsidP="00C742ED">
      <w:pPr>
        <w:pStyle w:val="ab"/>
        <w:numPr>
          <w:ilvl w:val="1"/>
          <w:numId w:val="3"/>
        </w:numPr>
        <w:tabs>
          <w:tab w:val="left" w:pos="426"/>
        </w:tabs>
        <w:spacing w:line="360" w:lineRule="auto"/>
        <w:ind w:left="0" w:firstLine="0"/>
        <w:rPr>
          <w:rFonts w:ascii="Times New Roman" w:hAnsi="Times New Roman" w:cs="Times New Roman"/>
          <w:sz w:val="28"/>
          <w:szCs w:val="28"/>
          <w:lang w:val="uk-UA"/>
        </w:rPr>
      </w:pPr>
      <w:r w:rsidRPr="0088714A">
        <w:rPr>
          <w:rFonts w:ascii="Times New Roman" w:eastAsia="Times New Roman" w:hAnsi="Times New Roman" w:cs="Times New Roman"/>
          <w:color w:val="000000"/>
          <w:sz w:val="28"/>
          <w:szCs w:val="28"/>
          <w:lang w:val="uk-UA" w:eastAsia="ru-RU"/>
        </w:rPr>
        <w:t>НагаєвськийІ. Історія Української держави двадцятого століття. – К., 1993.</w:t>
      </w:r>
    </w:p>
    <w:p w:rsidR="008140AD" w:rsidRPr="002630C9" w:rsidRDefault="002630C9" w:rsidP="002630C9">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sidRPr="002630C9">
        <w:rPr>
          <w:rFonts w:ascii="Times New Roman" w:hAnsi="Times New Roman" w:cs="Times New Roman"/>
          <w:sz w:val="28"/>
          <w:szCs w:val="28"/>
          <w:lang w:val="uk-UA"/>
        </w:rPr>
        <w:t xml:space="preserve">Світлична В.В.Історія України: Навчальний посібник для студентів неісторичних спеціальностейвищих закладів освіти. Друге видання, виправлене і доповнене. </w:t>
      </w:r>
      <w:r w:rsidR="00FE484C">
        <w:rPr>
          <w:rFonts w:ascii="Times New Roman" w:hAnsi="Times New Roman" w:cs="Times New Roman"/>
          <w:sz w:val="28"/>
          <w:szCs w:val="28"/>
          <w:lang w:val="uk-UA"/>
        </w:rPr>
        <w:t>–</w:t>
      </w:r>
      <w:r w:rsidRPr="002630C9">
        <w:rPr>
          <w:rFonts w:ascii="Times New Roman" w:hAnsi="Times New Roman" w:cs="Times New Roman"/>
          <w:sz w:val="28"/>
          <w:szCs w:val="28"/>
          <w:lang w:val="uk-UA"/>
        </w:rPr>
        <w:t xml:space="preserve"> К.: Каравела;Львів: Новий Світ</w:t>
      </w:r>
      <w:r>
        <w:rPr>
          <w:rFonts w:ascii="Times New Roman" w:hAnsi="Times New Roman" w:cs="Times New Roman"/>
          <w:sz w:val="28"/>
          <w:szCs w:val="28"/>
          <w:lang w:val="uk-UA"/>
        </w:rPr>
        <w:t xml:space="preserve"> – </w:t>
      </w:r>
      <w:r w:rsidRPr="002630C9">
        <w:rPr>
          <w:rFonts w:ascii="Times New Roman" w:hAnsi="Times New Roman" w:cs="Times New Roman"/>
          <w:sz w:val="28"/>
          <w:szCs w:val="28"/>
          <w:lang w:val="uk-UA"/>
        </w:rPr>
        <w:t>2000, 2002. - 304 с</w:t>
      </w:r>
      <w:r>
        <w:rPr>
          <w:rFonts w:ascii="Times New Roman" w:hAnsi="Times New Roman" w:cs="Times New Roman"/>
          <w:sz w:val="28"/>
          <w:szCs w:val="28"/>
          <w:lang w:val="uk-UA"/>
        </w:rPr>
        <w:t>.</w:t>
      </w:r>
    </w:p>
    <w:p w:rsidR="002E6C51" w:rsidRPr="002556B4" w:rsidRDefault="002E6C51" w:rsidP="002556B4">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sidRPr="002556B4">
        <w:rPr>
          <w:rFonts w:ascii="Times New Roman" w:hAnsi="Times New Roman" w:cs="Times New Roman"/>
          <w:sz w:val="28"/>
          <w:szCs w:val="28"/>
        </w:rPr>
        <w:t>Сергійчук В. Українська соборність. Відродження українства в 1917-1920 роках /Сергійчук В. – К.: Укр. Видавнича спілка, 1999. – 412 с.</w:t>
      </w:r>
    </w:p>
    <w:p w:rsidR="008C09A3" w:rsidRPr="007235CE" w:rsidRDefault="006F3B41" w:rsidP="004151CF">
      <w:pPr>
        <w:pStyle w:val="ab"/>
        <w:numPr>
          <w:ilvl w:val="1"/>
          <w:numId w:val="3"/>
        </w:numPr>
        <w:tabs>
          <w:tab w:val="left" w:pos="284"/>
        </w:tabs>
        <w:spacing w:line="360" w:lineRule="auto"/>
        <w:ind w:left="426" w:hanging="426"/>
        <w:rPr>
          <w:rFonts w:ascii="Times New Roman" w:hAnsi="Times New Roman" w:cs="Times New Roman"/>
          <w:sz w:val="28"/>
          <w:szCs w:val="28"/>
          <w:lang w:val="uk-UA"/>
        </w:rPr>
      </w:pPr>
      <w:r w:rsidRPr="00C742ED">
        <w:rPr>
          <w:rStyle w:val="a4"/>
          <w:rFonts w:ascii="Times New Roman" w:hAnsi="Times New Roman" w:cs="Times New Roman"/>
          <w:b w:val="0"/>
          <w:iCs/>
          <w:sz w:val="28"/>
          <w:szCs w:val="28"/>
        </w:rPr>
        <w:t>Субтельний Орест. Україна: Історія:</w:t>
      </w:r>
      <w:r w:rsidRPr="00C742ED">
        <w:rPr>
          <w:rFonts w:ascii="Times New Roman" w:hAnsi="Times New Roman" w:cs="Times New Roman"/>
          <w:iCs/>
          <w:sz w:val="28"/>
          <w:szCs w:val="28"/>
        </w:rPr>
        <w:t xml:space="preserve">учебное пособие /О. Субтельний. – 3-тє вид.,перероб.і доп. – Київ: Либідь, 1993. </w:t>
      </w:r>
      <w:r w:rsidR="00527F1A">
        <w:rPr>
          <w:rFonts w:ascii="Times New Roman" w:hAnsi="Times New Roman" w:cs="Times New Roman"/>
          <w:iCs/>
          <w:sz w:val="28"/>
          <w:szCs w:val="28"/>
        </w:rPr>
        <w:t>–</w:t>
      </w:r>
      <w:r w:rsidRPr="00C742ED">
        <w:rPr>
          <w:rFonts w:ascii="Times New Roman" w:hAnsi="Times New Roman" w:cs="Times New Roman"/>
          <w:iCs/>
          <w:sz w:val="28"/>
          <w:szCs w:val="28"/>
        </w:rPr>
        <w:t xml:space="preserve"> 720 с</w:t>
      </w:r>
      <w:r w:rsidRPr="00C742ED">
        <w:rPr>
          <w:rFonts w:ascii="Times New Roman" w:hAnsi="Times New Roman" w:cs="Times New Roman"/>
          <w:iCs/>
          <w:sz w:val="28"/>
          <w:szCs w:val="28"/>
          <w:lang w:val="uk-UA"/>
        </w:rPr>
        <w:t>.</w:t>
      </w:r>
    </w:p>
    <w:p w:rsidR="006B427D" w:rsidRPr="001021F5" w:rsidRDefault="007235CE" w:rsidP="008B0FF9">
      <w:pPr>
        <w:pStyle w:val="ab"/>
        <w:numPr>
          <w:ilvl w:val="1"/>
          <w:numId w:val="3"/>
        </w:numPr>
        <w:tabs>
          <w:tab w:val="left" w:pos="284"/>
        </w:tabs>
        <w:spacing w:line="360" w:lineRule="auto"/>
        <w:ind w:left="426" w:hanging="426"/>
        <w:rPr>
          <w:rFonts w:ascii="Times New Roman" w:hAnsi="Times New Roman" w:cs="Times New Roman"/>
          <w:sz w:val="28"/>
          <w:szCs w:val="28"/>
          <w:lang w:val="uk-UA"/>
        </w:rPr>
      </w:pPr>
      <w:r w:rsidRPr="007235CE">
        <w:rPr>
          <w:rFonts w:ascii="Times New Roman" w:hAnsi="Times New Roman" w:cs="Times New Roman"/>
          <w:sz w:val="28"/>
          <w:szCs w:val="28"/>
          <w:lang w:val="uk-UA"/>
        </w:rPr>
        <w:t xml:space="preserve">Удовиченко </w:t>
      </w:r>
      <w:r>
        <w:rPr>
          <w:rFonts w:ascii="Times New Roman" w:hAnsi="Times New Roman" w:cs="Times New Roman"/>
          <w:sz w:val="28"/>
          <w:szCs w:val="28"/>
          <w:lang w:val="uk-UA"/>
        </w:rPr>
        <w:t xml:space="preserve">О. </w:t>
      </w:r>
      <w:r w:rsidRPr="007235CE">
        <w:rPr>
          <w:rFonts w:ascii="Times New Roman" w:hAnsi="Times New Roman" w:cs="Times New Roman"/>
          <w:sz w:val="28"/>
          <w:szCs w:val="28"/>
          <w:lang w:val="uk-UA"/>
        </w:rPr>
        <w:t>Україна у війні за державність. Історія організації і бойових дій Українських Збройних Сил 1917-1921</w:t>
      </w:r>
      <w:r>
        <w:rPr>
          <w:rFonts w:ascii="Times New Roman" w:hAnsi="Times New Roman" w:cs="Times New Roman"/>
          <w:sz w:val="28"/>
          <w:szCs w:val="28"/>
          <w:lang w:val="uk-UA"/>
        </w:rPr>
        <w:t xml:space="preserve">. – К.: видавництво </w:t>
      </w:r>
      <w:r w:rsidRPr="00DB5A6E">
        <w:rPr>
          <w:rFonts w:ascii="Times New Roman" w:hAnsi="Times New Roman" w:cs="Times New Roman"/>
          <w:sz w:val="28"/>
          <w:szCs w:val="28"/>
          <w:lang w:val="uk-UA"/>
        </w:rPr>
        <w:t xml:space="preserve">«Україна», 1995. – </w:t>
      </w:r>
      <w:r w:rsidR="00DB5A6E" w:rsidRPr="00DB5A6E">
        <w:rPr>
          <w:rFonts w:ascii="Times New Roman" w:hAnsi="Times New Roman" w:cs="Times New Roman"/>
          <w:sz w:val="28"/>
          <w:szCs w:val="28"/>
          <w:lang w:val="uk-UA"/>
        </w:rPr>
        <w:t xml:space="preserve">206 </w:t>
      </w:r>
      <w:r w:rsidRPr="00DB5A6E">
        <w:rPr>
          <w:rFonts w:ascii="Times New Roman" w:hAnsi="Times New Roman" w:cs="Times New Roman"/>
          <w:sz w:val="28"/>
          <w:szCs w:val="28"/>
          <w:lang w:val="uk-UA"/>
        </w:rPr>
        <w:t>с.</w:t>
      </w:r>
    </w:p>
    <w:p w:rsidR="00AE1A7A" w:rsidRPr="00612FAE" w:rsidRDefault="00612FAE" w:rsidP="005B4520">
      <w:pPr>
        <w:jc w:val="center"/>
        <w:rPr>
          <w:rFonts w:ascii="Times New Roman" w:hAnsi="Times New Roman" w:cs="Times New Roman"/>
          <w:b/>
          <w:sz w:val="28"/>
          <w:szCs w:val="28"/>
          <w:lang w:val="uk-UA"/>
        </w:rPr>
      </w:pPr>
      <w:r w:rsidRPr="00612FAE">
        <w:rPr>
          <w:rFonts w:ascii="Times New Roman" w:eastAsia="Times New Roman" w:hAnsi="Times New Roman" w:cs="Times New Roman"/>
          <w:b/>
          <w:iCs/>
          <w:sz w:val="28"/>
          <w:szCs w:val="28"/>
          <w:lang w:val="uk-UA" w:eastAsia="ru-RU"/>
        </w:rPr>
        <w:t>ДОДАТКИ</w:t>
      </w:r>
    </w:p>
    <w:p w:rsidR="00DA71A2" w:rsidRDefault="00DA71A2" w:rsidP="00AE1A7A">
      <w:pPr>
        <w:ind w:firstLine="8364"/>
        <w:rPr>
          <w:rFonts w:ascii="Times New Roman" w:hAnsi="Times New Roman" w:cs="Times New Roman"/>
          <w:b/>
          <w:i/>
          <w:sz w:val="28"/>
          <w:szCs w:val="28"/>
          <w:lang w:val="uk-UA"/>
        </w:rPr>
      </w:pPr>
    </w:p>
    <w:p w:rsidR="00C85C28" w:rsidRPr="00A8592E" w:rsidRDefault="00967FD7" w:rsidP="00D70D2A">
      <w:pPr>
        <w:ind w:firstLine="8364"/>
        <w:rPr>
          <w:rFonts w:ascii="Times New Roman" w:hAnsi="Times New Roman" w:cs="Times New Roman"/>
          <w:b/>
          <w:i/>
          <w:sz w:val="24"/>
          <w:szCs w:val="24"/>
          <w:lang w:val="uk-UA"/>
        </w:rPr>
      </w:pPr>
      <w:r w:rsidRPr="00A8592E">
        <w:rPr>
          <w:rFonts w:ascii="Times New Roman" w:hAnsi="Times New Roman" w:cs="Times New Roman"/>
          <w:b/>
          <w:i/>
          <w:sz w:val="24"/>
          <w:szCs w:val="24"/>
          <w:lang w:val="uk-UA"/>
        </w:rPr>
        <w:t>Додаток 1</w:t>
      </w:r>
      <w:bookmarkStart w:id="4" w:name="n3"/>
      <w:bookmarkEnd w:id="4"/>
    </w:p>
    <w:p w:rsidR="00365923" w:rsidRPr="00A8592E" w:rsidRDefault="00611A9B" w:rsidP="00365923">
      <w:pPr>
        <w:shd w:val="clear" w:color="auto" w:fill="FFFFFF"/>
        <w:spacing w:line="360" w:lineRule="atLeast"/>
        <w:jc w:val="center"/>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noProof/>
          <w:color w:val="2A2928"/>
          <w:sz w:val="24"/>
          <w:szCs w:val="24"/>
          <w:lang w:eastAsia="ru-RU"/>
        </w:rPr>
        <w:drawing>
          <wp:inline distT="0" distB="0" distL="0" distR="0">
            <wp:extent cx="335756" cy="447675"/>
            <wp:effectExtent l="19050" t="0" r="7144"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17"/>
                    <a:srcRect/>
                    <a:stretch>
                      <a:fillRect/>
                    </a:stretch>
                  </pic:blipFill>
                  <pic:spPr bwMode="auto">
                    <a:xfrm>
                      <a:off x="0" y="0"/>
                      <a:ext cx="335756" cy="447675"/>
                    </a:xfrm>
                    <a:prstGeom prst="rect">
                      <a:avLst/>
                    </a:prstGeom>
                    <a:noFill/>
                    <a:ln w="9525">
                      <a:noFill/>
                      <a:miter lim="800000"/>
                      <a:headEnd/>
                      <a:tailEnd/>
                    </a:ln>
                  </pic:spPr>
                </pic:pic>
              </a:graphicData>
            </a:graphic>
          </wp:inline>
        </w:drawing>
      </w:r>
    </w:p>
    <w:p w:rsidR="00365923" w:rsidRPr="00A8592E" w:rsidRDefault="00365923" w:rsidP="00365923">
      <w:pPr>
        <w:shd w:val="clear" w:color="auto" w:fill="FFFFFF"/>
        <w:jc w:val="center"/>
        <w:rPr>
          <w:rFonts w:ascii="Times New Roman" w:eastAsia="Times New Roman" w:hAnsi="Times New Roman" w:cs="Times New Roman"/>
          <w:b/>
          <w:sz w:val="24"/>
          <w:szCs w:val="24"/>
          <w:lang w:val="uk-UA" w:eastAsia="ru-RU"/>
        </w:rPr>
      </w:pPr>
      <w:r w:rsidRPr="00A8592E">
        <w:rPr>
          <w:rFonts w:ascii="Times New Roman" w:eastAsia="Times New Roman" w:hAnsi="Times New Roman" w:cs="Times New Roman"/>
          <w:b/>
          <w:sz w:val="24"/>
          <w:szCs w:val="24"/>
          <w:lang w:eastAsia="ru-RU"/>
        </w:rPr>
        <w:t>УКАЗ</w:t>
      </w:r>
    </w:p>
    <w:p w:rsidR="00365923" w:rsidRPr="00A8592E" w:rsidRDefault="00365923" w:rsidP="00365923">
      <w:pPr>
        <w:shd w:val="clear" w:color="auto" w:fill="FFFFFF"/>
        <w:jc w:val="center"/>
        <w:rPr>
          <w:rFonts w:ascii="Times New Roman" w:eastAsia="Times New Roman" w:hAnsi="Times New Roman" w:cs="Times New Roman"/>
          <w:b/>
          <w:sz w:val="24"/>
          <w:szCs w:val="24"/>
          <w:lang w:eastAsia="ru-RU"/>
        </w:rPr>
      </w:pPr>
      <w:r w:rsidRPr="00A8592E">
        <w:rPr>
          <w:rFonts w:ascii="Times New Roman" w:eastAsia="Times New Roman" w:hAnsi="Times New Roman" w:cs="Times New Roman"/>
          <w:b/>
          <w:sz w:val="24"/>
          <w:szCs w:val="24"/>
          <w:lang w:eastAsia="ru-RU"/>
        </w:rPr>
        <w:t>Президента України</w:t>
      </w:r>
    </w:p>
    <w:p w:rsidR="00365923" w:rsidRPr="00A8592E" w:rsidRDefault="00365923" w:rsidP="00365923">
      <w:pPr>
        <w:shd w:val="clear" w:color="auto" w:fill="FFFFFF"/>
        <w:jc w:val="center"/>
        <w:outlineLvl w:val="1"/>
        <w:rPr>
          <w:rFonts w:ascii="Times New Roman" w:eastAsia="Times New Roman" w:hAnsi="Times New Roman" w:cs="Times New Roman"/>
          <w:b/>
          <w:color w:val="2A2928"/>
          <w:sz w:val="24"/>
          <w:szCs w:val="24"/>
          <w:lang w:val="uk-UA" w:eastAsia="ru-RU"/>
        </w:rPr>
      </w:pPr>
      <w:r w:rsidRPr="00A8592E">
        <w:rPr>
          <w:rFonts w:ascii="Times New Roman" w:eastAsia="Times New Roman" w:hAnsi="Times New Roman" w:cs="Times New Roman"/>
          <w:b/>
          <w:color w:val="2A2928"/>
          <w:sz w:val="24"/>
          <w:szCs w:val="24"/>
          <w:lang w:eastAsia="ru-RU"/>
        </w:rPr>
        <w:t>Про заходи з відзначення 100-річчя подій</w:t>
      </w:r>
    </w:p>
    <w:p w:rsidR="00365923" w:rsidRPr="00A8592E" w:rsidRDefault="00365923" w:rsidP="00365923">
      <w:pPr>
        <w:shd w:val="clear" w:color="auto" w:fill="FFFFFF"/>
        <w:jc w:val="center"/>
        <w:outlineLvl w:val="1"/>
        <w:rPr>
          <w:rFonts w:ascii="Times New Roman" w:eastAsia="Times New Roman" w:hAnsi="Times New Roman" w:cs="Times New Roman"/>
          <w:b/>
          <w:color w:val="2A2928"/>
          <w:sz w:val="24"/>
          <w:szCs w:val="24"/>
          <w:lang w:val="uk-UA" w:eastAsia="ru-RU"/>
        </w:rPr>
      </w:pPr>
      <w:r w:rsidRPr="00A8592E">
        <w:rPr>
          <w:rFonts w:ascii="Times New Roman" w:eastAsia="Times New Roman" w:hAnsi="Times New Roman" w:cs="Times New Roman"/>
          <w:b/>
          <w:color w:val="2A2928"/>
          <w:sz w:val="24"/>
          <w:szCs w:val="24"/>
          <w:lang w:val="uk-UA" w:eastAsia="ru-RU"/>
        </w:rPr>
        <w:t>Української революції 1917 - 1921 років</w:t>
      </w:r>
    </w:p>
    <w:p w:rsidR="00365923" w:rsidRPr="00A8592E" w:rsidRDefault="00365923" w:rsidP="0004683A">
      <w:pPr>
        <w:shd w:val="clear" w:color="auto" w:fill="FFFFFF"/>
        <w:jc w:val="center"/>
        <w:outlineLvl w:val="1"/>
        <w:rPr>
          <w:rFonts w:ascii="Times New Roman" w:eastAsia="Times New Roman" w:hAnsi="Times New Roman" w:cs="Times New Roman"/>
          <w:color w:val="2A2928"/>
          <w:sz w:val="24"/>
          <w:szCs w:val="24"/>
          <w:lang w:val="uk-UA" w:eastAsia="ru-RU"/>
        </w:rPr>
      </w:pP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 xml:space="preserve">З метою вшанування традицій боротьби за незалежність і соборність України та військової звитяги захисників рідної землі, творців національної державності, тисячолітньої історії державотворення нашого народу, визнання історичного значення подій, пов'язаних із визвольною боротьбою початку </w:t>
      </w:r>
      <w:r w:rsidRPr="00A8592E">
        <w:rPr>
          <w:rFonts w:ascii="Times New Roman" w:eastAsia="Times New Roman" w:hAnsi="Times New Roman" w:cs="Times New Roman"/>
          <w:color w:val="2A2928"/>
          <w:sz w:val="24"/>
          <w:szCs w:val="24"/>
          <w:lang w:eastAsia="ru-RU"/>
        </w:rPr>
        <w:t>XX</w:t>
      </w:r>
      <w:r w:rsidRPr="00A8592E">
        <w:rPr>
          <w:rFonts w:ascii="Times New Roman" w:eastAsia="Times New Roman" w:hAnsi="Times New Roman" w:cs="Times New Roman"/>
          <w:color w:val="2A2928"/>
          <w:sz w:val="24"/>
          <w:szCs w:val="24"/>
          <w:lang w:val="uk-UA" w:eastAsia="ru-RU"/>
        </w:rPr>
        <w:t xml:space="preserve"> століття та утвердженням української державності у формі Української Народної Республіки, Української Держави і Західноукраїнської Народної Республіки, їх значення для відновлення Україною незалежності у 1991 році, утвердження історичної єдності земель, консолідації суспільства, зміцнення міжнародного авторитету України та у зв'язку зі 100-річчям подій Української революції 1917 - 1921 років </w:t>
      </w:r>
      <w:r w:rsidRPr="00A8592E">
        <w:rPr>
          <w:rFonts w:ascii="Times New Roman" w:eastAsia="Times New Roman" w:hAnsi="Times New Roman" w:cs="Times New Roman"/>
          <w:b/>
          <w:bCs/>
          <w:color w:val="2A2928"/>
          <w:sz w:val="24"/>
          <w:szCs w:val="24"/>
          <w:lang w:val="uk-UA" w:eastAsia="ru-RU"/>
        </w:rPr>
        <w:t>постановляю</w:t>
      </w:r>
      <w:r w:rsidRPr="00A8592E">
        <w:rPr>
          <w:rFonts w:ascii="Times New Roman" w:eastAsia="Times New Roman" w:hAnsi="Times New Roman" w:cs="Times New Roman"/>
          <w:color w:val="2A2928"/>
          <w:sz w:val="24"/>
          <w:szCs w:val="24"/>
          <w:lang w:val="uk-UA" w:eastAsia="ru-RU"/>
        </w:rPr>
        <w:t>:</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eastAsia="ru-RU"/>
        </w:rPr>
      </w:pPr>
      <w:r w:rsidRPr="00A8592E">
        <w:rPr>
          <w:rFonts w:ascii="Times New Roman" w:eastAsia="Times New Roman" w:hAnsi="Times New Roman" w:cs="Times New Roman"/>
          <w:color w:val="2A2928"/>
          <w:sz w:val="24"/>
          <w:szCs w:val="24"/>
          <w:lang w:eastAsia="ru-RU"/>
        </w:rPr>
        <w:t>1. Проголосити 2017 рік Роком Української революції 1917 - 1921 років.</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2. Визначити вшанування подій та видатних учасників Української революції 1917 - 1921 років одним із пріоритетів діяльності органів державної влади на 2017 - 2021 роки.</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3. Кабінету Міністрів України:</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 xml:space="preserve">1) утворити в місячний строк Організаційний комітет з підготовки і проведення заходів із відзначення 100-річчя подій Української революції 1917 - 1921 років та вшанування пам'яті її учасників (далі </w:t>
      </w:r>
      <w:r w:rsidR="00552146">
        <w:rPr>
          <w:rFonts w:ascii="Times New Roman" w:eastAsia="Times New Roman" w:hAnsi="Times New Roman" w:cs="Times New Roman"/>
          <w:color w:val="2A2928"/>
          <w:sz w:val="24"/>
          <w:szCs w:val="24"/>
          <w:lang w:val="uk-UA" w:eastAsia="ru-RU"/>
        </w:rPr>
        <w:t>–</w:t>
      </w:r>
      <w:r w:rsidRPr="00A8592E">
        <w:rPr>
          <w:rFonts w:ascii="Times New Roman" w:eastAsia="Times New Roman" w:hAnsi="Times New Roman" w:cs="Times New Roman"/>
          <w:color w:val="2A2928"/>
          <w:sz w:val="24"/>
          <w:szCs w:val="24"/>
          <w:lang w:val="uk-UA" w:eastAsia="ru-RU"/>
        </w:rPr>
        <w:t xml:space="preserve"> Організаційний комітет), визначивши його співголовами Прем'єр-міністра України і Главу Адміністрації Президента України та включивши до складу Організаційного комітету науковців, представників центральних і місцевих органів виконавчої влади, територіальних громад, громадських об'єднань, членів Ради з питань національної єдності;</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2) забезпечити підготовку в двомісячний строк Українським інститутом національної пам'яті разом із Національною академією наук України та представниками громадськості Переліку найважливіших пам'ятних дат і визначних діячів Української революції 1917 - 1921 років;</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3) розробити відповідно до Переліку найважливіших пам'ятних дат і визначних діячів Української революції 1917 - 1921 років, на основі пропозицій Організаційного комітету, науковців, представників громадськості, затвердити у тримісячний строк і забезпечити виконання плану заходів на 2017 - 2021 роки щодо відзначення 100-річчя подій Української революції 1917 - 1921 років та вшанування пам'яті її учасників, передбачивши, зокрема:</w:t>
      </w:r>
    </w:p>
    <w:p w:rsidR="00365923" w:rsidRPr="00A8592E" w:rsidRDefault="00365923" w:rsidP="00365923">
      <w:pPr>
        <w:shd w:val="clear" w:color="auto" w:fill="FFFFFF"/>
        <w:spacing w:line="360" w:lineRule="atLeast"/>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проведення відповідних урочистих та інших державних заходів у зв'язку із 100-річчям подій Української революції 1917 - 1921 років та вшанування пам'яті її учасників;</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 xml:space="preserve">підготовку та публікацію наукових праць, збірок документів і матеріалів, енциклопедичних, довідкових та інших видань, присвячених 100-річчю подій Української революції 1917 - 1921 років, її ролі в історії України та Європи, а також життю і діяльності учасників українського визвольного руху початку </w:t>
      </w:r>
      <w:r w:rsidRPr="00A8592E">
        <w:rPr>
          <w:rFonts w:ascii="Times New Roman" w:eastAsia="Times New Roman" w:hAnsi="Times New Roman" w:cs="Times New Roman"/>
          <w:color w:val="2A2928"/>
          <w:sz w:val="24"/>
          <w:szCs w:val="24"/>
          <w:lang w:eastAsia="ru-RU"/>
        </w:rPr>
        <w:t>XX</w:t>
      </w:r>
      <w:r w:rsidRPr="00A8592E">
        <w:rPr>
          <w:rFonts w:ascii="Times New Roman" w:eastAsia="Times New Roman" w:hAnsi="Times New Roman" w:cs="Times New Roman"/>
          <w:color w:val="2A2928"/>
          <w:sz w:val="24"/>
          <w:szCs w:val="24"/>
          <w:lang w:val="uk-UA" w:eastAsia="ru-RU"/>
        </w:rPr>
        <w:t xml:space="preserve"> століття;</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eastAsia="ru-RU"/>
        </w:rPr>
      </w:pPr>
      <w:r w:rsidRPr="00A8592E">
        <w:rPr>
          <w:rFonts w:ascii="Times New Roman" w:eastAsia="Times New Roman" w:hAnsi="Times New Roman" w:cs="Times New Roman"/>
          <w:color w:val="2A2928"/>
          <w:sz w:val="24"/>
          <w:szCs w:val="24"/>
          <w:lang w:eastAsia="ru-RU"/>
        </w:rPr>
        <w:t>проведення у місті Києві та інших населених пунктах України тематичних міжнародних наукових конференцій, науково-практичних конференцій, круглих столів;</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організацію тематичних інформаційних, навчально-виховних, культурно-мистецьких, інших заходів у навчальних закладах та закладах культури, спрямованих на донесення інформації про події Української революції 1917 - 1921 років, виховання патріотизму та підвищення у громадян, передусім учнівської та студентської молоді, інтересу до історії України;</w:t>
      </w:r>
    </w:p>
    <w:p w:rsidR="00365923" w:rsidRPr="00212EDA" w:rsidRDefault="00365923" w:rsidP="00365923">
      <w:pPr>
        <w:shd w:val="clear" w:color="auto" w:fill="FFFFFF"/>
        <w:spacing w:line="360" w:lineRule="atLeast"/>
        <w:ind w:firstLine="708"/>
        <w:rPr>
          <w:rFonts w:ascii="Times New Roman" w:eastAsia="Times New Roman" w:hAnsi="Times New Roman" w:cs="Times New Roman"/>
          <w:sz w:val="24"/>
          <w:szCs w:val="24"/>
          <w:lang w:val="uk-UA" w:eastAsia="ru-RU"/>
        </w:rPr>
      </w:pPr>
      <w:r w:rsidRPr="00212EDA">
        <w:rPr>
          <w:rFonts w:ascii="Times New Roman" w:eastAsia="Times New Roman" w:hAnsi="Times New Roman" w:cs="Times New Roman"/>
          <w:sz w:val="24"/>
          <w:szCs w:val="24"/>
          <w:lang w:val="uk-UA" w:eastAsia="ru-RU"/>
        </w:rPr>
        <w:t>проведення тематичних виставок архівних документів, речових пам'яток і фотоматеріалів, а також оновлення діючих експозицій музеїв, зокрема краєзнавчих, кімнат-музеїв визначних подій та діячів Української революції 1917 - 1921 років;</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eastAsia="ru-RU"/>
        </w:rPr>
      </w:pPr>
      <w:r w:rsidRPr="00A8592E">
        <w:rPr>
          <w:rFonts w:ascii="Times New Roman" w:eastAsia="Times New Roman" w:hAnsi="Times New Roman" w:cs="Times New Roman"/>
          <w:color w:val="2A2928"/>
          <w:sz w:val="24"/>
          <w:szCs w:val="24"/>
          <w:lang w:eastAsia="ru-RU"/>
        </w:rPr>
        <w:t>створення та демонстрацію на загальнонаціональних і регіональних каналах телебачення документальних фільмів, присвячених подіям Української революції 1917 - 1921 років;</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eastAsia="ru-RU"/>
        </w:rPr>
      </w:pPr>
      <w:r w:rsidRPr="00A8592E">
        <w:rPr>
          <w:rFonts w:ascii="Times New Roman" w:eastAsia="Times New Roman" w:hAnsi="Times New Roman" w:cs="Times New Roman"/>
          <w:color w:val="2A2928"/>
          <w:sz w:val="24"/>
          <w:szCs w:val="24"/>
          <w:lang w:eastAsia="ru-RU"/>
        </w:rPr>
        <w:t>забезпечення разом із Національним банком України виготовлення та випуску в обіг у встановленому порядку серії ювілейних монет на відзнаку 100-річчя подій Української революції 1917 - 1921 років;</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випуск в обіг серії поштових марок і конвертів, присвячених 100-річчю подій Української революції 1917 - 1921 років, здійснення спецпогашення поштових марок;</w:t>
      </w:r>
    </w:p>
    <w:p w:rsidR="00365923" w:rsidRPr="00212EDA" w:rsidRDefault="00365923" w:rsidP="00365923">
      <w:pPr>
        <w:shd w:val="clear" w:color="auto" w:fill="FFFFFF"/>
        <w:spacing w:line="360" w:lineRule="atLeast"/>
        <w:ind w:firstLine="708"/>
        <w:rPr>
          <w:rFonts w:ascii="Times New Roman" w:eastAsia="Times New Roman" w:hAnsi="Times New Roman" w:cs="Times New Roman"/>
          <w:sz w:val="24"/>
          <w:szCs w:val="24"/>
          <w:lang w:eastAsia="ru-RU"/>
        </w:rPr>
      </w:pPr>
      <w:r w:rsidRPr="00212EDA">
        <w:rPr>
          <w:rFonts w:ascii="Times New Roman" w:eastAsia="Times New Roman" w:hAnsi="Times New Roman" w:cs="Times New Roman"/>
          <w:sz w:val="24"/>
          <w:szCs w:val="24"/>
          <w:lang w:eastAsia="ru-RU"/>
        </w:rPr>
        <w:t>всебічне сприяння науковим, краєзнавчим дослідженням з історії українського державотворення та українського визвольного руху, їх популяризації;</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сприяння реалізації ініціатив громадськості, спрямованих на збереження та відновлення національної пам'яті, популяризацію української історії та культури, консолідацію на цій основі суспільства;</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eastAsia="ru-RU"/>
        </w:rPr>
      </w:pPr>
      <w:r w:rsidRPr="00A8592E">
        <w:rPr>
          <w:rFonts w:ascii="Times New Roman" w:eastAsia="Times New Roman" w:hAnsi="Times New Roman" w:cs="Times New Roman"/>
          <w:color w:val="2A2928"/>
          <w:sz w:val="24"/>
          <w:szCs w:val="24"/>
          <w:lang w:eastAsia="ru-RU"/>
        </w:rPr>
        <w:t>4) забезпечити опрацювання заінтересованими центральними та місцевими органами виконавчої влади, Київською міською державною адміністрацією, органами місцевого самоврядування за участю Національної академії наук України питань:меморіалізації подій та визначних постатей Української революції 1917 - 1921 років;</w:t>
      </w:r>
    </w:p>
    <w:p w:rsidR="00365923" w:rsidRPr="00A8592E" w:rsidRDefault="00365923" w:rsidP="00606B5B">
      <w:pPr>
        <w:shd w:val="clear" w:color="auto" w:fill="FFFFFF"/>
        <w:spacing w:line="360" w:lineRule="atLeast"/>
        <w:ind w:firstLine="708"/>
        <w:rPr>
          <w:rFonts w:ascii="Times New Roman" w:eastAsia="Times New Roman" w:hAnsi="Times New Roman" w:cs="Times New Roman"/>
          <w:color w:val="2A2928"/>
          <w:sz w:val="24"/>
          <w:szCs w:val="24"/>
          <w:lang w:eastAsia="ru-RU"/>
        </w:rPr>
      </w:pPr>
      <w:r w:rsidRPr="00A8592E">
        <w:rPr>
          <w:rFonts w:ascii="Times New Roman" w:eastAsia="Times New Roman" w:hAnsi="Times New Roman" w:cs="Times New Roman"/>
          <w:color w:val="2A2928"/>
          <w:sz w:val="24"/>
          <w:szCs w:val="24"/>
          <w:lang w:eastAsia="ru-RU"/>
        </w:rPr>
        <w:t>створення всеукраїнської туристичної програми "Шляхами Української революції 1917 - 1921 років";дальшого розвитку Музею Української революції 1917 - 1921 років Національного музею історії України, зокрема щодо розширення сучасної експозиції та можливого відтворення меморіальних кабінетів Голови Центральної Ради Української Народної Республіки М. Грушевського та першого голови уряду Української Народної Республіки В. Винниченка в історичній будівлі Української Центральної Ради (м. Київ, вул. Володимирська, 57);</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5) забезпечити підготовку інформаційних матеріалів про Українську революцію 1917 - 1921 років та її роль у європейській і світовій історії, організацію роботи із розповсюдження згаданих матеріалів в іноземних державах;</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6) забезпечити проведення конкурсу громадських проектів щодо створення інформаційно-пр</w:t>
      </w:r>
      <w:r w:rsidR="008F7A35">
        <w:rPr>
          <w:rFonts w:ascii="Times New Roman" w:eastAsia="Times New Roman" w:hAnsi="Times New Roman" w:cs="Times New Roman"/>
          <w:color w:val="2A2928"/>
          <w:sz w:val="24"/>
          <w:szCs w:val="24"/>
          <w:lang w:val="uk-UA" w:eastAsia="ru-RU"/>
        </w:rPr>
        <w:t>освітницького інтернет-порталу «</w:t>
      </w:r>
      <w:r w:rsidRPr="00A8592E">
        <w:rPr>
          <w:rFonts w:ascii="Times New Roman" w:eastAsia="Times New Roman" w:hAnsi="Times New Roman" w:cs="Times New Roman"/>
          <w:color w:val="2A2928"/>
          <w:sz w:val="24"/>
          <w:szCs w:val="24"/>
          <w:lang w:val="uk-UA" w:eastAsia="ru-RU"/>
        </w:rPr>
        <w:t>Українс</w:t>
      </w:r>
      <w:r w:rsidR="008F7A35">
        <w:rPr>
          <w:rFonts w:ascii="Times New Roman" w:eastAsia="Times New Roman" w:hAnsi="Times New Roman" w:cs="Times New Roman"/>
          <w:color w:val="2A2928"/>
          <w:sz w:val="24"/>
          <w:szCs w:val="24"/>
          <w:lang w:val="uk-UA" w:eastAsia="ru-RU"/>
        </w:rPr>
        <w:t>ька революція 1917 - 1921 років»</w:t>
      </w:r>
      <w:r w:rsidRPr="00A8592E">
        <w:rPr>
          <w:rFonts w:ascii="Times New Roman" w:eastAsia="Times New Roman" w:hAnsi="Times New Roman" w:cs="Times New Roman"/>
          <w:color w:val="2A2928"/>
          <w:sz w:val="24"/>
          <w:szCs w:val="24"/>
          <w:lang w:val="uk-UA" w:eastAsia="ru-RU"/>
        </w:rPr>
        <w:t>, а також мультимедійних та інших високотехнологічних проектів, залучивши до реалізації зазначених завдань фахівців наукових установ та вищих навчальних закладів;</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eastAsia="ru-RU"/>
        </w:rPr>
      </w:pPr>
      <w:r w:rsidRPr="00A8592E">
        <w:rPr>
          <w:rFonts w:ascii="Times New Roman" w:eastAsia="Times New Roman" w:hAnsi="Times New Roman" w:cs="Times New Roman"/>
          <w:color w:val="2A2928"/>
          <w:sz w:val="24"/>
          <w:szCs w:val="24"/>
          <w:lang w:eastAsia="ru-RU"/>
        </w:rPr>
        <w:t>7) забезпечити реалізацію заінтересованими центральними та місцевими органами виконавчої влади, Київською міською державною адміністрацією, органами місцевого самоврядування за участю Національної академії наук У</w:t>
      </w:r>
      <w:r w:rsidR="005C743A">
        <w:rPr>
          <w:rFonts w:ascii="Times New Roman" w:eastAsia="Times New Roman" w:hAnsi="Times New Roman" w:cs="Times New Roman"/>
          <w:color w:val="2A2928"/>
          <w:sz w:val="24"/>
          <w:szCs w:val="24"/>
          <w:lang w:eastAsia="ru-RU"/>
        </w:rPr>
        <w:t xml:space="preserve">країни всеукраїнського проекту </w:t>
      </w:r>
      <w:r w:rsidR="005C743A">
        <w:rPr>
          <w:rFonts w:ascii="Times New Roman" w:eastAsia="Times New Roman" w:hAnsi="Times New Roman" w:cs="Times New Roman"/>
          <w:color w:val="2A2928"/>
          <w:sz w:val="24"/>
          <w:szCs w:val="24"/>
          <w:lang w:val="uk-UA" w:eastAsia="ru-RU"/>
        </w:rPr>
        <w:t>«</w:t>
      </w:r>
      <w:r w:rsidRPr="00A8592E">
        <w:rPr>
          <w:rFonts w:ascii="Times New Roman" w:eastAsia="Times New Roman" w:hAnsi="Times New Roman" w:cs="Times New Roman"/>
          <w:color w:val="2A2928"/>
          <w:sz w:val="24"/>
          <w:szCs w:val="24"/>
          <w:lang w:eastAsia="ru-RU"/>
        </w:rPr>
        <w:t>Місця пам'яті Українсь</w:t>
      </w:r>
      <w:r w:rsidR="005C743A">
        <w:rPr>
          <w:rFonts w:ascii="Times New Roman" w:eastAsia="Times New Roman" w:hAnsi="Times New Roman" w:cs="Times New Roman"/>
          <w:color w:val="2A2928"/>
          <w:sz w:val="24"/>
          <w:szCs w:val="24"/>
          <w:lang w:eastAsia="ru-RU"/>
        </w:rPr>
        <w:t>кої революції 1917 - 1921 років</w:t>
      </w:r>
      <w:r w:rsidR="005C743A">
        <w:rPr>
          <w:rFonts w:ascii="Times New Roman" w:eastAsia="Times New Roman" w:hAnsi="Times New Roman" w:cs="Times New Roman"/>
          <w:color w:val="2A2928"/>
          <w:sz w:val="24"/>
          <w:szCs w:val="24"/>
          <w:lang w:val="uk-UA" w:eastAsia="ru-RU"/>
        </w:rPr>
        <w:t>»</w:t>
      </w:r>
      <w:r w:rsidRPr="00A8592E">
        <w:rPr>
          <w:rFonts w:ascii="Times New Roman" w:eastAsia="Times New Roman" w:hAnsi="Times New Roman" w:cs="Times New Roman"/>
          <w:color w:val="2A2928"/>
          <w:sz w:val="24"/>
          <w:szCs w:val="24"/>
          <w:lang w:eastAsia="ru-RU"/>
        </w:rPr>
        <w:t>;</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8) вжити заходів з метою завершення проектування та спорудження у місті Києві монумента Соборності України та його урочистого відкриття до 100-річчя проголошення Акта злуки Української Народної Республіки та Західноукраїнської Народної Республіки (22 січня 2019 року);</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9) опрацювати за участю Київської міської державної адміністрації, інших заінтересованих органів виконавчої влади питання віднесення території урочища Аскольдова могила у місті Києві до заповідної території, а також збереження історичної спадщини у місцях, пов'язаних з подіями українського державотворення та українського визвольного руху;</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 xml:space="preserve">10) забезпечити за участю Черкаської обласної державної адміністрації облаштування та </w:t>
      </w:r>
      <w:r w:rsidR="005C743A">
        <w:rPr>
          <w:rFonts w:ascii="Times New Roman" w:eastAsia="Times New Roman" w:hAnsi="Times New Roman" w:cs="Times New Roman"/>
          <w:color w:val="2A2928"/>
          <w:sz w:val="24"/>
          <w:szCs w:val="24"/>
          <w:lang w:val="uk-UA" w:eastAsia="ru-RU"/>
        </w:rPr>
        <w:t>благоустрій на території філії «Холодний Яр»</w:t>
      </w:r>
      <w:r w:rsidRPr="00A8592E">
        <w:rPr>
          <w:rFonts w:ascii="Times New Roman" w:eastAsia="Times New Roman" w:hAnsi="Times New Roman" w:cs="Times New Roman"/>
          <w:color w:val="2A2928"/>
          <w:sz w:val="24"/>
          <w:szCs w:val="24"/>
          <w:lang w:val="uk-UA" w:eastAsia="ru-RU"/>
        </w:rPr>
        <w:t xml:space="preserve"> Національного історико-культурного заповідника "Чигирин" місць, пов'язаних із подіями Української революції 1917 - 1921 років.</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eastAsia="ru-RU"/>
        </w:rPr>
      </w:pPr>
      <w:r w:rsidRPr="00A8592E">
        <w:rPr>
          <w:rFonts w:ascii="Times New Roman" w:eastAsia="Times New Roman" w:hAnsi="Times New Roman" w:cs="Times New Roman"/>
          <w:color w:val="2A2928"/>
          <w:sz w:val="24"/>
          <w:szCs w:val="24"/>
          <w:lang w:eastAsia="ru-RU"/>
        </w:rPr>
        <w:t>4. Обласним, Київській міській державним адміністраціям:</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розробити та затвердити регіональні плани заходів щодо відзначення 100-річчя подій Української революції 1917 - 1921 років та вшанування пам'яті її учасників, забезпечити їх виконання;</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вжити в установленому порядку заходів щодо увічнення пам'яті про звитяги українських військових доби Української революції 1917 - 1921 років, зокрема, шляхом спорудження меморіалів, пам'ятників, встановлення пам'ятних знаків, меморіальних дощок, упорядкування поховань загиблих воїнів українських збройних формувань, учасників Української революції 1917 - 1921 років, відповідного найменування/перейменування вулиць, навчальних закладів, проведення заходів військово-патріотичного характеру із залученням учасників антитерористичної операції у Донецькій та Луганській областях, громадських об'єднань, що займаються військово-історичною реконструкцією.</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eastAsia="ru-RU"/>
        </w:rPr>
      </w:pPr>
      <w:r w:rsidRPr="00A8592E">
        <w:rPr>
          <w:rFonts w:ascii="Times New Roman" w:eastAsia="Times New Roman" w:hAnsi="Times New Roman" w:cs="Times New Roman"/>
          <w:color w:val="2A2928"/>
          <w:sz w:val="24"/>
          <w:szCs w:val="24"/>
          <w:lang w:eastAsia="ru-RU"/>
        </w:rPr>
        <w:t>5. Міністерству інформаційної політики України, разом із Українським інститутом національної пам'яті, іншими заінтересованими органами виконавчої влади, за участю Національної академії наук України, громадськості, забезпечити розроблення та реалізацію медіа-плану на 2017 - 2021 роки щодо інформування суспільства про Українську революцію 1917 - 1921 років як один із визначальних етапів у процесі національного державотворення та про її значення для розбудови новітньої Української держави, а також із забезпечення належного інформаційного супроводу заходів з відзначення 100-річчя подій Української революції 1917 - 1921 років та вшанування пам'яті її учасників.</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eastAsia="ru-RU"/>
        </w:rPr>
      </w:pPr>
      <w:r w:rsidRPr="00A8592E">
        <w:rPr>
          <w:rFonts w:ascii="Times New Roman" w:eastAsia="Times New Roman" w:hAnsi="Times New Roman" w:cs="Times New Roman"/>
          <w:color w:val="2A2928"/>
          <w:sz w:val="24"/>
          <w:szCs w:val="24"/>
          <w:lang w:eastAsia="ru-RU"/>
        </w:rPr>
        <w:t>6. Міністерству закордонних справ України:</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eastAsia="ru-RU"/>
        </w:rPr>
      </w:pPr>
      <w:r w:rsidRPr="00A8592E">
        <w:rPr>
          <w:rFonts w:ascii="Times New Roman" w:eastAsia="Times New Roman" w:hAnsi="Times New Roman" w:cs="Times New Roman"/>
          <w:color w:val="2A2928"/>
          <w:sz w:val="24"/>
          <w:szCs w:val="24"/>
          <w:lang w:eastAsia="ru-RU"/>
        </w:rPr>
        <w:t>1) забезпечити:</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 xml:space="preserve">проведення закордонними дипломатичними установами України за участю представників української громадськості за кордоном заходів з відзначення 100-річчя подій Української революції 1917 -1921 років, зокрема, у місцях на території іноземних держав, пов'язаних із життям і діяльністю видатних діячів українського визвольного руху початку </w:t>
      </w:r>
      <w:r w:rsidRPr="00A8592E">
        <w:rPr>
          <w:rFonts w:ascii="Times New Roman" w:eastAsia="Times New Roman" w:hAnsi="Times New Roman" w:cs="Times New Roman"/>
          <w:color w:val="2A2928"/>
          <w:sz w:val="24"/>
          <w:szCs w:val="24"/>
          <w:lang w:eastAsia="ru-RU"/>
        </w:rPr>
        <w:t>XX</w:t>
      </w:r>
      <w:r w:rsidRPr="00A8592E">
        <w:rPr>
          <w:rFonts w:ascii="Times New Roman" w:eastAsia="Times New Roman" w:hAnsi="Times New Roman" w:cs="Times New Roman"/>
          <w:color w:val="2A2928"/>
          <w:sz w:val="24"/>
          <w:szCs w:val="24"/>
          <w:lang w:val="uk-UA" w:eastAsia="ru-RU"/>
        </w:rPr>
        <w:t xml:space="preserve"> століття та діяльністю державних установ і формувань Української революції 1917 - 1921 років;</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eastAsia="ru-RU"/>
        </w:rPr>
      </w:pPr>
      <w:r w:rsidRPr="00A8592E">
        <w:rPr>
          <w:rFonts w:ascii="Times New Roman" w:eastAsia="Times New Roman" w:hAnsi="Times New Roman" w:cs="Times New Roman"/>
          <w:color w:val="2A2928"/>
          <w:sz w:val="24"/>
          <w:szCs w:val="24"/>
          <w:lang w:eastAsia="ru-RU"/>
        </w:rPr>
        <w:t>надання сприяння недержавним організаціям за кордоном, які популяризують події та учасників Української революції 1917 - 1921 років;</w:t>
      </w:r>
    </w:p>
    <w:p w:rsidR="00365923" w:rsidRPr="00A8592E" w:rsidRDefault="00365923" w:rsidP="0004683A">
      <w:pPr>
        <w:shd w:val="clear" w:color="auto" w:fill="FFFFFF"/>
        <w:spacing w:line="360" w:lineRule="atLeast"/>
        <w:ind w:firstLine="708"/>
        <w:rPr>
          <w:rFonts w:ascii="Times New Roman" w:eastAsia="Times New Roman" w:hAnsi="Times New Roman" w:cs="Times New Roman"/>
          <w:color w:val="2A2928"/>
          <w:sz w:val="24"/>
          <w:szCs w:val="24"/>
          <w:lang w:eastAsia="ru-RU"/>
        </w:rPr>
      </w:pPr>
      <w:r w:rsidRPr="00A8592E">
        <w:rPr>
          <w:rFonts w:ascii="Times New Roman" w:eastAsia="Times New Roman" w:hAnsi="Times New Roman" w:cs="Times New Roman"/>
          <w:color w:val="2A2928"/>
          <w:sz w:val="24"/>
          <w:szCs w:val="24"/>
          <w:lang w:eastAsia="ru-RU"/>
        </w:rPr>
        <w:t>організацію роботи із розповсюдження в іноземних державах інформаційних матеріалів про Українську революцію 1917 - 1921 років та її роль у європейській та світовій історії;</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eastAsia="ru-RU"/>
        </w:rPr>
      </w:pPr>
      <w:r w:rsidRPr="00A8592E">
        <w:rPr>
          <w:rFonts w:ascii="Times New Roman" w:eastAsia="Times New Roman" w:hAnsi="Times New Roman" w:cs="Times New Roman"/>
          <w:color w:val="2A2928"/>
          <w:sz w:val="24"/>
          <w:szCs w:val="24"/>
          <w:lang w:eastAsia="ru-RU"/>
        </w:rPr>
        <w:t>2) вжити заходів щодо:</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організації робіт із впорядкування місць поховань на території іноземних держав діячів Української революції 1917 - 1921 років;</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eastAsia="ru-RU"/>
        </w:rPr>
      </w:pPr>
      <w:r w:rsidRPr="00A8592E">
        <w:rPr>
          <w:rFonts w:ascii="Times New Roman" w:eastAsia="Times New Roman" w:hAnsi="Times New Roman" w:cs="Times New Roman"/>
          <w:color w:val="2A2928"/>
          <w:sz w:val="24"/>
          <w:szCs w:val="24"/>
          <w:lang w:eastAsia="ru-RU"/>
        </w:rPr>
        <w:t>залучення представників іноземних держав та дипломатичного корпусу, акредитованого в Україні, до участі у державних заходах з відзначення 100-річчя подій Української революції 1917 - 1921 років.</w:t>
      </w:r>
    </w:p>
    <w:p w:rsidR="00365923" w:rsidRPr="00A8592E" w:rsidRDefault="00365923" w:rsidP="00365923">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val="uk-UA" w:eastAsia="ru-RU"/>
        </w:rPr>
        <w:t>7. Державному комітету телебачення і радіомовлення України забезпечити широке висвітлення заходів з відзначення 100-річчя подій Української революції 1917 - 1921 років, організувати серію тематичних теле- і радіопередач.</w:t>
      </w:r>
    </w:p>
    <w:p w:rsidR="00365923" w:rsidRDefault="00365923" w:rsidP="0004683A">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r w:rsidRPr="00A8592E">
        <w:rPr>
          <w:rFonts w:ascii="Times New Roman" w:eastAsia="Times New Roman" w:hAnsi="Times New Roman" w:cs="Times New Roman"/>
          <w:color w:val="2A2928"/>
          <w:sz w:val="24"/>
          <w:szCs w:val="24"/>
          <w:lang w:eastAsia="ru-RU"/>
        </w:rPr>
        <w:t>8. Цей Указ набуває чинності з дня його опублікування.</w:t>
      </w:r>
    </w:p>
    <w:p w:rsidR="00281380" w:rsidRPr="00281380" w:rsidRDefault="00281380" w:rsidP="0004683A">
      <w:pPr>
        <w:shd w:val="clear" w:color="auto" w:fill="FFFFFF"/>
        <w:spacing w:line="360" w:lineRule="atLeast"/>
        <w:ind w:firstLine="708"/>
        <w:rPr>
          <w:rFonts w:ascii="Times New Roman" w:eastAsia="Times New Roman" w:hAnsi="Times New Roman" w:cs="Times New Roman"/>
          <w:color w:val="2A2928"/>
          <w:sz w:val="24"/>
          <w:szCs w:val="24"/>
          <w:lang w:val="uk-UA" w:eastAsia="ru-RU"/>
        </w:rPr>
      </w:pPr>
    </w:p>
    <w:tbl>
      <w:tblPr>
        <w:tblW w:w="5000" w:type="pct"/>
        <w:tblCellSpacing w:w="22" w:type="dxa"/>
        <w:shd w:val="clear" w:color="auto" w:fill="FFFFFF"/>
        <w:tblCellMar>
          <w:top w:w="105" w:type="dxa"/>
          <w:left w:w="810" w:type="dxa"/>
          <w:bottom w:w="105" w:type="dxa"/>
          <w:right w:w="810" w:type="dxa"/>
        </w:tblCellMar>
        <w:tblLook w:val="04A0"/>
      </w:tblPr>
      <w:tblGrid>
        <w:gridCol w:w="5004"/>
        <w:gridCol w:w="5005"/>
      </w:tblGrid>
      <w:tr w:rsidR="00365923" w:rsidRPr="00A8592E" w:rsidTr="00C0059D">
        <w:trPr>
          <w:tblCellSpacing w:w="22" w:type="dxa"/>
        </w:trPr>
        <w:tc>
          <w:tcPr>
            <w:tcW w:w="2500" w:type="pct"/>
            <w:shd w:val="clear" w:color="auto" w:fill="FFFFFF"/>
            <w:tcMar>
              <w:top w:w="0" w:type="dxa"/>
              <w:left w:w="0" w:type="dxa"/>
              <w:bottom w:w="0" w:type="dxa"/>
              <w:right w:w="0" w:type="dxa"/>
            </w:tcMar>
            <w:hideMark/>
          </w:tcPr>
          <w:p w:rsidR="00365923" w:rsidRPr="00A8592E" w:rsidRDefault="00365923" w:rsidP="00A10389">
            <w:pPr>
              <w:spacing w:line="360" w:lineRule="atLeast"/>
              <w:rPr>
                <w:rFonts w:ascii="Times New Roman" w:eastAsia="Times New Roman" w:hAnsi="Times New Roman" w:cs="Times New Roman"/>
                <w:color w:val="2A2928"/>
                <w:sz w:val="24"/>
                <w:szCs w:val="24"/>
                <w:lang w:eastAsia="ru-RU"/>
              </w:rPr>
            </w:pPr>
            <w:r w:rsidRPr="00A8592E">
              <w:rPr>
                <w:rFonts w:ascii="Times New Roman" w:eastAsia="Times New Roman" w:hAnsi="Times New Roman" w:cs="Times New Roman"/>
                <w:b/>
                <w:bCs/>
                <w:color w:val="2A2928"/>
                <w:sz w:val="24"/>
                <w:szCs w:val="24"/>
                <w:lang w:eastAsia="ru-RU"/>
              </w:rPr>
              <w:t>Президент України</w:t>
            </w:r>
          </w:p>
        </w:tc>
        <w:tc>
          <w:tcPr>
            <w:tcW w:w="2500" w:type="pct"/>
            <w:vMerge w:val="restart"/>
            <w:shd w:val="clear" w:color="auto" w:fill="FFFFFF"/>
            <w:tcMar>
              <w:top w:w="0" w:type="dxa"/>
              <w:left w:w="0" w:type="dxa"/>
              <w:bottom w:w="0" w:type="dxa"/>
              <w:right w:w="0" w:type="dxa"/>
            </w:tcMar>
            <w:hideMark/>
          </w:tcPr>
          <w:p w:rsidR="0004683A" w:rsidRPr="00A8592E" w:rsidRDefault="00A10389" w:rsidP="00A10389">
            <w:pPr>
              <w:spacing w:line="360" w:lineRule="atLeast"/>
              <w:ind w:left="405"/>
              <w:jc w:val="right"/>
              <w:rPr>
                <w:rFonts w:ascii="Times New Roman" w:eastAsia="Times New Roman" w:hAnsi="Times New Roman" w:cs="Times New Roman"/>
                <w:b/>
                <w:bCs/>
                <w:color w:val="2A2928"/>
                <w:sz w:val="24"/>
                <w:szCs w:val="24"/>
                <w:lang w:val="uk-UA" w:eastAsia="ru-RU"/>
              </w:rPr>
            </w:pPr>
            <w:r w:rsidRPr="00A10389">
              <w:rPr>
                <w:rFonts w:ascii="Times New Roman" w:eastAsia="Times New Roman" w:hAnsi="Times New Roman" w:cs="Times New Roman"/>
                <w:b/>
                <w:bCs/>
                <w:color w:val="2A2928"/>
                <w:sz w:val="24"/>
                <w:szCs w:val="24"/>
                <w:lang w:val="uk-UA" w:eastAsia="ru-RU"/>
              </w:rPr>
              <w:t>П. ПОРОШЕНКО</w:t>
            </w:r>
          </w:p>
          <w:p w:rsidR="00365923" w:rsidRPr="00A8592E" w:rsidRDefault="00365923" w:rsidP="00C0059D">
            <w:pPr>
              <w:spacing w:line="360" w:lineRule="atLeast"/>
              <w:ind w:left="405"/>
              <w:jc w:val="center"/>
              <w:rPr>
                <w:rFonts w:ascii="Times New Roman" w:eastAsia="Times New Roman" w:hAnsi="Times New Roman" w:cs="Times New Roman"/>
                <w:color w:val="2A2928"/>
                <w:sz w:val="24"/>
                <w:szCs w:val="24"/>
                <w:lang w:eastAsia="ru-RU"/>
              </w:rPr>
            </w:pPr>
          </w:p>
        </w:tc>
      </w:tr>
      <w:tr w:rsidR="00365923" w:rsidRPr="00A8592E" w:rsidTr="00C0059D">
        <w:trPr>
          <w:tblCellSpacing w:w="22" w:type="dxa"/>
        </w:trPr>
        <w:tc>
          <w:tcPr>
            <w:tcW w:w="2500" w:type="pct"/>
            <w:shd w:val="clear" w:color="auto" w:fill="FFFFFF"/>
            <w:tcMar>
              <w:top w:w="0" w:type="dxa"/>
              <w:left w:w="0" w:type="dxa"/>
              <w:bottom w:w="0" w:type="dxa"/>
              <w:right w:w="0" w:type="dxa"/>
            </w:tcMar>
            <w:hideMark/>
          </w:tcPr>
          <w:p w:rsidR="00365923" w:rsidRPr="00A8592E" w:rsidRDefault="00365923" w:rsidP="00A10389">
            <w:pPr>
              <w:spacing w:line="360" w:lineRule="atLeast"/>
              <w:rPr>
                <w:rFonts w:ascii="Times New Roman" w:eastAsia="Times New Roman" w:hAnsi="Times New Roman" w:cs="Times New Roman"/>
                <w:b/>
                <w:bCs/>
                <w:color w:val="2A2928"/>
                <w:sz w:val="24"/>
                <w:szCs w:val="24"/>
                <w:lang w:val="uk-UA" w:eastAsia="ru-RU"/>
              </w:rPr>
            </w:pPr>
            <w:r w:rsidRPr="00A8592E">
              <w:rPr>
                <w:rFonts w:ascii="Times New Roman" w:eastAsia="Times New Roman" w:hAnsi="Times New Roman" w:cs="Times New Roman"/>
                <w:b/>
                <w:bCs/>
                <w:color w:val="2A2928"/>
                <w:sz w:val="24"/>
                <w:szCs w:val="24"/>
                <w:lang w:eastAsia="ru-RU"/>
              </w:rPr>
              <w:t>м. Київ</w:t>
            </w:r>
          </w:p>
          <w:p w:rsidR="00365923" w:rsidRPr="00A8592E" w:rsidRDefault="00365923" w:rsidP="00A10389">
            <w:pPr>
              <w:spacing w:line="360" w:lineRule="atLeast"/>
              <w:rPr>
                <w:rFonts w:ascii="Times New Roman" w:eastAsia="Times New Roman" w:hAnsi="Times New Roman" w:cs="Times New Roman"/>
                <w:b/>
                <w:bCs/>
                <w:color w:val="2A2928"/>
                <w:sz w:val="24"/>
                <w:szCs w:val="24"/>
                <w:lang w:val="uk-UA" w:eastAsia="ru-RU"/>
              </w:rPr>
            </w:pPr>
            <w:r w:rsidRPr="00A8592E">
              <w:rPr>
                <w:rFonts w:ascii="Times New Roman" w:eastAsia="Times New Roman" w:hAnsi="Times New Roman" w:cs="Times New Roman"/>
                <w:b/>
                <w:bCs/>
                <w:color w:val="2A2928"/>
                <w:sz w:val="24"/>
                <w:szCs w:val="24"/>
                <w:lang w:eastAsia="ru-RU"/>
              </w:rPr>
              <w:t>22 січня 2016 рокуN 17/2016</w:t>
            </w:r>
          </w:p>
        </w:tc>
        <w:tc>
          <w:tcPr>
            <w:tcW w:w="0" w:type="auto"/>
            <w:vMerge/>
            <w:shd w:val="clear" w:color="auto" w:fill="FFFFFF"/>
            <w:tcMar>
              <w:top w:w="0" w:type="dxa"/>
              <w:left w:w="0" w:type="dxa"/>
              <w:bottom w:w="0" w:type="dxa"/>
              <w:right w:w="0" w:type="dxa"/>
            </w:tcMar>
            <w:hideMark/>
          </w:tcPr>
          <w:p w:rsidR="00365923" w:rsidRPr="00A8592E" w:rsidRDefault="00365923" w:rsidP="00C0059D">
            <w:pPr>
              <w:jc w:val="left"/>
              <w:rPr>
                <w:rFonts w:ascii="Times New Roman" w:eastAsia="Times New Roman" w:hAnsi="Times New Roman" w:cs="Times New Roman"/>
                <w:color w:val="2A2928"/>
                <w:sz w:val="24"/>
                <w:szCs w:val="24"/>
                <w:lang w:eastAsia="ru-RU"/>
              </w:rPr>
            </w:pPr>
          </w:p>
        </w:tc>
      </w:tr>
    </w:tbl>
    <w:p w:rsidR="00C21284" w:rsidRPr="00A8592E" w:rsidRDefault="00C21284" w:rsidP="00611A9B">
      <w:pPr>
        <w:shd w:val="clear" w:color="auto" w:fill="FFFFFF"/>
        <w:ind w:right="-2" w:firstLine="8364"/>
        <w:textAlignment w:val="baseline"/>
        <w:rPr>
          <w:rFonts w:ascii="Times New Roman" w:hAnsi="Times New Roman" w:cs="Times New Roman"/>
          <w:b/>
          <w:i/>
          <w:sz w:val="24"/>
          <w:szCs w:val="24"/>
          <w:lang w:val="uk-UA"/>
        </w:rPr>
      </w:pPr>
    </w:p>
    <w:p w:rsidR="00C21284" w:rsidRPr="00A8592E" w:rsidRDefault="00C21284" w:rsidP="00611A9B">
      <w:pPr>
        <w:shd w:val="clear" w:color="auto" w:fill="FFFFFF"/>
        <w:ind w:right="-2" w:firstLine="8364"/>
        <w:textAlignment w:val="baseline"/>
        <w:rPr>
          <w:rFonts w:ascii="Times New Roman" w:hAnsi="Times New Roman" w:cs="Times New Roman"/>
          <w:b/>
          <w:i/>
          <w:sz w:val="24"/>
          <w:szCs w:val="24"/>
          <w:lang w:val="uk-UA"/>
        </w:rPr>
      </w:pPr>
    </w:p>
    <w:p w:rsidR="00C21284" w:rsidRPr="00A8592E" w:rsidRDefault="00C21284" w:rsidP="00611A9B">
      <w:pPr>
        <w:shd w:val="clear" w:color="auto" w:fill="FFFFFF"/>
        <w:ind w:right="-2" w:firstLine="8364"/>
        <w:textAlignment w:val="baseline"/>
        <w:rPr>
          <w:rFonts w:ascii="Times New Roman" w:hAnsi="Times New Roman" w:cs="Times New Roman"/>
          <w:b/>
          <w:i/>
          <w:sz w:val="24"/>
          <w:szCs w:val="24"/>
          <w:lang w:val="uk-UA"/>
        </w:rPr>
      </w:pPr>
    </w:p>
    <w:p w:rsidR="00C21284" w:rsidRPr="00A8592E" w:rsidRDefault="00C21284" w:rsidP="00611A9B">
      <w:pPr>
        <w:shd w:val="clear" w:color="auto" w:fill="FFFFFF"/>
        <w:ind w:right="-2" w:firstLine="8364"/>
        <w:textAlignment w:val="baseline"/>
        <w:rPr>
          <w:rFonts w:ascii="Times New Roman" w:hAnsi="Times New Roman" w:cs="Times New Roman"/>
          <w:b/>
          <w:i/>
          <w:sz w:val="24"/>
          <w:szCs w:val="24"/>
          <w:lang w:val="uk-UA"/>
        </w:rPr>
      </w:pPr>
    </w:p>
    <w:p w:rsidR="00C21284" w:rsidRPr="00A8592E" w:rsidRDefault="00C21284" w:rsidP="00611A9B">
      <w:pPr>
        <w:shd w:val="clear" w:color="auto" w:fill="FFFFFF"/>
        <w:ind w:right="-2" w:firstLine="8364"/>
        <w:textAlignment w:val="baseline"/>
        <w:rPr>
          <w:rFonts w:ascii="Times New Roman" w:hAnsi="Times New Roman" w:cs="Times New Roman"/>
          <w:b/>
          <w:i/>
          <w:sz w:val="24"/>
          <w:szCs w:val="24"/>
          <w:lang w:val="uk-UA"/>
        </w:rPr>
      </w:pPr>
    </w:p>
    <w:p w:rsidR="00C21284" w:rsidRPr="00A8592E" w:rsidRDefault="00C21284" w:rsidP="00611A9B">
      <w:pPr>
        <w:shd w:val="clear" w:color="auto" w:fill="FFFFFF"/>
        <w:ind w:right="-2" w:firstLine="8364"/>
        <w:textAlignment w:val="baseline"/>
        <w:rPr>
          <w:rFonts w:ascii="Times New Roman" w:hAnsi="Times New Roman" w:cs="Times New Roman"/>
          <w:b/>
          <w:i/>
          <w:sz w:val="24"/>
          <w:szCs w:val="24"/>
          <w:lang w:val="uk-UA"/>
        </w:rPr>
      </w:pPr>
    </w:p>
    <w:p w:rsidR="00C21284" w:rsidRPr="00A8592E" w:rsidRDefault="00C21284" w:rsidP="00611A9B">
      <w:pPr>
        <w:shd w:val="clear" w:color="auto" w:fill="FFFFFF"/>
        <w:ind w:right="-2" w:firstLine="8364"/>
        <w:textAlignment w:val="baseline"/>
        <w:rPr>
          <w:rFonts w:ascii="Times New Roman" w:hAnsi="Times New Roman" w:cs="Times New Roman"/>
          <w:b/>
          <w:i/>
          <w:sz w:val="24"/>
          <w:szCs w:val="24"/>
          <w:lang w:val="uk-UA"/>
        </w:rPr>
      </w:pPr>
    </w:p>
    <w:p w:rsidR="00C21284" w:rsidRPr="00A8592E" w:rsidRDefault="00C21284" w:rsidP="00611A9B">
      <w:pPr>
        <w:shd w:val="clear" w:color="auto" w:fill="FFFFFF"/>
        <w:ind w:right="-2" w:firstLine="8364"/>
        <w:textAlignment w:val="baseline"/>
        <w:rPr>
          <w:rFonts w:ascii="Times New Roman" w:hAnsi="Times New Roman" w:cs="Times New Roman"/>
          <w:b/>
          <w:i/>
          <w:sz w:val="24"/>
          <w:szCs w:val="24"/>
          <w:lang w:val="uk-UA"/>
        </w:rPr>
      </w:pPr>
    </w:p>
    <w:p w:rsidR="00C21284" w:rsidRPr="00A8592E" w:rsidRDefault="00C21284" w:rsidP="00611A9B">
      <w:pPr>
        <w:shd w:val="clear" w:color="auto" w:fill="FFFFFF"/>
        <w:ind w:right="-2" w:firstLine="8364"/>
        <w:textAlignment w:val="baseline"/>
        <w:rPr>
          <w:rFonts w:ascii="Times New Roman" w:hAnsi="Times New Roman" w:cs="Times New Roman"/>
          <w:b/>
          <w:i/>
          <w:sz w:val="24"/>
          <w:szCs w:val="24"/>
          <w:lang w:val="uk-UA"/>
        </w:rPr>
      </w:pPr>
    </w:p>
    <w:p w:rsidR="00C21284" w:rsidRPr="00A8592E" w:rsidRDefault="00C21284" w:rsidP="00611A9B">
      <w:pPr>
        <w:shd w:val="clear" w:color="auto" w:fill="FFFFFF"/>
        <w:ind w:right="-2" w:firstLine="8364"/>
        <w:textAlignment w:val="baseline"/>
        <w:rPr>
          <w:rFonts w:ascii="Times New Roman" w:hAnsi="Times New Roman" w:cs="Times New Roman"/>
          <w:b/>
          <w:i/>
          <w:sz w:val="24"/>
          <w:szCs w:val="24"/>
          <w:lang w:val="uk-UA"/>
        </w:rPr>
      </w:pPr>
    </w:p>
    <w:p w:rsidR="00C21284" w:rsidRPr="00A8592E" w:rsidRDefault="00C21284" w:rsidP="00611A9B">
      <w:pPr>
        <w:shd w:val="clear" w:color="auto" w:fill="FFFFFF"/>
        <w:ind w:right="-2" w:firstLine="8364"/>
        <w:textAlignment w:val="baseline"/>
        <w:rPr>
          <w:rFonts w:ascii="Times New Roman" w:hAnsi="Times New Roman" w:cs="Times New Roman"/>
          <w:b/>
          <w:i/>
          <w:sz w:val="24"/>
          <w:szCs w:val="24"/>
          <w:lang w:val="uk-UA"/>
        </w:rPr>
      </w:pPr>
    </w:p>
    <w:p w:rsidR="00C21284" w:rsidRPr="00A8592E" w:rsidRDefault="00C21284" w:rsidP="00611A9B">
      <w:pPr>
        <w:shd w:val="clear" w:color="auto" w:fill="FFFFFF"/>
        <w:ind w:right="-2" w:firstLine="8364"/>
        <w:textAlignment w:val="baseline"/>
        <w:rPr>
          <w:rFonts w:ascii="Times New Roman" w:hAnsi="Times New Roman" w:cs="Times New Roman"/>
          <w:b/>
          <w:i/>
          <w:sz w:val="24"/>
          <w:szCs w:val="24"/>
          <w:lang w:val="uk-UA"/>
        </w:rPr>
      </w:pPr>
    </w:p>
    <w:p w:rsidR="00B64F6E" w:rsidRPr="00A8592E" w:rsidRDefault="00B64F6E" w:rsidP="00611A9B">
      <w:pPr>
        <w:shd w:val="clear" w:color="auto" w:fill="FFFFFF"/>
        <w:ind w:right="-2" w:firstLine="8364"/>
        <w:textAlignment w:val="baseline"/>
        <w:rPr>
          <w:rFonts w:ascii="Times New Roman" w:hAnsi="Times New Roman" w:cs="Times New Roman"/>
          <w:b/>
          <w:i/>
          <w:sz w:val="24"/>
          <w:szCs w:val="24"/>
          <w:lang w:val="uk-UA"/>
        </w:rPr>
      </w:pPr>
    </w:p>
    <w:p w:rsidR="00B64F6E" w:rsidRPr="00A8592E" w:rsidRDefault="00B64F6E" w:rsidP="00611A9B">
      <w:pPr>
        <w:shd w:val="clear" w:color="auto" w:fill="FFFFFF"/>
        <w:ind w:right="-2" w:firstLine="8364"/>
        <w:textAlignment w:val="baseline"/>
        <w:rPr>
          <w:rFonts w:ascii="Times New Roman" w:hAnsi="Times New Roman" w:cs="Times New Roman"/>
          <w:b/>
          <w:i/>
          <w:sz w:val="24"/>
          <w:szCs w:val="24"/>
          <w:lang w:val="uk-UA"/>
        </w:rPr>
      </w:pPr>
    </w:p>
    <w:p w:rsidR="00B64F6E" w:rsidRPr="00A8592E" w:rsidRDefault="00B64F6E" w:rsidP="00611A9B">
      <w:pPr>
        <w:shd w:val="clear" w:color="auto" w:fill="FFFFFF"/>
        <w:ind w:right="-2" w:firstLine="8364"/>
        <w:textAlignment w:val="baseline"/>
        <w:rPr>
          <w:rFonts w:ascii="Times New Roman" w:hAnsi="Times New Roman" w:cs="Times New Roman"/>
          <w:b/>
          <w:i/>
          <w:sz w:val="24"/>
          <w:szCs w:val="24"/>
          <w:lang w:val="uk-UA"/>
        </w:rPr>
      </w:pPr>
    </w:p>
    <w:p w:rsidR="00B64F6E" w:rsidRPr="00A8592E" w:rsidRDefault="00B64F6E" w:rsidP="00611A9B">
      <w:pPr>
        <w:shd w:val="clear" w:color="auto" w:fill="FFFFFF"/>
        <w:ind w:right="-2" w:firstLine="8364"/>
        <w:textAlignment w:val="baseline"/>
        <w:rPr>
          <w:rFonts w:ascii="Times New Roman" w:hAnsi="Times New Roman" w:cs="Times New Roman"/>
          <w:b/>
          <w:i/>
          <w:sz w:val="24"/>
          <w:szCs w:val="24"/>
          <w:lang w:val="uk-UA"/>
        </w:rPr>
      </w:pPr>
    </w:p>
    <w:p w:rsidR="00B64F6E" w:rsidRPr="00A8592E" w:rsidRDefault="00B64F6E" w:rsidP="00611A9B">
      <w:pPr>
        <w:shd w:val="clear" w:color="auto" w:fill="FFFFFF"/>
        <w:ind w:right="-2" w:firstLine="8364"/>
        <w:textAlignment w:val="baseline"/>
        <w:rPr>
          <w:rFonts w:ascii="Times New Roman" w:hAnsi="Times New Roman" w:cs="Times New Roman"/>
          <w:b/>
          <w:i/>
          <w:sz w:val="24"/>
          <w:szCs w:val="24"/>
          <w:lang w:val="uk-UA"/>
        </w:rPr>
      </w:pPr>
    </w:p>
    <w:p w:rsidR="00B64F6E" w:rsidRPr="00A8592E" w:rsidRDefault="00B64F6E" w:rsidP="00611A9B">
      <w:pPr>
        <w:shd w:val="clear" w:color="auto" w:fill="FFFFFF"/>
        <w:ind w:right="-2" w:firstLine="8364"/>
        <w:textAlignment w:val="baseline"/>
        <w:rPr>
          <w:rFonts w:ascii="Times New Roman" w:hAnsi="Times New Roman" w:cs="Times New Roman"/>
          <w:b/>
          <w:i/>
          <w:sz w:val="24"/>
          <w:szCs w:val="24"/>
          <w:lang w:val="uk-UA"/>
        </w:rPr>
      </w:pPr>
    </w:p>
    <w:p w:rsidR="00B64F6E" w:rsidRPr="00A8592E" w:rsidRDefault="00B64F6E" w:rsidP="00611A9B">
      <w:pPr>
        <w:shd w:val="clear" w:color="auto" w:fill="FFFFFF"/>
        <w:ind w:right="-2" w:firstLine="8364"/>
        <w:textAlignment w:val="baseline"/>
        <w:rPr>
          <w:rFonts w:ascii="Times New Roman" w:hAnsi="Times New Roman" w:cs="Times New Roman"/>
          <w:b/>
          <w:i/>
          <w:sz w:val="24"/>
          <w:szCs w:val="24"/>
          <w:lang w:val="uk-UA"/>
        </w:rPr>
      </w:pPr>
    </w:p>
    <w:p w:rsidR="00B64F6E" w:rsidRPr="00A8592E" w:rsidRDefault="00B64F6E" w:rsidP="00611A9B">
      <w:pPr>
        <w:shd w:val="clear" w:color="auto" w:fill="FFFFFF"/>
        <w:ind w:right="-2" w:firstLine="8364"/>
        <w:textAlignment w:val="baseline"/>
        <w:rPr>
          <w:rFonts w:ascii="Times New Roman" w:hAnsi="Times New Roman" w:cs="Times New Roman"/>
          <w:b/>
          <w:i/>
          <w:sz w:val="24"/>
          <w:szCs w:val="24"/>
          <w:lang w:val="uk-UA"/>
        </w:rPr>
      </w:pPr>
    </w:p>
    <w:p w:rsidR="00B64F6E" w:rsidRPr="00A8592E" w:rsidRDefault="00B64F6E" w:rsidP="00611A9B">
      <w:pPr>
        <w:shd w:val="clear" w:color="auto" w:fill="FFFFFF"/>
        <w:ind w:right="-2" w:firstLine="8364"/>
        <w:textAlignment w:val="baseline"/>
        <w:rPr>
          <w:rFonts w:ascii="Times New Roman" w:hAnsi="Times New Roman" w:cs="Times New Roman"/>
          <w:b/>
          <w:i/>
          <w:sz w:val="24"/>
          <w:szCs w:val="24"/>
          <w:lang w:val="uk-UA"/>
        </w:rPr>
      </w:pPr>
    </w:p>
    <w:p w:rsidR="00E95F14" w:rsidRDefault="00E95F14" w:rsidP="00F20D79">
      <w:pPr>
        <w:shd w:val="clear" w:color="auto" w:fill="FFFFFF"/>
        <w:ind w:right="-2"/>
        <w:textAlignment w:val="baseline"/>
        <w:rPr>
          <w:rFonts w:ascii="Times New Roman" w:hAnsi="Times New Roman" w:cs="Times New Roman"/>
          <w:b/>
          <w:i/>
          <w:sz w:val="24"/>
          <w:szCs w:val="24"/>
          <w:lang w:val="uk-UA"/>
        </w:rPr>
      </w:pPr>
    </w:p>
    <w:p w:rsidR="000A2FB0" w:rsidRDefault="000A2FB0" w:rsidP="00611A9B">
      <w:pPr>
        <w:shd w:val="clear" w:color="auto" w:fill="FFFFFF"/>
        <w:ind w:right="-2" w:firstLine="8364"/>
        <w:textAlignment w:val="baseline"/>
        <w:rPr>
          <w:rFonts w:ascii="Times New Roman" w:hAnsi="Times New Roman" w:cs="Times New Roman"/>
          <w:b/>
          <w:i/>
          <w:sz w:val="24"/>
          <w:szCs w:val="24"/>
          <w:lang w:val="uk-UA"/>
        </w:rPr>
      </w:pPr>
    </w:p>
    <w:p w:rsidR="000A2FB0" w:rsidRDefault="000A2FB0" w:rsidP="00611A9B">
      <w:pPr>
        <w:shd w:val="clear" w:color="auto" w:fill="FFFFFF"/>
        <w:ind w:right="-2" w:firstLine="8364"/>
        <w:textAlignment w:val="baseline"/>
        <w:rPr>
          <w:rFonts w:ascii="Times New Roman" w:hAnsi="Times New Roman" w:cs="Times New Roman"/>
          <w:b/>
          <w:i/>
          <w:sz w:val="24"/>
          <w:szCs w:val="24"/>
          <w:lang w:val="uk-UA"/>
        </w:rPr>
      </w:pPr>
    </w:p>
    <w:p w:rsidR="000A2FB0" w:rsidRDefault="000A2FB0" w:rsidP="00611A9B">
      <w:pPr>
        <w:shd w:val="clear" w:color="auto" w:fill="FFFFFF"/>
        <w:ind w:right="-2" w:firstLine="8364"/>
        <w:textAlignment w:val="baseline"/>
        <w:rPr>
          <w:rFonts w:ascii="Times New Roman" w:hAnsi="Times New Roman" w:cs="Times New Roman"/>
          <w:b/>
          <w:i/>
          <w:sz w:val="24"/>
          <w:szCs w:val="24"/>
          <w:lang w:val="uk-UA"/>
        </w:rPr>
      </w:pPr>
    </w:p>
    <w:p w:rsidR="000A2FB0" w:rsidRDefault="000A2FB0" w:rsidP="00611A9B">
      <w:pPr>
        <w:shd w:val="clear" w:color="auto" w:fill="FFFFFF"/>
        <w:ind w:right="-2" w:firstLine="8364"/>
        <w:textAlignment w:val="baseline"/>
        <w:rPr>
          <w:rFonts w:ascii="Times New Roman" w:hAnsi="Times New Roman" w:cs="Times New Roman"/>
          <w:b/>
          <w:i/>
          <w:sz w:val="24"/>
          <w:szCs w:val="24"/>
          <w:lang w:val="uk-UA"/>
        </w:rPr>
      </w:pPr>
    </w:p>
    <w:p w:rsidR="000A2FB0" w:rsidRDefault="000A2FB0" w:rsidP="00611A9B">
      <w:pPr>
        <w:shd w:val="clear" w:color="auto" w:fill="FFFFFF"/>
        <w:ind w:right="-2" w:firstLine="8364"/>
        <w:textAlignment w:val="baseline"/>
        <w:rPr>
          <w:rFonts w:ascii="Times New Roman" w:hAnsi="Times New Roman" w:cs="Times New Roman"/>
          <w:b/>
          <w:i/>
          <w:sz w:val="24"/>
          <w:szCs w:val="24"/>
          <w:lang w:val="uk-UA"/>
        </w:rPr>
      </w:pPr>
    </w:p>
    <w:p w:rsidR="009F24B9" w:rsidRDefault="009F24B9" w:rsidP="00611A9B">
      <w:pPr>
        <w:shd w:val="clear" w:color="auto" w:fill="FFFFFF"/>
        <w:ind w:right="-2" w:firstLine="8364"/>
        <w:textAlignment w:val="baseline"/>
        <w:rPr>
          <w:rFonts w:ascii="Times New Roman" w:hAnsi="Times New Roman" w:cs="Times New Roman"/>
          <w:b/>
          <w:i/>
          <w:sz w:val="24"/>
          <w:szCs w:val="24"/>
          <w:lang w:val="uk-UA"/>
        </w:rPr>
      </w:pPr>
    </w:p>
    <w:p w:rsidR="009F24B9" w:rsidRDefault="009F24B9" w:rsidP="00611A9B">
      <w:pPr>
        <w:shd w:val="clear" w:color="auto" w:fill="FFFFFF"/>
        <w:ind w:right="-2" w:firstLine="8364"/>
        <w:textAlignment w:val="baseline"/>
        <w:rPr>
          <w:rFonts w:ascii="Times New Roman" w:hAnsi="Times New Roman" w:cs="Times New Roman"/>
          <w:b/>
          <w:i/>
          <w:sz w:val="24"/>
          <w:szCs w:val="24"/>
          <w:lang w:val="uk-UA"/>
        </w:rPr>
      </w:pPr>
    </w:p>
    <w:p w:rsidR="009F24B9" w:rsidRDefault="009F24B9" w:rsidP="00611A9B">
      <w:pPr>
        <w:shd w:val="clear" w:color="auto" w:fill="FFFFFF"/>
        <w:ind w:right="-2" w:firstLine="8364"/>
        <w:textAlignment w:val="baseline"/>
        <w:rPr>
          <w:rFonts w:ascii="Times New Roman" w:hAnsi="Times New Roman" w:cs="Times New Roman"/>
          <w:b/>
          <w:i/>
          <w:sz w:val="24"/>
          <w:szCs w:val="24"/>
          <w:lang w:val="uk-UA"/>
        </w:rPr>
      </w:pPr>
    </w:p>
    <w:p w:rsidR="009F24B9" w:rsidRDefault="009F24B9" w:rsidP="00611A9B">
      <w:pPr>
        <w:shd w:val="clear" w:color="auto" w:fill="FFFFFF"/>
        <w:ind w:right="-2" w:firstLine="8364"/>
        <w:textAlignment w:val="baseline"/>
        <w:rPr>
          <w:rFonts w:ascii="Times New Roman" w:hAnsi="Times New Roman" w:cs="Times New Roman"/>
          <w:b/>
          <w:i/>
          <w:sz w:val="24"/>
          <w:szCs w:val="24"/>
          <w:lang w:val="uk-UA"/>
        </w:rPr>
      </w:pPr>
    </w:p>
    <w:p w:rsidR="009F24B9" w:rsidRDefault="009F24B9" w:rsidP="00611A9B">
      <w:pPr>
        <w:shd w:val="clear" w:color="auto" w:fill="FFFFFF"/>
        <w:ind w:right="-2" w:firstLine="8364"/>
        <w:textAlignment w:val="baseline"/>
        <w:rPr>
          <w:rFonts w:ascii="Times New Roman" w:hAnsi="Times New Roman" w:cs="Times New Roman"/>
          <w:b/>
          <w:i/>
          <w:sz w:val="24"/>
          <w:szCs w:val="24"/>
          <w:lang w:val="uk-UA"/>
        </w:rPr>
      </w:pPr>
    </w:p>
    <w:p w:rsidR="009F24B9" w:rsidRDefault="009F24B9" w:rsidP="00611A9B">
      <w:pPr>
        <w:shd w:val="clear" w:color="auto" w:fill="FFFFFF"/>
        <w:ind w:right="-2" w:firstLine="8364"/>
        <w:textAlignment w:val="baseline"/>
        <w:rPr>
          <w:rFonts w:ascii="Times New Roman" w:hAnsi="Times New Roman" w:cs="Times New Roman"/>
          <w:b/>
          <w:i/>
          <w:sz w:val="24"/>
          <w:szCs w:val="24"/>
          <w:lang w:val="uk-UA"/>
        </w:rPr>
      </w:pPr>
    </w:p>
    <w:p w:rsidR="000A2FB0" w:rsidRPr="000E6A4D" w:rsidRDefault="000A2FB0" w:rsidP="000E6A4D">
      <w:pPr>
        <w:shd w:val="clear" w:color="auto" w:fill="FFFFFF"/>
        <w:ind w:right="-2"/>
        <w:textAlignment w:val="baseline"/>
        <w:rPr>
          <w:rFonts w:ascii="Times New Roman" w:eastAsia="Times New Roman" w:hAnsi="Times New Roman" w:cs="Times New Roman"/>
          <w:b/>
          <w:bCs/>
          <w:color w:val="000000"/>
          <w:sz w:val="24"/>
          <w:szCs w:val="24"/>
          <w:lang w:val="uk-UA" w:eastAsia="ru-RU"/>
        </w:rPr>
      </w:pPr>
    </w:p>
    <w:p w:rsidR="00191E35" w:rsidRDefault="000E6A4D" w:rsidP="00D70D2A">
      <w:pPr>
        <w:shd w:val="clear" w:color="auto" w:fill="FFFFFF"/>
        <w:ind w:right="-2" w:firstLine="8364"/>
        <w:textAlignment w:val="baseline"/>
        <w:rPr>
          <w:rFonts w:ascii="Times New Roman" w:hAnsi="Times New Roman" w:cs="Times New Roman"/>
          <w:b/>
          <w:i/>
          <w:sz w:val="24"/>
          <w:szCs w:val="24"/>
          <w:lang w:val="uk-UA"/>
        </w:rPr>
      </w:pPr>
      <w:r>
        <w:rPr>
          <w:rFonts w:ascii="Times New Roman" w:hAnsi="Times New Roman" w:cs="Times New Roman"/>
          <w:b/>
          <w:i/>
          <w:sz w:val="24"/>
          <w:szCs w:val="24"/>
          <w:lang w:val="uk-UA"/>
        </w:rPr>
        <w:t>Додаток 2</w:t>
      </w:r>
    </w:p>
    <w:p w:rsidR="00A10389" w:rsidRPr="00A8592E" w:rsidRDefault="00A10389" w:rsidP="00D70D2A">
      <w:pPr>
        <w:shd w:val="clear" w:color="auto" w:fill="FFFFFF"/>
        <w:ind w:right="-2" w:firstLine="8364"/>
        <w:textAlignment w:val="baseline"/>
        <w:rPr>
          <w:rFonts w:ascii="Times New Roman" w:hAnsi="Times New Roman" w:cs="Times New Roman"/>
          <w:b/>
          <w:i/>
          <w:sz w:val="24"/>
          <w:szCs w:val="24"/>
          <w:lang w:val="uk-UA"/>
        </w:rPr>
      </w:pPr>
    </w:p>
    <w:p w:rsidR="009F24B9" w:rsidRDefault="009F24B9" w:rsidP="009F24B9">
      <w:pPr>
        <w:jc w:val="center"/>
        <w:rPr>
          <w:rFonts w:ascii="Times New Roman" w:eastAsia="Calibri" w:hAnsi="Times New Roman" w:cs="Times New Roman"/>
          <w:b/>
          <w:sz w:val="28"/>
          <w:szCs w:val="28"/>
          <w:lang w:val="uk-UA"/>
        </w:rPr>
      </w:pPr>
      <w:r w:rsidRPr="009F24B9">
        <w:rPr>
          <w:rFonts w:ascii="Times New Roman" w:eastAsia="Calibri" w:hAnsi="Times New Roman" w:cs="Times New Roman"/>
          <w:b/>
          <w:sz w:val="28"/>
          <w:szCs w:val="28"/>
          <w:lang w:val="uk-UA"/>
        </w:rPr>
        <w:t>УНІВЕРСАЛИ ЦЕНТРАЛЬНОЇ РАДИ</w:t>
      </w:r>
    </w:p>
    <w:p w:rsidR="005C4566" w:rsidRPr="009F24B9" w:rsidRDefault="005C4566" w:rsidP="009F24B9">
      <w:pPr>
        <w:jc w:val="center"/>
        <w:rPr>
          <w:rFonts w:ascii="Times New Roman" w:eastAsia="Calibri" w:hAnsi="Times New Roman" w:cs="Times New Roman"/>
          <w:b/>
          <w:sz w:val="28"/>
          <w:szCs w:val="28"/>
          <w:lang w:val="uk-UA"/>
        </w:rPr>
      </w:pPr>
    </w:p>
    <w:tbl>
      <w:tblPr>
        <w:tblStyle w:val="12"/>
        <w:tblW w:w="10279" w:type="dxa"/>
        <w:tblLayout w:type="fixed"/>
        <w:tblLook w:val="04A0"/>
      </w:tblPr>
      <w:tblGrid>
        <w:gridCol w:w="1809"/>
        <w:gridCol w:w="2410"/>
        <w:gridCol w:w="2835"/>
        <w:gridCol w:w="140"/>
        <w:gridCol w:w="3085"/>
      </w:tblGrid>
      <w:tr w:rsidR="009F24B9" w:rsidRPr="009F24B9" w:rsidTr="009F24B9">
        <w:tc>
          <w:tcPr>
            <w:tcW w:w="1809" w:type="dxa"/>
          </w:tcPr>
          <w:p w:rsidR="009F24B9" w:rsidRPr="009F24B9" w:rsidRDefault="009F24B9" w:rsidP="009F24B9">
            <w:pPr>
              <w:spacing w:after="200" w:line="276" w:lineRule="auto"/>
              <w:jc w:val="center"/>
              <w:rPr>
                <w:rFonts w:ascii="Times New Roman" w:eastAsia="Calibri" w:hAnsi="Times New Roman" w:cs="Times New Roman"/>
                <w:b/>
                <w:sz w:val="28"/>
                <w:szCs w:val="28"/>
                <w:lang w:val="uk-UA"/>
              </w:rPr>
            </w:pPr>
            <w:r w:rsidRPr="009F24B9">
              <w:rPr>
                <w:rFonts w:ascii="Times New Roman" w:eastAsia="Calibri" w:hAnsi="Times New Roman" w:cs="Times New Roman"/>
                <w:b/>
                <w:sz w:val="28"/>
                <w:szCs w:val="28"/>
                <w:lang w:val="uk-UA"/>
              </w:rPr>
              <w:t>Універсал</w:t>
            </w:r>
          </w:p>
        </w:tc>
        <w:tc>
          <w:tcPr>
            <w:tcW w:w="2410" w:type="dxa"/>
          </w:tcPr>
          <w:p w:rsidR="009F24B9" w:rsidRPr="009F24B9" w:rsidRDefault="009F24B9" w:rsidP="009F24B9">
            <w:pPr>
              <w:spacing w:after="200" w:line="276" w:lineRule="auto"/>
              <w:jc w:val="center"/>
              <w:rPr>
                <w:rFonts w:ascii="Times New Roman" w:eastAsia="Calibri" w:hAnsi="Times New Roman" w:cs="Times New Roman"/>
                <w:b/>
                <w:sz w:val="28"/>
                <w:szCs w:val="28"/>
                <w:lang w:val="uk-UA"/>
              </w:rPr>
            </w:pPr>
            <w:r w:rsidRPr="009F24B9">
              <w:rPr>
                <w:rFonts w:ascii="Times New Roman" w:eastAsia="Calibri" w:hAnsi="Times New Roman" w:cs="Times New Roman"/>
                <w:b/>
                <w:sz w:val="28"/>
                <w:szCs w:val="28"/>
                <w:lang w:val="uk-UA"/>
              </w:rPr>
              <w:t>Дата</w:t>
            </w:r>
          </w:p>
        </w:tc>
        <w:tc>
          <w:tcPr>
            <w:tcW w:w="2835" w:type="dxa"/>
          </w:tcPr>
          <w:p w:rsidR="009F24B9" w:rsidRPr="009F24B9" w:rsidRDefault="009F24B9" w:rsidP="009F24B9">
            <w:pPr>
              <w:spacing w:after="200" w:line="276" w:lineRule="auto"/>
              <w:jc w:val="center"/>
              <w:rPr>
                <w:rFonts w:ascii="Times New Roman" w:eastAsia="Calibri" w:hAnsi="Times New Roman" w:cs="Times New Roman"/>
                <w:b/>
                <w:sz w:val="28"/>
                <w:szCs w:val="28"/>
                <w:lang w:val="uk-UA"/>
              </w:rPr>
            </w:pPr>
            <w:r w:rsidRPr="009F24B9">
              <w:rPr>
                <w:rFonts w:ascii="Times New Roman" w:eastAsia="Calibri" w:hAnsi="Times New Roman" w:cs="Times New Roman"/>
                <w:b/>
                <w:sz w:val="28"/>
                <w:szCs w:val="28"/>
                <w:lang w:val="uk-UA"/>
              </w:rPr>
              <w:t>Причини виникнення</w:t>
            </w:r>
          </w:p>
        </w:tc>
        <w:tc>
          <w:tcPr>
            <w:tcW w:w="3225" w:type="dxa"/>
            <w:gridSpan w:val="2"/>
          </w:tcPr>
          <w:p w:rsidR="009F24B9" w:rsidRPr="009F24B9" w:rsidRDefault="009F24B9" w:rsidP="009F24B9">
            <w:pPr>
              <w:spacing w:after="200" w:line="276" w:lineRule="auto"/>
              <w:jc w:val="center"/>
              <w:rPr>
                <w:rFonts w:ascii="Times New Roman" w:eastAsia="Calibri" w:hAnsi="Times New Roman" w:cs="Times New Roman"/>
                <w:b/>
                <w:sz w:val="28"/>
                <w:szCs w:val="28"/>
                <w:lang w:val="uk-UA"/>
              </w:rPr>
            </w:pPr>
            <w:r w:rsidRPr="009F24B9">
              <w:rPr>
                <w:rFonts w:ascii="Times New Roman" w:eastAsia="Calibri" w:hAnsi="Times New Roman" w:cs="Times New Roman"/>
                <w:b/>
                <w:sz w:val="28"/>
                <w:szCs w:val="28"/>
                <w:lang w:val="uk-UA"/>
              </w:rPr>
              <w:t>Зміст</w:t>
            </w:r>
          </w:p>
        </w:tc>
      </w:tr>
      <w:tr w:rsidR="009F24B9" w:rsidRPr="009F24B9" w:rsidTr="009F24B9">
        <w:tc>
          <w:tcPr>
            <w:tcW w:w="1809" w:type="dxa"/>
          </w:tcPr>
          <w:p w:rsidR="009F24B9" w:rsidRPr="009F24B9" w:rsidRDefault="009F24B9" w:rsidP="009F24B9">
            <w:pPr>
              <w:spacing w:after="200" w:line="276" w:lineRule="auto"/>
              <w:jc w:val="center"/>
              <w:rPr>
                <w:rFonts w:ascii="Times New Roman" w:eastAsia="Calibri" w:hAnsi="Times New Roman" w:cs="Times New Roman"/>
                <w:b/>
                <w:sz w:val="28"/>
                <w:szCs w:val="28"/>
                <w:lang w:val="uk-UA"/>
              </w:rPr>
            </w:pPr>
            <w:r w:rsidRPr="009F24B9">
              <w:rPr>
                <w:rFonts w:ascii="Times New Roman" w:eastAsia="Calibri" w:hAnsi="Times New Roman" w:cs="Times New Roman"/>
                <w:b/>
                <w:sz w:val="28"/>
                <w:szCs w:val="28"/>
                <w:lang w:val="uk-UA"/>
              </w:rPr>
              <w:t>І Універсал</w:t>
            </w:r>
          </w:p>
        </w:tc>
        <w:tc>
          <w:tcPr>
            <w:tcW w:w="2410" w:type="dxa"/>
          </w:tcPr>
          <w:p w:rsidR="009F24B9" w:rsidRPr="009F24B9" w:rsidRDefault="009F24B9" w:rsidP="009F24B9">
            <w:pPr>
              <w:spacing w:after="200" w:line="276" w:lineRule="auto"/>
              <w:jc w:val="center"/>
              <w:rPr>
                <w:rFonts w:ascii="Times New Roman" w:eastAsia="Calibri" w:hAnsi="Times New Roman" w:cs="Times New Roman"/>
                <w:b/>
                <w:sz w:val="24"/>
                <w:szCs w:val="24"/>
                <w:lang w:val="uk-UA"/>
              </w:rPr>
            </w:pPr>
            <w:r w:rsidRPr="009F24B9">
              <w:rPr>
                <w:rFonts w:ascii="Times New Roman" w:eastAsia="Calibri" w:hAnsi="Times New Roman" w:cs="Times New Roman"/>
                <w:b/>
                <w:sz w:val="24"/>
                <w:szCs w:val="24"/>
                <w:lang w:val="uk-UA"/>
              </w:rPr>
              <w:t>10 червня 1917 р.</w:t>
            </w:r>
          </w:p>
        </w:tc>
        <w:tc>
          <w:tcPr>
            <w:tcW w:w="2835" w:type="dxa"/>
          </w:tcPr>
          <w:p w:rsidR="009F24B9" w:rsidRPr="009F24B9" w:rsidRDefault="009F24B9" w:rsidP="009F24B9">
            <w:pPr>
              <w:spacing w:after="200" w:line="276" w:lineRule="auto"/>
              <w:rPr>
                <w:rFonts w:ascii="Times New Roman" w:eastAsia="Calibri" w:hAnsi="Times New Roman" w:cs="Times New Roman"/>
                <w:sz w:val="24"/>
                <w:szCs w:val="24"/>
                <w:lang w:val="uk-UA"/>
              </w:rPr>
            </w:pPr>
            <w:r w:rsidRPr="009F24B9">
              <w:rPr>
                <w:rFonts w:ascii="Times New Roman" w:eastAsia="Calibri" w:hAnsi="Times New Roman" w:cs="Times New Roman"/>
                <w:sz w:val="24"/>
                <w:szCs w:val="24"/>
                <w:lang w:val="uk-UA"/>
              </w:rPr>
              <w:t>Тимчасовий уряд відмовив делегації Ц.Р. задовольнити вимогу щодо проголошення автономії України.</w:t>
            </w:r>
          </w:p>
        </w:tc>
        <w:tc>
          <w:tcPr>
            <w:tcW w:w="3225" w:type="dxa"/>
            <w:gridSpan w:val="2"/>
          </w:tcPr>
          <w:p w:rsidR="009F24B9" w:rsidRPr="009F24B9" w:rsidRDefault="009F24B9" w:rsidP="009F24B9">
            <w:pPr>
              <w:spacing w:after="200" w:line="276" w:lineRule="auto"/>
              <w:rPr>
                <w:rFonts w:ascii="Times New Roman" w:eastAsia="Calibri" w:hAnsi="Times New Roman" w:cs="Times New Roman"/>
                <w:i/>
                <w:sz w:val="24"/>
                <w:szCs w:val="24"/>
                <w:lang w:val="uk-UA"/>
              </w:rPr>
            </w:pPr>
            <w:r w:rsidRPr="009F24B9">
              <w:rPr>
                <w:rFonts w:ascii="Times New Roman" w:eastAsia="Calibri" w:hAnsi="Times New Roman" w:cs="Times New Roman"/>
                <w:i/>
                <w:sz w:val="24"/>
                <w:szCs w:val="24"/>
                <w:lang w:val="uk-UA"/>
              </w:rPr>
              <w:t>«Хай буде Україна вільною. Не одділяючись від всієї Росії, не розриваючи з державою російською, хай народ український на своїй Землі має право сам порядкувати своїм життям. Хай порядок і лад на Вкраїні дають – вибрані вселюдним, рівним, прямим і тайним голосуванням Всенародні Українські Збори (Сейм). Всі закони, що повинні дати той лад тут у нас, на Вкраїні, мають право видавати тільки наші Українські Збори…»</w:t>
            </w:r>
          </w:p>
          <w:p w:rsidR="009F24B9" w:rsidRPr="009F24B9" w:rsidRDefault="009F24B9" w:rsidP="009F24B9">
            <w:pPr>
              <w:spacing w:after="200" w:line="276" w:lineRule="auto"/>
              <w:jc w:val="center"/>
              <w:rPr>
                <w:rFonts w:ascii="Times New Roman" w:eastAsia="Calibri" w:hAnsi="Times New Roman" w:cs="Times New Roman"/>
                <w:b/>
                <w:i/>
                <w:sz w:val="28"/>
                <w:szCs w:val="28"/>
                <w:lang w:val="uk-UA"/>
              </w:rPr>
            </w:pPr>
            <w:r w:rsidRPr="009F24B9">
              <w:rPr>
                <w:rFonts w:ascii="Times New Roman" w:eastAsia="Calibri" w:hAnsi="Times New Roman" w:cs="Times New Roman"/>
                <w:b/>
                <w:i/>
                <w:sz w:val="28"/>
                <w:szCs w:val="28"/>
                <w:lang w:val="uk-UA"/>
              </w:rPr>
              <w:t>Проголошення автономії України</w:t>
            </w:r>
          </w:p>
        </w:tc>
      </w:tr>
      <w:tr w:rsidR="009F24B9" w:rsidRPr="009F24B9" w:rsidTr="009F24B9">
        <w:tc>
          <w:tcPr>
            <w:tcW w:w="1809" w:type="dxa"/>
          </w:tcPr>
          <w:p w:rsidR="009F24B9" w:rsidRPr="009F24B9" w:rsidRDefault="009F24B9" w:rsidP="009F24B9">
            <w:pPr>
              <w:spacing w:after="200" w:line="276" w:lineRule="auto"/>
              <w:rPr>
                <w:rFonts w:ascii="Times New Roman" w:eastAsia="Calibri" w:hAnsi="Times New Roman" w:cs="Times New Roman"/>
                <w:b/>
                <w:sz w:val="28"/>
                <w:szCs w:val="28"/>
                <w:lang w:val="uk-UA"/>
              </w:rPr>
            </w:pPr>
          </w:p>
        </w:tc>
        <w:tc>
          <w:tcPr>
            <w:tcW w:w="2410" w:type="dxa"/>
          </w:tcPr>
          <w:p w:rsidR="009F24B9" w:rsidRPr="009F24B9" w:rsidRDefault="009F24B9" w:rsidP="009F24B9">
            <w:pPr>
              <w:spacing w:after="200" w:line="276" w:lineRule="auto"/>
              <w:jc w:val="center"/>
              <w:rPr>
                <w:rFonts w:ascii="Times New Roman" w:eastAsia="Calibri" w:hAnsi="Times New Roman" w:cs="Times New Roman"/>
                <w:b/>
                <w:sz w:val="24"/>
                <w:szCs w:val="24"/>
                <w:lang w:val="uk-UA"/>
              </w:rPr>
            </w:pPr>
            <w:r w:rsidRPr="009F24B9">
              <w:rPr>
                <w:rFonts w:ascii="Times New Roman" w:eastAsia="Calibri" w:hAnsi="Times New Roman" w:cs="Times New Roman"/>
                <w:b/>
                <w:sz w:val="24"/>
                <w:szCs w:val="24"/>
                <w:lang w:val="uk-UA"/>
              </w:rPr>
              <w:t>15 червня 1917 р.</w:t>
            </w:r>
          </w:p>
        </w:tc>
        <w:tc>
          <w:tcPr>
            <w:tcW w:w="6060" w:type="dxa"/>
            <w:gridSpan w:val="3"/>
          </w:tcPr>
          <w:p w:rsidR="009F24B9" w:rsidRPr="009F24B9" w:rsidRDefault="009F24B9" w:rsidP="009F24B9">
            <w:pPr>
              <w:spacing w:after="200" w:line="276" w:lineRule="auto"/>
              <w:jc w:val="both"/>
              <w:rPr>
                <w:rFonts w:ascii="Times New Roman" w:eastAsia="Calibri" w:hAnsi="Times New Roman" w:cs="Times New Roman"/>
                <w:i/>
                <w:sz w:val="24"/>
                <w:szCs w:val="24"/>
                <w:lang w:val="uk-UA"/>
              </w:rPr>
            </w:pPr>
            <w:r w:rsidRPr="009F24B9">
              <w:rPr>
                <w:rFonts w:ascii="Times New Roman" w:eastAsia="Calibri" w:hAnsi="Times New Roman" w:cs="Times New Roman"/>
                <w:sz w:val="24"/>
                <w:szCs w:val="24"/>
                <w:lang w:val="uk-UA"/>
              </w:rPr>
              <w:t>У</w:t>
            </w:r>
            <w:r w:rsidR="005C743A">
              <w:rPr>
                <w:rFonts w:ascii="Times New Roman" w:eastAsia="Calibri" w:hAnsi="Times New Roman" w:cs="Times New Roman"/>
                <w:sz w:val="24"/>
                <w:szCs w:val="24"/>
                <w:lang w:val="uk-UA"/>
              </w:rPr>
              <w:t>творення виконавчого органу Це</w:t>
            </w:r>
            <w:r w:rsidR="00AB0D51">
              <w:rPr>
                <w:rFonts w:ascii="Times New Roman" w:eastAsia="Calibri" w:hAnsi="Times New Roman" w:cs="Times New Roman"/>
                <w:sz w:val="24"/>
                <w:szCs w:val="24"/>
                <w:lang w:val="uk-UA"/>
              </w:rPr>
              <w:t>нтральної Ради</w:t>
            </w:r>
            <w:r w:rsidRPr="009F24B9">
              <w:rPr>
                <w:rFonts w:ascii="Times New Roman" w:eastAsia="Calibri" w:hAnsi="Times New Roman" w:cs="Times New Roman"/>
                <w:sz w:val="24"/>
                <w:szCs w:val="24"/>
                <w:lang w:val="uk-UA"/>
              </w:rPr>
              <w:t xml:space="preserve"> – </w:t>
            </w:r>
            <w:r w:rsidRPr="009F24B9">
              <w:rPr>
                <w:rFonts w:ascii="Times New Roman" w:eastAsia="Calibri" w:hAnsi="Times New Roman" w:cs="Times New Roman"/>
                <w:b/>
                <w:sz w:val="24"/>
                <w:szCs w:val="24"/>
                <w:lang w:val="uk-UA"/>
              </w:rPr>
              <w:t>Генерального секретаріатуна чолі з В.Винниченком.</w:t>
            </w:r>
          </w:p>
        </w:tc>
      </w:tr>
      <w:tr w:rsidR="009F24B9" w:rsidRPr="009F24B9" w:rsidTr="009F24B9">
        <w:tc>
          <w:tcPr>
            <w:tcW w:w="1809" w:type="dxa"/>
          </w:tcPr>
          <w:p w:rsidR="009F24B9" w:rsidRPr="009F24B9" w:rsidRDefault="009F24B9" w:rsidP="009F24B9">
            <w:pPr>
              <w:spacing w:after="200" w:line="276" w:lineRule="auto"/>
              <w:rPr>
                <w:rFonts w:ascii="Times New Roman" w:eastAsia="Calibri" w:hAnsi="Times New Roman" w:cs="Times New Roman"/>
                <w:b/>
                <w:sz w:val="28"/>
                <w:szCs w:val="28"/>
                <w:lang w:val="uk-UA"/>
              </w:rPr>
            </w:pPr>
            <w:r w:rsidRPr="009F24B9">
              <w:rPr>
                <w:rFonts w:ascii="Times New Roman" w:eastAsia="Calibri" w:hAnsi="Times New Roman" w:cs="Times New Roman"/>
                <w:b/>
                <w:sz w:val="28"/>
                <w:szCs w:val="28"/>
                <w:lang w:val="uk-UA"/>
              </w:rPr>
              <w:t>ІІ Універсал</w:t>
            </w:r>
          </w:p>
        </w:tc>
        <w:tc>
          <w:tcPr>
            <w:tcW w:w="2410" w:type="dxa"/>
          </w:tcPr>
          <w:p w:rsidR="009F24B9" w:rsidRPr="009F24B9" w:rsidRDefault="009F24B9" w:rsidP="009F24B9">
            <w:pPr>
              <w:spacing w:after="200" w:line="276" w:lineRule="auto"/>
              <w:jc w:val="center"/>
              <w:rPr>
                <w:rFonts w:ascii="Times New Roman" w:eastAsia="Calibri" w:hAnsi="Times New Roman" w:cs="Times New Roman"/>
                <w:b/>
                <w:sz w:val="24"/>
                <w:szCs w:val="24"/>
                <w:lang w:val="uk-UA"/>
              </w:rPr>
            </w:pPr>
            <w:r w:rsidRPr="009F24B9">
              <w:rPr>
                <w:rFonts w:ascii="Times New Roman" w:eastAsia="Calibri" w:hAnsi="Times New Roman" w:cs="Times New Roman"/>
                <w:b/>
                <w:sz w:val="24"/>
                <w:szCs w:val="24"/>
                <w:lang w:val="uk-UA"/>
              </w:rPr>
              <w:t>3 липня 1917 р.</w:t>
            </w:r>
          </w:p>
        </w:tc>
        <w:tc>
          <w:tcPr>
            <w:tcW w:w="2975" w:type="dxa"/>
            <w:gridSpan w:val="2"/>
          </w:tcPr>
          <w:p w:rsidR="009F24B9" w:rsidRPr="009F24B9" w:rsidRDefault="009F24B9" w:rsidP="005C4566">
            <w:pPr>
              <w:rPr>
                <w:rFonts w:ascii="Times New Roman" w:eastAsia="Calibri" w:hAnsi="Times New Roman" w:cs="Times New Roman"/>
                <w:sz w:val="24"/>
                <w:szCs w:val="24"/>
              </w:rPr>
            </w:pPr>
            <w:r w:rsidRPr="009F24B9">
              <w:rPr>
                <w:rFonts w:ascii="Times New Roman" w:eastAsia="Calibri" w:hAnsi="Times New Roman" w:cs="Times New Roman"/>
                <w:sz w:val="24"/>
                <w:szCs w:val="24"/>
                <w:lang w:val="uk-UA"/>
              </w:rPr>
              <w:t>Тимча</w:t>
            </w:r>
            <w:r w:rsidR="00AB0D51">
              <w:rPr>
                <w:rFonts w:ascii="Times New Roman" w:eastAsia="Calibri" w:hAnsi="Times New Roman" w:cs="Times New Roman"/>
                <w:sz w:val="24"/>
                <w:szCs w:val="24"/>
                <w:lang w:val="uk-UA"/>
              </w:rPr>
              <w:t>совий уряд, шукаючи угоди з Центральною Радою</w:t>
            </w:r>
            <w:r w:rsidRPr="009F24B9">
              <w:rPr>
                <w:rFonts w:ascii="Times New Roman" w:eastAsia="Calibri" w:hAnsi="Times New Roman" w:cs="Times New Roman"/>
                <w:sz w:val="24"/>
                <w:szCs w:val="24"/>
                <w:lang w:val="uk-UA"/>
              </w:rPr>
              <w:t>, прагнув домогтися від неї хоча б мінімальних поступок, тому послав до Києва урядову делегацію на переговори.</w:t>
            </w:r>
          </w:p>
          <w:p w:rsidR="009F24B9" w:rsidRPr="009F24B9" w:rsidRDefault="009F24B9" w:rsidP="005C4566">
            <w:pPr>
              <w:rPr>
                <w:rFonts w:ascii="Times New Roman" w:eastAsia="Calibri" w:hAnsi="Times New Roman" w:cs="Times New Roman"/>
                <w:sz w:val="24"/>
                <w:szCs w:val="24"/>
              </w:rPr>
            </w:pPr>
            <w:r w:rsidRPr="009F24B9">
              <w:rPr>
                <w:rFonts w:ascii="Times New Roman" w:eastAsia="Calibri" w:hAnsi="Times New Roman" w:cs="Times New Roman"/>
                <w:sz w:val="24"/>
                <w:szCs w:val="24"/>
              </w:rPr>
              <w:t>Уході переговорів було досягнуто певного компромісу. Центральна Рада погодилася зачекати законодавчого затвердження автономії України загальноросійськими Установчими зборами у листопаді 1918 р. Тимчасовий уряд, зі свого боку, визнавав Центральну Раду представницьким органом українського народу (за умови її поповнення представниками національних меншин), а Генеральний Секретаріат – органом крайової адміністрації. Тимчасовий Уряд погодився також сприяти об'єднанню українців в окремі військові частини.</w:t>
            </w:r>
          </w:p>
        </w:tc>
        <w:tc>
          <w:tcPr>
            <w:tcW w:w="3085" w:type="dxa"/>
          </w:tcPr>
          <w:p w:rsidR="009F24B9" w:rsidRPr="009F24B9" w:rsidRDefault="009F24B9" w:rsidP="009F24B9">
            <w:pPr>
              <w:spacing w:after="200" w:line="276" w:lineRule="auto"/>
              <w:rPr>
                <w:rFonts w:ascii="Times New Roman" w:eastAsia="Calibri" w:hAnsi="Times New Roman" w:cs="Times New Roman"/>
                <w:sz w:val="24"/>
                <w:szCs w:val="24"/>
                <w:lang w:val="uk-UA"/>
              </w:rPr>
            </w:pPr>
            <w:r w:rsidRPr="009F24B9">
              <w:rPr>
                <w:rFonts w:ascii="Times New Roman" w:eastAsia="Calibri" w:hAnsi="Times New Roman" w:cs="Times New Roman"/>
                <w:sz w:val="24"/>
                <w:szCs w:val="24"/>
                <w:lang w:val="uk-UA"/>
              </w:rPr>
              <w:t>Центральна Радасхвалила Другий Унів</w:t>
            </w:r>
            <w:r w:rsidR="006949FB">
              <w:rPr>
                <w:rFonts w:ascii="Times New Roman" w:eastAsia="Calibri" w:hAnsi="Times New Roman" w:cs="Times New Roman"/>
                <w:sz w:val="24"/>
                <w:szCs w:val="24"/>
                <w:lang w:val="uk-UA"/>
              </w:rPr>
              <w:t>ерсал, у якому виступила проти «</w:t>
            </w:r>
            <w:r w:rsidRPr="009F24B9">
              <w:rPr>
                <w:rFonts w:ascii="Times New Roman" w:eastAsia="Calibri" w:hAnsi="Times New Roman" w:cs="Times New Roman"/>
                <w:sz w:val="24"/>
                <w:szCs w:val="24"/>
                <w:lang w:val="uk-UA"/>
              </w:rPr>
              <w:t>намірів самовільногоздійснення автономії Укр</w:t>
            </w:r>
            <w:r w:rsidR="006949FB">
              <w:rPr>
                <w:rFonts w:ascii="Times New Roman" w:eastAsia="Calibri" w:hAnsi="Times New Roman" w:cs="Times New Roman"/>
                <w:sz w:val="24"/>
                <w:szCs w:val="24"/>
                <w:lang w:val="uk-UA"/>
              </w:rPr>
              <w:t>аїни»</w:t>
            </w:r>
            <w:r w:rsidRPr="009F24B9">
              <w:rPr>
                <w:rFonts w:ascii="Times New Roman" w:eastAsia="Calibri" w:hAnsi="Times New Roman" w:cs="Times New Roman"/>
                <w:sz w:val="24"/>
                <w:szCs w:val="24"/>
                <w:lang w:val="uk-UA"/>
              </w:rPr>
              <w:t>. А вже 11липня до складу Центральної Радивві</w:t>
            </w:r>
            <w:r>
              <w:rPr>
                <w:rFonts w:ascii="Times New Roman" w:eastAsia="Calibri" w:hAnsi="Times New Roman" w:cs="Times New Roman"/>
                <w:sz w:val="24"/>
                <w:szCs w:val="24"/>
                <w:lang w:val="uk-UA"/>
              </w:rPr>
              <w:t xml:space="preserve">йшли представники </w:t>
            </w:r>
            <w:r w:rsidRPr="009F24B9">
              <w:rPr>
                <w:rFonts w:ascii="Times New Roman" w:eastAsia="Calibri" w:hAnsi="Times New Roman" w:cs="Times New Roman"/>
                <w:sz w:val="24"/>
                <w:szCs w:val="24"/>
                <w:lang w:val="uk-UA"/>
              </w:rPr>
              <w:t xml:space="preserve">неукраїнськихорганізацій (національним меншинам булонадано 18% місць у Малій Раді і 30% місць- у Великій раді). – </w:t>
            </w:r>
            <w:r w:rsidRPr="009F24B9">
              <w:rPr>
                <w:rFonts w:ascii="Times New Roman" w:eastAsia="Calibri" w:hAnsi="Times New Roman" w:cs="Times New Roman"/>
                <w:b/>
                <w:sz w:val="24"/>
                <w:szCs w:val="24"/>
                <w:lang w:val="uk-UA"/>
              </w:rPr>
              <w:t>«КРОК НАЗАД»!</w:t>
            </w:r>
          </w:p>
        </w:tc>
      </w:tr>
      <w:tr w:rsidR="009F24B9" w:rsidRPr="009F24B9" w:rsidTr="009F24B9">
        <w:tc>
          <w:tcPr>
            <w:tcW w:w="1809" w:type="dxa"/>
          </w:tcPr>
          <w:p w:rsidR="009F24B9" w:rsidRDefault="009F24B9" w:rsidP="009F24B9">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ІІІ </w:t>
            </w:r>
            <w:r w:rsidRPr="007802AC">
              <w:rPr>
                <w:rFonts w:ascii="Times New Roman" w:hAnsi="Times New Roman" w:cs="Times New Roman"/>
                <w:b/>
                <w:sz w:val="28"/>
                <w:szCs w:val="28"/>
                <w:lang w:val="uk-UA"/>
              </w:rPr>
              <w:t>Універсал</w:t>
            </w:r>
          </w:p>
        </w:tc>
        <w:tc>
          <w:tcPr>
            <w:tcW w:w="2410" w:type="dxa"/>
          </w:tcPr>
          <w:p w:rsidR="009F24B9" w:rsidRPr="007802AC" w:rsidRDefault="009F24B9" w:rsidP="009F24B9">
            <w:pPr>
              <w:jc w:val="center"/>
              <w:rPr>
                <w:rFonts w:ascii="Times New Roman" w:hAnsi="Times New Roman" w:cs="Times New Roman"/>
                <w:b/>
                <w:sz w:val="24"/>
                <w:szCs w:val="24"/>
                <w:lang w:val="uk-UA"/>
              </w:rPr>
            </w:pPr>
            <w:r w:rsidRPr="007802AC">
              <w:rPr>
                <w:rFonts w:ascii="Times New Roman" w:hAnsi="Times New Roman" w:cs="Times New Roman"/>
                <w:b/>
                <w:sz w:val="24"/>
                <w:szCs w:val="24"/>
                <w:lang w:val="en-US"/>
              </w:rPr>
              <w:t xml:space="preserve">7 </w:t>
            </w:r>
            <w:r w:rsidRPr="007802AC">
              <w:rPr>
                <w:rFonts w:ascii="Times New Roman" w:hAnsi="Times New Roman" w:cs="Times New Roman"/>
                <w:b/>
                <w:sz w:val="24"/>
                <w:szCs w:val="24"/>
                <w:lang w:val="uk-UA"/>
              </w:rPr>
              <w:t>листопада 1917 р.</w:t>
            </w:r>
          </w:p>
        </w:tc>
        <w:tc>
          <w:tcPr>
            <w:tcW w:w="2975" w:type="dxa"/>
            <w:gridSpan w:val="2"/>
          </w:tcPr>
          <w:p w:rsidR="009F24B9" w:rsidRPr="007802AC" w:rsidRDefault="009F24B9" w:rsidP="00A00DD2">
            <w:pPr>
              <w:rPr>
                <w:rFonts w:ascii="Times New Roman" w:hAnsi="Times New Roman" w:cs="Times New Roman"/>
                <w:sz w:val="24"/>
                <w:szCs w:val="24"/>
                <w:lang w:val="uk-UA"/>
              </w:rPr>
            </w:pPr>
            <w:r w:rsidRPr="007802AC">
              <w:rPr>
                <w:rFonts w:ascii="Times New Roman" w:hAnsi="Times New Roman" w:cs="Times New Roman"/>
                <w:sz w:val="24"/>
                <w:szCs w:val="24"/>
                <w:lang w:val="uk-UA"/>
              </w:rPr>
              <w:t>За нови</w:t>
            </w:r>
            <w:r>
              <w:rPr>
                <w:rFonts w:ascii="Times New Roman" w:hAnsi="Times New Roman" w:cs="Times New Roman"/>
                <w:sz w:val="24"/>
                <w:szCs w:val="24"/>
                <w:lang w:val="uk-UA"/>
              </w:rPr>
              <w:t>х обставин, коли юридично пере</w:t>
            </w:r>
            <w:r w:rsidRPr="007802AC">
              <w:rPr>
                <w:rFonts w:ascii="Times New Roman" w:hAnsi="Times New Roman" w:cs="Times New Roman"/>
                <w:sz w:val="24"/>
                <w:szCs w:val="24"/>
                <w:lang w:val="uk-UA"/>
              </w:rPr>
              <w:t>став існ</w:t>
            </w:r>
            <w:r>
              <w:rPr>
                <w:rFonts w:ascii="Times New Roman" w:hAnsi="Times New Roman" w:cs="Times New Roman"/>
                <w:sz w:val="24"/>
                <w:szCs w:val="24"/>
                <w:lang w:val="uk-UA"/>
              </w:rPr>
              <w:t>увати всеросійський уряд, Цент</w:t>
            </w:r>
            <w:r w:rsidRPr="007802AC">
              <w:rPr>
                <w:rFonts w:ascii="Times New Roman" w:hAnsi="Times New Roman" w:cs="Times New Roman"/>
                <w:sz w:val="24"/>
                <w:szCs w:val="24"/>
                <w:lang w:val="uk-UA"/>
              </w:rPr>
              <w:t>ральна</w:t>
            </w:r>
            <w:r>
              <w:rPr>
                <w:rFonts w:ascii="Times New Roman" w:hAnsi="Times New Roman" w:cs="Times New Roman"/>
                <w:sz w:val="24"/>
                <w:szCs w:val="24"/>
                <w:lang w:val="uk-UA"/>
              </w:rPr>
              <w:t xml:space="preserve"> Рада і Генеральний Секретаріат </w:t>
            </w:r>
            <w:r w:rsidRPr="007802AC">
              <w:rPr>
                <w:rFonts w:ascii="Times New Roman" w:hAnsi="Times New Roman" w:cs="Times New Roman"/>
                <w:sz w:val="24"/>
                <w:szCs w:val="24"/>
                <w:lang w:val="uk-UA"/>
              </w:rPr>
              <w:t>активізув</w:t>
            </w:r>
            <w:r>
              <w:rPr>
                <w:rFonts w:ascii="Times New Roman" w:hAnsi="Times New Roman" w:cs="Times New Roman"/>
                <w:sz w:val="24"/>
                <w:szCs w:val="24"/>
                <w:lang w:val="uk-UA"/>
              </w:rPr>
              <w:t>али свою діяльність по державо</w:t>
            </w:r>
            <w:r w:rsidRPr="007802AC">
              <w:rPr>
                <w:rFonts w:ascii="Times New Roman" w:hAnsi="Times New Roman" w:cs="Times New Roman"/>
                <w:sz w:val="24"/>
                <w:szCs w:val="24"/>
                <w:lang w:val="uk-UA"/>
              </w:rPr>
              <w:t>творенню в Україні.</w:t>
            </w:r>
          </w:p>
        </w:tc>
        <w:tc>
          <w:tcPr>
            <w:tcW w:w="3085" w:type="dxa"/>
          </w:tcPr>
          <w:p w:rsidR="009F24B9" w:rsidRPr="007802AC" w:rsidRDefault="009F24B9" w:rsidP="00A00DD2">
            <w:pPr>
              <w:rPr>
                <w:rFonts w:ascii="Times New Roman" w:hAnsi="Times New Roman" w:cs="Times New Roman"/>
                <w:sz w:val="24"/>
                <w:szCs w:val="24"/>
                <w:lang w:val="uk-UA"/>
              </w:rPr>
            </w:pPr>
            <w:r>
              <w:rPr>
                <w:rFonts w:ascii="Times New Roman" w:hAnsi="Times New Roman" w:cs="Times New Roman"/>
                <w:sz w:val="24"/>
                <w:szCs w:val="24"/>
                <w:lang w:val="uk-UA"/>
              </w:rPr>
              <w:t>П</w:t>
            </w:r>
            <w:r w:rsidRPr="007802AC">
              <w:rPr>
                <w:rFonts w:ascii="Times New Roman" w:hAnsi="Times New Roman" w:cs="Times New Roman"/>
                <w:sz w:val="24"/>
                <w:szCs w:val="24"/>
                <w:lang w:val="uk-UA"/>
              </w:rPr>
              <w:t xml:space="preserve">роголосив утворення </w:t>
            </w:r>
            <w:r>
              <w:rPr>
                <w:rFonts w:ascii="Times New Roman" w:hAnsi="Times New Roman" w:cs="Times New Roman"/>
                <w:sz w:val="24"/>
                <w:szCs w:val="24"/>
                <w:lang w:val="uk-UA"/>
              </w:rPr>
              <w:t xml:space="preserve">Української Народної Республіки </w:t>
            </w:r>
            <w:r w:rsidRPr="007802AC">
              <w:rPr>
                <w:rFonts w:ascii="Times New Roman" w:hAnsi="Times New Roman" w:cs="Times New Roman"/>
                <w:sz w:val="24"/>
                <w:szCs w:val="24"/>
                <w:lang w:val="uk-UA"/>
              </w:rPr>
              <w:t>(УНР) як автономії в складі Російської республіки</w:t>
            </w:r>
            <w:r>
              <w:rPr>
                <w:rFonts w:ascii="Times New Roman" w:hAnsi="Times New Roman" w:cs="Times New Roman"/>
                <w:sz w:val="24"/>
                <w:szCs w:val="24"/>
                <w:lang w:val="uk-UA"/>
              </w:rPr>
              <w:t xml:space="preserve">, яка повинна стати "федерацією </w:t>
            </w:r>
            <w:r w:rsidRPr="007802AC">
              <w:rPr>
                <w:rFonts w:ascii="Times New Roman" w:hAnsi="Times New Roman" w:cs="Times New Roman"/>
                <w:sz w:val="24"/>
                <w:szCs w:val="24"/>
                <w:lang w:val="uk-UA"/>
              </w:rPr>
              <w:t>рівних народів".</w:t>
            </w:r>
          </w:p>
          <w:p w:rsidR="009F24B9" w:rsidRPr="007802AC" w:rsidRDefault="009F24B9" w:rsidP="00A00DD2">
            <w:pPr>
              <w:rPr>
                <w:rFonts w:ascii="Times New Roman" w:hAnsi="Times New Roman" w:cs="Times New Roman"/>
                <w:sz w:val="24"/>
                <w:szCs w:val="24"/>
                <w:lang w:val="uk-UA"/>
              </w:rPr>
            </w:pPr>
            <w:r w:rsidRPr="007802AC">
              <w:rPr>
                <w:rFonts w:ascii="Times New Roman" w:hAnsi="Times New Roman" w:cs="Times New Roman"/>
                <w:sz w:val="24"/>
                <w:szCs w:val="24"/>
                <w:lang w:val="uk-UA"/>
              </w:rPr>
              <w:t>Оголосив широку програму соціально-економічних перетворень, зокрема: скасував велику приватну власність на землю, встановив 8-годинний робочий день, проголосив широкі демократичні своб</w:t>
            </w:r>
            <w:r>
              <w:rPr>
                <w:rFonts w:ascii="Times New Roman" w:hAnsi="Times New Roman" w:cs="Times New Roman"/>
                <w:sz w:val="24"/>
                <w:szCs w:val="24"/>
                <w:lang w:val="uk-UA"/>
              </w:rPr>
              <w:t xml:space="preserve">оди і ліквідацію смертної кари, </w:t>
            </w:r>
            <w:r w:rsidRPr="007802AC">
              <w:rPr>
                <w:rFonts w:ascii="Times New Roman" w:hAnsi="Times New Roman" w:cs="Times New Roman"/>
                <w:sz w:val="24"/>
                <w:szCs w:val="24"/>
                <w:lang w:val="uk-UA"/>
              </w:rPr>
              <w:t>на 9 січня 1918 р. призначив Українські Установчі збори, яким Центральна Рада мала передати владу.</w:t>
            </w:r>
          </w:p>
        </w:tc>
      </w:tr>
      <w:tr w:rsidR="005C4566" w:rsidRPr="009F24B9" w:rsidTr="009F24B9">
        <w:tc>
          <w:tcPr>
            <w:tcW w:w="1809" w:type="dxa"/>
          </w:tcPr>
          <w:p w:rsidR="005C4566" w:rsidRPr="007802AC" w:rsidRDefault="005C4566" w:rsidP="009F24B9">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IV </w:t>
            </w:r>
            <w:r w:rsidRPr="007802AC">
              <w:rPr>
                <w:rFonts w:ascii="Times New Roman" w:hAnsi="Times New Roman" w:cs="Times New Roman"/>
                <w:b/>
                <w:sz w:val="28"/>
                <w:szCs w:val="28"/>
                <w:lang w:val="en-US"/>
              </w:rPr>
              <w:t>Універсал</w:t>
            </w:r>
          </w:p>
        </w:tc>
        <w:tc>
          <w:tcPr>
            <w:tcW w:w="2410" w:type="dxa"/>
          </w:tcPr>
          <w:p w:rsidR="005C4566" w:rsidRPr="007802AC" w:rsidRDefault="005C4566" w:rsidP="00A00DD2">
            <w:pPr>
              <w:jc w:val="center"/>
              <w:rPr>
                <w:rFonts w:ascii="Times New Roman" w:hAnsi="Times New Roman" w:cs="Times New Roman"/>
                <w:b/>
                <w:sz w:val="24"/>
                <w:szCs w:val="24"/>
                <w:lang w:val="uk-UA"/>
              </w:rPr>
            </w:pPr>
            <w:r w:rsidRPr="007024BC">
              <w:rPr>
                <w:rFonts w:ascii="Times New Roman" w:hAnsi="Times New Roman" w:cs="Times New Roman"/>
                <w:b/>
                <w:sz w:val="24"/>
                <w:szCs w:val="24"/>
                <w:lang w:val="uk-UA"/>
              </w:rPr>
              <w:t>9 (22) січня1918р</w:t>
            </w:r>
          </w:p>
        </w:tc>
        <w:tc>
          <w:tcPr>
            <w:tcW w:w="2975" w:type="dxa"/>
            <w:gridSpan w:val="2"/>
          </w:tcPr>
          <w:p w:rsidR="005C4566" w:rsidRPr="007024BC" w:rsidRDefault="005C4566" w:rsidP="00A00DD2">
            <w:pPr>
              <w:rPr>
                <w:rFonts w:ascii="Times New Roman" w:hAnsi="Times New Roman" w:cs="Times New Roman"/>
                <w:sz w:val="24"/>
                <w:szCs w:val="24"/>
                <w:lang w:val="uk-UA"/>
              </w:rPr>
            </w:pPr>
            <w:r w:rsidRPr="007024BC">
              <w:rPr>
                <w:rFonts w:ascii="Times New Roman" w:hAnsi="Times New Roman" w:cs="Times New Roman"/>
                <w:sz w:val="24"/>
                <w:szCs w:val="24"/>
                <w:lang w:val="uk-UA"/>
              </w:rPr>
              <w:t>За умов наступу більшовиків та переговорів делегації УНР у Бресті з країнаминімецько-австрійського блоку.</w:t>
            </w:r>
          </w:p>
        </w:tc>
        <w:tc>
          <w:tcPr>
            <w:tcW w:w="3085" w:type="dxa"/>
          </w:tcPr>
          <w:p w:rsidR="005C4566" w:rsidRPr="007024BC" w:rsidRDefault="005C4566" w:rsidP="00A00DD2">
            <w:pPr>
              <w:rPr>
                <w:rFonts w:ascii="Times New Roman" w:hAnsi="Times New Roman" w:cs="Times New Roman"/>
                <w:sz w:val="24"/>
                <w:szCs w:val="24"/>
                <w:lang w:val="uk-UA"/>
              </w:rPr>
            </w:pPr>
            <w:r w:rsidRPr="007024BC">
              <w:rPr>
                <w:rFonts w:ascii="Times New Roman" w:hAnsi="Times New Roman" w:cs="Times New Roman"/>
                <w:sz w:val="24"/>
                <w:szCs w:val="24"/>
                <w:lang w:val="uk-UA"/>
              </w:rPr>
              <w:t>Проголошував УНР</w:t>
            </w:r>
          </w:p>
          <w:p w:rsidR="005C4566" w:rsidRPr="007024BC" w:rsidRDefault="005C4566" w:rsidP="00A00DD2">
            <w:pPr>
              <w:rPr>
                <w:rFonts w:ascii="Times New Roman" w:hAnsi="Times New Roman" w:cs="Times New Roman"/>
                <w:sz w:val="24"/>
                <w:szCs w:val="24"/>
                <w:lang w:val="uk-UA"/>
              </w:rPr>
            </w:pPr>
            <w:r w:rsidRPr="007024BC">
              <w:rPr>
                <w:rFonts w:ascii="Times New Roman" w:hAnsi="Times New Roman" w:cs="Times New Roman"/>
                <w:sz w:val="24"/>
                <w:szCs w:val="24"/>
                <w:lang w:val="uk-UA"/>
              </w:rPr>
              <w:t>незалеж</w:t>
            </w:r>
            <w:r>
              <w:rPr>
                <w:rFonts w:ascii="Times New Roman" w:hAnsi="Times New Roman" w:cs="Times New Roman"/>
                <w:sz w:val="24"/>
                <w:szCs w:val="24"/>
                <w:lang w:val="uk-UA"/>
              </w:rPr>
              <w:t>ною державою. Четвертий Універ</w:t>
            </w:r>
            <w:r w:rsidRPr="007024BC">
              <w:rPr>
                <w:rFonts w:ascii="Times New Roman" w:hAnsi="Times New Roman" w:cs="Times New Roman"/>
                <w:sz w:val="24"/>
                <w:szCs w:val="24"/>
                <w:lang w:val="uk-UA"/>
              </w:rPr>
              <w:t>сал став</w:t>
            </w:r>
            <w:r>
              <w:rPr>
                <w:rFonts w:ascii="Times New Roman" w:hAnsi="Times New Roman" w:cs="Times New Roman"/>
                <w:sz w:val="24"/>
                <w:szCs w:val="24"/>
                <w:lang w:val="uk-UA"/>
              </w:rPr>
              <w:t xml:space="preserve"> вершиною державотворчої діяльності Цен</w:t>
            </w:r>
            <w:r w:rsidRPr="007024BC">
              <w:rPr>
                <w:rFonts w:ascii="Times New Roman" w:hAnsi="Times New Roman" w:cs="Times New Roman"/>
                <w:sz w:val="24"/>
                <w:szCs w:val="24"/>
                <w:lang w:val="uk-UA"/>
              </w:rPr>
              <w:t>тральної Ради.</w:t>
            </w:r>
          </w:p>
        </w:tc>
      </w:tr>
    </w:tbl>
    <w:p w:rsidR="00BB37C4" w:rsidRDefault="00BB37C4" w:rsidP="00D70D2A">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p>
    <w:p w:rsidR="005C4566" w:rsidRDefault="005C4566" w:rsidP="00D70D2A">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p>
    <w:p w:rsidR="005C4566" w:rsidRDefault="005C4566" w:rsidP="00D70D2A">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p>
    <w:p w:rsidR="005C4566" w:rsidRDefault="005C4566" w:rsidP="00D70D2A">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p>
    <w:p w:rsidR="005C4566" w:rsidRDefault="005C4566" w:rsidP="00D70D2A">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p>
    <w:p w:rsidR="005C4566" w:rsidRDefault="005C4566" w:rsidP="00D70D2A">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p>
    <w:p w:rsidR="005C4566" w:rsidRDefault="005C4566" w:rsidP="00D70D2A">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p>
    <w:p w:rsidR="005C4566" w:rsidRDefault="005C4566" w:rsidP="00D70D2A">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p>
    <w:p w:rsidR="005C4566" w:rsidRDefault="005C4566" w:rsidP="00D70D2A">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p>
    <w:p w:rsidR="005C4566" w:rsidRDefault="005C4566" w:rsidP="00D70D2A">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p>
    <w:p w:rsidR="005C4566" w:rsidRDefault="005C4566" w:rsidP="00D70D2A">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p>
    <w:p w:rsidR="005C4566" w:rsidRDefault="005C4566" w:rsidP="006949FB">
      <w:pPr>
        <w:shd w:val="clear" w:color="auto" w:fill="FFFFFF"/>
        <w:ind w:right="-2"/>
        <w:textAlignment w:val="baseline"/>
        <w:rPr>
          <w:rFonts w:ascii="Times New Roman" w:eastAsia="Times New Roman" w:hAnsi="Times New Roman" w:cs="Times New Roman"/>
          <w:b/>
          <w:bCs/>
          <w:color w:val="000000"/>
          <w:sz w:val="24"/>
          <w:szCs w:val="24"/>
          <w:lang w:val="uk-UA" w:eastAsia="ru-RU"/>
        </w:rPr>
      </w:pPr>
    </w:p>
    <w:p w:rsidR="005C4566" w:rsidRDefault="005C4566" w:rsidP="00D70D2A">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p>
    <w:p w:rsidR="005C4566" w:rsidRPr="005C4566" w:rsidRDefault="005C4566" w:rsidP="00D70D2A">
      <w:pPr>
        <w:shd w:val="clear" w:color="auto" w:fill="FFFFFF"/>
        <w:ind w:right="-2" w:firstLine="8364"/>
        <w:textAlignment w:val="baseline"/>
        <w:rPr>
          <w:rFonts w:ascii="Times New Roman" w:eastAsia="Times New Roman" w:hAnsi="Times New Roman" w:cs="Times New Roman"/>
          <w:b/>
          <w:bCs/>
          <w:i/>
          <w:color w:val="000000"/>
          <w:sz w:val="24"/>
          <w:szCs w:val="24"/>
          <w:lang w:val="uk-UA" w:eastAsia="ru-RU"/>
        </w:rPr>
      </w:pPr>
      <w:r w:rsidRPr="005C4566">
        <w:rPr>
          <w:rFonts w:ascii="Times New Roman" w:eastAsia="Times New Roman" w:hAnsi="Times New Roman" w:cs="Times New Roman"/>
          <w:b/>
          <w:bCs/>
          <w:i/>
          <w:color w:val="000000"/>
          <w:sz w:val="24"/>
          <w:szCs w:val="24"/>
          <w:lang w:val="uk-UA" w:eastAsia="ru-RU"/>
        </w:rPr>
        <w:t>Додаток 3</w:t>
      </w:r>
    </w:p>
    <w:p w:rsidR="005C4566" w:rsidRPr="005C4566" w:rsidRDefault="005C4566" w:rsidP="00D70D2A">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p>
    <w:p w:rsidR="00191E35" w:rsidRPr="00A8592E" w:rsidRDefault="00D70D2A" w:rsidP="00191E35">
      <w:pPr>
        <w:shd w:val="clear" w:color="auto" w:fill="FFFFFF" w:themeFill="background1"/>
        <w:ind w:left="113" w:right="113"/>
        <w:jc w:val="center"/>
        <w:outlineLvl w:val="0"/>
        <w:rPr>
          <w:rFonts w:ascii="Times New Roman" w:eastAsia="Times New Roman" w:hAnsi="Times New Roman" w:cs="Times New Roman"/>
          <w:kern w:val="36"/>
          <w:sz w:val="24"/>
          <w:szCs w:val="24"/>
          <w:lang w:eastAsia="ru-RU"/>
        </w:rPr>
      </w:pPr>
      <w:bookmarkStart w:id="5" w:name="_Toc32644392"/>
      <w:r w:rsidRPr="00A8592E">
        <w:rPr>
          <w:rFonts w:ascii="Times New Roman" w:eastAsia="Times New Roman" w:hAnsi="Times New Roman" w:cs="Times New Roman"/>
          <w:b/>
          <w:bCs/>
          <w:color w:val="000000"/>
          <w:kern w:val="36"/>
          <w:sz w:val="24"/>
          <w:szCs w:val="24"/>
          <w:lang w:eastAsia="ru-RU"/>
        </w:rPr>
        <w:t>ІСТОРИЧНІ ДЖЕРЕЛА</w:t>
      </w:r>
      <w:bookmarkEnd w:id="5"/>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6E4840" w:rsidRPr="00A8592E" w:rsidRDefault="00191E35" w:rsidP="006E4840">
      <w:pPr>
        <w:shd w:val="clear" w:color="auto" w:fill="FFFFFF" w:themeFill="background1"/>
        <w:ind w:left="113" w:right="113"/>
        <w:jc w:val="center"/>
        <w:outlineLvl w:val="1"/>
        <w:rPr>
          <w:rFonts w:ascii="Times New Roman" w:eastAsia="Times New Roman" w:hAnsi="Times New Roman" w:cs="Times New Roman"/>
          <w:b/>
          <w:bCs/>
          <w:color w:val="000000"/>
          <w:sz w:val="24"/>
          <w:szCs w:val="24"/>
          <w:lang w:eastAsia="ru-RU"/>
        </w:rPr>
      </w:pPr>
      <w:bookmarkStart w:id="6" w:name="_Toc32644393"/>
      <w:r w:rsidRPr="00A8592E">
        <w:rPr>
          <w:rFonts w:ascii="Times New Roman" w:eastAsia="Times New Roman" w:hAnsi="Times New Roman" w:cs="Times New Roman"/>
          <w:b/>
          <w:bCs/>
          <w:color w:val="000000"/>
          <w:sz w:val="24"/>
          <w:szCs w:val="24"/>
          <w:lang w:eastAsia="ru-RU"/>
        </w:rPr>
        <w:t xml:space="preserve">Відозва Української Центральної Ради </w:t>
      </w:r>
    </w:p>
    <w:p w:rsidR="00191E35" w:rsidRPr="00A8592E" w:rsidRDefault="006E4840" w:rsidP="006E4840">
      <w:pPr>
        <w:shd w:val="clear" w:color="auto" w:fill="FFFFFF" w:themeFill="background1"/>
        <w:ind w:left="113" w:right="113"/>
        <w:jc w:val="center"/>
        <w:outlineLvl w:val="1"/>
        <w:rPr>
          <w:rFonts w:ascii="Times New Roman" w:eastAsia="Times New Roman" w:hAnsi="Times New Roman" w:cs="Times New Roman"/>
          <w:b/>
          <w:bCs/>
          <w:color w:val="000000"/>
          <w:sz w:val="24"/>
          <w:szCs w:val="24"/>
          <w:lang w:eastAsia="ru-RU"/>
        </w:rPr>
      </w:pPr>
      <w:r w:rsidRPr="00A8592E">
        <w:rPr>
          <w:rFonts w:ascii="Times New Roman" w:eastAsia="Times New Roman" w:hAnsi="Times New Roman" w:cs="Times New Roman"/>
          <w:b/>
          <w:bCs/>
          <w:color w:val="000000"/>
          <w:sz w:val="24"/>
          <w:szCs w:val="24"/>
          <w:lang w:eastAsia="ru-RU"/>
        </w:rPr>
        <w:t>до українського народу</w:t>
      </w:r>
      <w:r w:rsidR="00191E35" w:rsidRPr="00A8592E">
        <w:rPr>
          <w:rFonts w:ascii="Times New Roman" w:eastAsia="Times New Roman" w:hAnsi="Times New Roman" w:cs="Times New Roman"/>
          <w:b/>
          <w:bCs/>
          <w:color w:val="000000"/>
          <w:sz w:val="24"/>
          <w:szCs w:val="24"/>
          <w:lang w:eastAsia="ru-RU"/>
        </w:rPr>
        <w:t xml:space="preserve"> (9 березня 1917 р.)</w:t>
      </w:r>
      <w:bookmarkEnd w:id="6"/>
    </w:p>
    <w:p w:rsidR="006E4840" w:rsidRPr="00A8592E" w:rsidRDefault="006E4840" w:rsidP="006E4840">
      <w:pPr>
        <w:shd w:val="clear" w:color="auto" w:fill="FFFFFF" w:themeFill="background1"/>
        <w:ind w:left="113" w:right="113"/>
        <w:jc w:val="center"/>
        <w:outlineLvl w:val="1"/>
        <w:rPr>
          <w:rFonts w:ascii="Times New Roman" w:eastAsia="Times New Roman" w:hAnsi="Times New Roman" w:cs="Times New Roman"/>
          <w:sz w:val="24"/>
          <w:szCs w:val="24"/>
          <w:lang w:eastAsia="ru-RU"/>
        </w:rPr>
      </w:pP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Народе Український!</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Впали вікові пута. Прийшла воля всьому пригніченому людові, всім поневоленим націям Росії. Настав час і Твоєї волі й пробудження до нового, вільного, творчого життя, після більш як двохсотлітнього сну.</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Уперше, Український тридцятипятиміліонний Народе, Ти будеш мати змогу сам за себе сказати, хто Ти і як хочеш жити, як окрема нація. З цього часу в дружній сім’ї вільних народів могутньою рукою зачнеш сам собі кувати кращу долю.</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Впав царський уряд, а тимчасовий оголосив, що незабаром скличе Установчі Збори (Учредительное Собрание) на основі загального, рівного, прямого й таємного виборчого права.</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Звідти уперше на весь світ пролунає у всій своїй силі справжній голос Твій, справжня воля Твоя.</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До того ж часу ми закликаємо спокійно, але рішуче домагатися від нового уряду всіх прав, які тобі природно належать, і які Ти повинен мати, Великий Народе, сам хазяїн на Українській землі.</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А в найближчім часі права на заведення рідної мови по всіх школах, од нижчих до вищих по судах і всіх урядових інституціях. З таким же спокоєм, але рішуче, домагайся, Народе, того ж права для української мови від пастирів церкви, земств і всіх неурядових інституцій на Україні.</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Народе Український!</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Селяни, робітники, салдати, городяне, духовенство і вся українська інтелігенція!</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Додержуйте спокій: не дозволяйте собі ніяких вчинків, що руйнують лад в житті, але разом, щиро й уперто беріться до роботи: до гуртовання в політичні товариства, культурні і економічні спілки, складайте гроші на Український Національний Фонд і вибірайте своїх у</w:t>
      </w:r>
      <w:r w:rsidR="00B07222">
        <w:rPr>
          <w:rFonts w:ascii="Times New Roman" w:eastAsia="Times New Roman" w:hAnsi="Times New Roman" w:cs="Times New Roman"/>
          <w:color w:val="000000"/>
          <w:sz w:val="24"/>
          <w:szCs w:val="24"/>
          <w:lang w:val="uk-UA" w:eastAsia="ru-RU"/>
        </w:rPr>
        <w:t>країнських людей, на всі місця –</w:t>
      </w:r>
      <w:r w:rsidRPr="00A8592E">
        <w:rPr>
          <w:rFonts w:ascii="Times New Roman" w:eastAsia="Times New Roman" w:hAnsi="Times New Roman" w:cs="Times New Roman"/>
          <w:color w:val="000000"/>
          <w:sz w:val="24"/>
          <w:szCs w:val="24"/>
          <w:lang w:val="uk-UA" w:eastAsia="ru-RU"/>
        </w:rPr>
        <w:t xml:space="preserve"> Організуйтесь!</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Тільки згуртувавшись, можна добре пізнати всі свої потреби, рішуче за них заявити і створити кращу долю на своїй Землі.</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Народе Український! Перед Тобою шлях до нового життя.</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Сміливо ж, одностайно йди на той великий шлях в ім’я щастя свого і щастя будучих поколінь Матері України, могутньою рукою твори своє нове вільне життя.</w:t>
      </w:r>
    </w:p>
    <w:p w:rsidR="006E4840" w:rsidRPr="00A8592E" w:rsidRDefault="006E4840" w:rsidP="00191E35">
      <w:pPr>
        <w:shd w:val="clear" w:color="auto" w:fill="FFFFFF" w:themeFill="background1"/>
        <w:ind w:left="113" w:right="113" w:firstLine="680"/>
        <w:rPr>
          <w:rFonts w:ascii="Times New Roman" w:eastAsia="Times New Roman" w:hAnsi="Times New Roman" w:cs="Times New Roman"/>
          <w:color w:val="000000"/>
          <w:sz w:val="24"/>
          <w:szCs w:val="24"/>
          <w:lang w:val="uk-UA" w:eastAsia="ru-RU"/>
        </w:rPr>
      </w:pP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b/>
          <w:color w:val="444444"/>
          <w:sz w:val="24"/>
          <w:szCs w:val="24"/>
          <w:lang w:eastAsia="ru-RU"/>
        </w:rPr>
      </w:pPr>
      <w:r w:rsidRPr="00A8592E">
        <w:rPr>
          <w:rFonts w:ascii="Times New Roman" w:eastAsia="Times New Roman" w:hAnsi="Times New Roman" w:cs="Times New Roman"/>
          <w:b/>
          <w:color w:val="000000"/>
          <w:sz w:val="24"/>
          <w:szCs w:val="24"/>
          <w:lang w:val="uk-UA" w:eastAsia="ru-RU"/>
        </w:rPr>
        <w:t>Київ. Року 1917, березня 9</w:t>
      </w:r>
    </w:p>
    <w:p w:rsidR="00191E35" w:rsidRPr="00A8592E" w:rsidRDefault="00191E35" w:rsidP="006E4840">
      <w:pPr>
        <w:shd w:val="clear" w:color="auto" w:fill="FFFFFF" w:themeFill="background1"/>
        <w:ind w:left="113" w:right="113" w:firstLine="680"/>
        <w:rPr>
          <w:rFonts w:ascii="Times New Roman" w:eastAsia="Times New Roman" w:hAnsi="Times New Roman" w:cs="Times New Roman"/>
          <w:b/>
          <w:color w:val="444444"/>
          <w:sz w:val="24"/>
          <w:szCs w:val="24"/>
          <w:lang w:eastAsia="ru-RU"/>
        </w:rPr>
      </w:pPr>
      <w:r w:rsidRPr="00A8592E">
        <w:rPr>
          <w:rFonts w:ascii="Times New Roman" w:eastAsia="Times New Roman" w:hAnsi="Times New Roman" w:cs="Times New Roman"/>
          <w:b/>
          <w:color w:val="000000"/>
          <w:sz w:val="24"/>
          <w:szCs w:val="24"/>
          <w:lang w:val="uk-UA" w:eastAsia="ru-RU"/>
        </w:rPr>
        <w:t>Українська Центральна Рада</w:t>
      </w:r>
    </w:p>
    <w:p w:rsidR="006E4840" w:rsidRPr="00A8592E" w:rsidRDefault="006E4840" w:rsidP="006E4840">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6E4840" w:rsidRPr="00A8592E" w:rsidRDefault="006E4840" w:rsidP="006E4840">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026A66" w:rsidRPr="00A8592E" w:rsidRDefault="00026A66" w:rsidP="000E5EE3">
      <w:pPr>
        <w:shd w:val="clear" w:color="auto" w:fill="FFFFFF"/>
        <w:ind w:right="-2" w:firstLine="8364"/>
        <w:textAlignment w:val="baseline"/>
        <w:rPr>
          <w:rFonts w:ascii="Times New Roman" w:hAnsi="Times New Roman" w:cs="Times New Roman"/>
          <w:b/>
          <w:i/>
          <w:sz w:val="24"/>
          <w:szCs w:val="24"/>
          <w:lang w:val="uk-UA"/>
        </w:rPr>
      </w:pPr>
    </w:p>
    <w:p w:rsidR="00026A66" w:rsidRPr="00A8592E" w:rsidRDefault="00026A66" w:rsidP="000E5EE3">
      <w:pPr>
        <w:shd w:val="clear" w:color="auto" w:fill="FFFFFF"/>
        <w:ind w:right="-2" w:firstLine="8364"/>
        <w:textAlignment w:val="baseline"/>
        <w:rPr>
          <w:rFonts w:ascii="Times New Roman" w:hAnsi="Times New Roman" w:cs="Times New Roman"/>
          <w:b/>
          <w:i/>
          <w:sz w:val="24"/>
          <w:szCs w:val="24"/>
          <w:lang w:val="uk-UA"/>
        </w:rPr>
      </w:pPr>
    </w:p>
    <w:p w:rsidR="00026A66" w:rsidRPr="00A8592E" w:rsidRDefault="00026A66" w:rsidP="000E5EE3">
      <w:pPr>
        <w:shd w:val="clear" w:color="auto" w:fill="FFFFFF"/>
        <w:ind w:right="-2" w:firstLine="8364"/>
        <w:textAlignment w:val="baseline"/>
        <w:rPr>
          <w:rFonts w:ascii="Times New Roman" w:hAnsi="Times New Roman" w:cs="Times New Roman"/>
          <w:b/>
          <w:i/>
          <w:sz w:val="24"/>
          <w:szCs w:val="24"/>
          <w:lang w:val="uk-UA"/>
        </w:rPr>
      </w:pPr>
    </w:p>
    <w:p w:rsidR="00026A66" w:rsidRPr="00A8592E" w:rsidRDefault="00026A66" w:rsidP="000E5EE3">
      <w:pPr>
        <w:shd w:val="clear" w:color="auto" w:fill="FFFFFF"/>
        <w:ind w:right="-2" w:firstLine="8364"/>
        <w:textAlignment w:val="baseline"/>
        <w:rPr>
          <w:rFonts w:ascii="Times New Roman" w:hAnsi="Times New Roman" w:cs="Times New Roman"/>
          <w:b/>
          <w:i/>
          <w:sz w:val="24"/>
          <w:szCs w:val="24"/>
          <w:lang w:val="uk-UA"/>
        </w:rPr>
      </w:pPr>
    </w:p>
    <w:p w:rsidR="00026A66" w:rsidRPr="00A8592E" w:rsidRDefault="00026A66" w:rsidP="000E5EE3">
      <w:pPr>
        <w:shd w:val="clear" w:color="auto" w:fill="FFFFFF"/>
        <w:ind w:right="-2" w:firstLine="8364"/>
        <w:textAlignment w:val="baseline"/>
        <w:rPr>
          <w:rFonts w:ascii="Times New Roman" w:hAnsi="Times New Roman" w:cs="Times New Roman"/>
          <w:b/>
          <w:i/>
          <w:sz w:val="24"/>
          <w:szCs w:val="24"/>
          <w:lang w:val="uk-UA"/>
        </w:rPr>
      </w:pPr>
    </w:p>
    <w:p w:rsidR="00026A66" w:rsidRPr="00A8592E" w:rsidRDefault="00026A66" w:rsidP="000E5EE3">
      <w:pPr>
        <w:shd w:val="clear" w:color="auto" w:fill="FFFFFF"/>
        <w:ind w:right="-2" w:firstLine="8364"/>
        <w:textAlignment w:val="baseline"/>
        <w:rPr>
          <w:rFonts w:ascii="Times New Roman" w:hAnsi="Times New Roman" w:cs="Times New Roman"/>
          <w:b/>
          <w:i/>
          <w:sz w:val="24"/>
          <w:szCs w:val="24"/>
          <w:lang w:val="uk-UA"/>
        </w:rPr>
      </w:pPr>
    </w:p>
    <w:p w:rsidR="00B64F6E" w:rsidRPr="00A8592E" w:rsidRDefault="00B64F6E" w:rsidP="000E5EE3">
      <w:pPr>
        <w:shd w:val="clear" w:color="auto" w:fill="FFFFFF"/>
        <w:ind w:right="-2" w:firstLine="8364"/>
        <w:textAlignment w:val="baseline"/>
        <w:rPr>
          <w:rFonts w:ascii="Times New Roman" w:hAnsi="Times New Roman" w:cs="Times New Roman"/>
          <w:b/>
          <w:i/>
          <w:sz w:val="24"/>
          <w:szCs w:val="24"/>
          <w:lang w:val="uk-UA"/>
        </w:rPr>
      </w:pPr>
    </w:p>
    <w:p w:rsidR="00B64F6E" w:rsidRPr="00A8592E" w:rsidRDefault="00B64F6E" w:rsidP="000E5EE3">
      <w:pPr>
        <w:shd w:val="clear" w:color="auto" w:fill="FFFFFF"/>
        <w:ind w:right="-2" w:firstLine="8364"/>
        <w:textAlignment w:val="baseline"/>
        <w:rPr>
          <w:rFonts w:ascii="Times New Roman" w:hAnsi="Times New Roman" w:cs="Times New Roman"/>
          <w:b/>
          <w:i/>
          <w:sz w:val="24"/>
          <w:szCs w:val="24"/>
          <w:lang w:val="uk-UA"/>
        </w:rPr>
      </w:pPr>
    </w:p>
    <w:p w:rsidR="00B64F6E" w:rsidRPr="00A8592E" w:rsidRDefault="00B64F6E" w:rsidP="000E5EE3">
      <w:pPr>
        <w:shd w:val="clear" w:color="auto" w:fill="FFFFFF"/>
        <w:ind w:right="-2" w:firstLine="8364"/>
        <w:textAlignment w:val="baseline"/>
        <w:rPr>
          <w:rFonts w:ascii="Times New Roman" w:hAnsi="Times New Roman" w:cs="Times New Roman"/>
          <w:b/>
          <w:i/>
          <w:sz w:val="24"/>
          <w:szCs w:val="24"/>
          <w:lang w:val="uk-UA"/>
        </w:rPr>
      </w:pPr>
    </w:p>
    <w:p w:rsidR="00B64F6E" w:rsidRDefault="00B64F6E" w:rsidP="000E5EE3">
      <w:pPr>
        <w:shd w:val="clear" w:color="auto" w:fill="FFFFFF"/>
        <w:ind w:right="-2" w:firstLine="8364"/>
        <w:textAlignment w:val="baseline"/>
        <w:rPr>
          <w:rFonts w:ascii="Times New Roman" w:hAnsi="Times New Roman" w:cs="Times New Roman"/>
          <w:b/>
          <w:i/>
          <w:sz w:val="24"/>
          <w:szCs w:val="24"/>
          <w:lang w:val="uk-UA"/>
        </w:rPr>
      </w:pPr>
    </w:p>
    <w:p w:rsidR="00E95F14" w:rsidRDefault="00E95F14" w:rsidP="000E5EE3">
      <w:pPr>
        <w:shd w:val="clear" w:color="auto" w:fill="FFFFFF"/>
        <w:ind w:right="-2" w:firstLine="8364"/>
        <w:textAlignment w:val="baseline"/>
        <w:rPr>
          <w:rFonts w:ascii="Times New Roman" w:hAnsi="Times New Roman" w:cs="Times New Roman"/>
          <w:b/>
          <w:i/>
          <w:sz w:val="24"/>
          <w:szCs w:val="24"/>
          <w:lang w:val="uk-UA"/>
        </w:rPr>
      </w:pPr>
    </w:p>
    <w:p w:rsidR="00E95F14" w:rsidRPr="00A8592E" w:rsidRDefault="00E95F14" w:rsidP="000E5EE3">
      <w:pPr>
        <w:shd w:val="clear" w:color="auto" w:fill="FFFFFF"/>
        <w:ind w:right="-2" w:firstLine="8364"/>
        <w:textAlignment w:val="baseline"/>
        <w:rPr>
          <w:rFonts w:ascii="Times New Roman" w:hAnsi="Times New Roman" w:cs="Times New Roman"/>
          <w:b/>
          <w:i/>
          <w:sz w:val="24"/>
          <w:szCs w:val="24"/>
          <w:lang w:val="uk-UA"/>
        </w:rPr>
      </w:pPr>
    </w:p>
    <w:p w:rsidR="006E4840" w:rsidRPr="00A8592E" w:rsidRDefault="000E5EE3" w:rsidP="000E5EE3">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r w:rsidRPr="00A8592E">
        <w:rPr>
          <w:rFonts w:ascii="Times New Roman" w:hAnsi="Times New Roman" w:cs="Times New Roman"/>
          <w:b/>
          <w:i/>
          <w:sz w:val="24"/>
          <w:szCs w:val="24"/>
          <w:lang w:val="uk-UA"/>
        </w:rPr>
        <w:t xml:space="preserve">Додаток </w:t>
      </w:r>
      <w:r w:rsidR="008140AD">
        <w:rPr>
          <w:rFonts w:ascii="Times New Roman" w:hAnsi="Times New Roman" w:cs="Times New Roman"/>
          <w:b/>
          <w:i/>
          <w:sz w:val="24"/>
          <w:szCs w:val="24"/>
          <w:lang w:val="uk-UA"/>
        </w:rPr>
        <w:t>4</w:t>
      </w:r>
    </w:p>
    <w:p w:rsidR="009E53E1" w:rsidRPr="00A8592E" w:rsidRDefault="009E53E1" w:rsidP="006E4840">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191E35" w:rsidRPr="00A8592E" w:rsidRDefault="00191E35" w:rsidP="00E23A93">
      <w:pPr>
        <w:shd w:val="clear" w:color="auto" w:fill="FFFFFF" w:themeFill="background1"/>
        <w:ind w:right="113"/>
        <w:jc w:val="center"/>
        <w:outlineLvl w:val="1"/>
        <w:rPr>
          <w:rFonts w:ascii="Times New Roman" w:eastAsia="Times New Roman" w:hAnsi="Times New Roman" w:cs="Times New Roman"/>
          <w:b/>
          <w:bCs/>
          <w:color w:val="000000"/>
          <w:sz w:val="24"/>
          <w:szCs w:val="24"/>
          <w:lang w:eastAsia="ru-RU"/>
        </w:rPr>
      </w:pPr>
      <w:bookmarkStart w:id="7" w:name="_Toc32644394"/>
      <w:r w:rsidRPr="00A8592E">
        <w:rPr>
          <w:rFonts w:ascii="Times New Roman" w:eastAsia="Times New Roman" w:hAnsi="Times New Roman" w:cs="Times New Roman"/>
          <w:b/>
          <w:bCs/>
          <w:color w:val="000000"/>
          <w:sz w:val="24"/>
          <w:szCs w:val="24"/>
          <w:lang w:eastAsia="ru-RU"/>
        </w:rPr>
        <w:t>Із Першого універсалу Української Центральної Ради (1917</w:t>
      </w:r>
      <w:r w:rsidR="009A2B57">
        <w:rPr>
          <w:rFonts w:ascii="Times New Roman" w:eastAsia="Times New Roman" w:hAnsi="Times New Roman" w:cs="Times New Roman"/>
          <w:b/>
          <w:bCs/>
          <w:color w:val="000000"/>
          <w:sz w:val="24"/>
          <w:szCs w:val="24"/>
          <w:lang w:val="uk-UA" w:eastAsia="ru-RU"/>
        </w:rPr>
        <w:t xml:space="preserve"> </w:t>
      </w:r>
      <w:r w:rsidRPr="00A8592E">
        <w:rPr>
          <w:rFonts w:ascii="Times New Roman" w:eastAsia="Times New Roman" w:hAnsi="Times New Roman" w:cs="Times New Roman"/>
          <w:b/>
          <w:bCs/>
          <w:color w:val="000000"/>
          <w:sz w:val="24"/>
          <w:szCs w:val="24"/>
          <w:lang w:eastAsia="ru-RU"/>
        </w:rPr>
        <w:t>р.)</w:t>
      </w:r>
      <w:bookmarkEnd w:id="7"/>
    </w:p>
    <w:p w:rsidR="00C44628" w:rsidRPr="00A8592E" w:rsidRDefault="00C44628" w:rsidP="006E4840">
      <w:pPr>
        <w:shd w:val="clear" w:color="auto" w:fill="FFFFFF" w:themeFill="background1"/>
        <w:ind w:left="113" w:right="113"/>
        <w:jc w:val="center"/>
        <w:outlineLvl w:val="1"/>
        <w:rPr>
          <w:rFonts w:ascii="Times New Roman" w:eastAsia="Times New Roman" w:hAnsi="Times New Roman" w:cs="Times New Roman"/>
          <w:sz w:val="24"/>
          <w:szCs w:val="24"/>
          <w:lang w:eastAsia="ru-RU"/>
        </w:rPr>
      </w:pPr>
    </w:p>
    <w:p w:rsidR="00191E35" w:rsidRPr="00A8592E" w:rsidRDefault="00F206A9"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Д</w:t>
      </w:r>
      <w:r w:rsidR="00191E35" w:rsidRPr="00A8592E">
        <w:rPr>
          <w:rFonts w:ascii="Times New Roman" w:eastAsia="Times New Roman" w:hAnsi="Times New Roman" w:cs="Times New Roman"/>
          <w:color w:val="000000"/>
          <w:sz w:val="24"/>
          <w:szCs w:val="24"/>
          <w:lang w:val="uk-UA" w:eastAsia="ru-RU"/>
        </w:rPr>
        <w:t>о українського народу, на Україні й поза Україною сущого</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Твої, Народе, виборні люди заявили свою волю так:</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Хай буде Україна вільною. Не одділяючись від усієї Росії, не розриваючи з державою російською, хай народ український на своїй землі має право сам порядкувати своїм життям. Хай порядок і лад на Вкраїні дають вибрані вселюдним, рівним, прямим і тайним голосуванням Всенародні Українські Збори (Сойм). Всі закони, що повинні дати той лад тут у нас, на Вкраїні, мають право видавати тільки наші Українські Збори.</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Ніхто краще нас не може знати, чого нам треба, й які закони для нас лучші. ...</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І ми. Українська Центральна Рада, вволили волю свого народу, взяли на себе великий тягар будови нового життя й приступили до тієї великої роботи.</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Ми гадали, що Центральне Російське Правительство простягне нам руку в сій роботі, що в згоді з ним ми, Українська Центральна Рада, зможемо дати лад нашій землі.</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Але Тимчасове Російське Правительство одкинуло всі наші домагання, одпхнуло простягнену руку українського народу.</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Ми вислали до Петрограду своїх делегатів (послів), щоб вони представили Російському Тимчасовому Правительству наші домагання.</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А найголовніші домагання ті були такі:</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Щоб Російське Правительство прилюдно окремим актом заявило, що воно не стоїть проти національної волі України, проти права нашого народу на Автономію.</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Щоб Центральне Російське Правительство по всіх справах, що торкаються України, мало при собі нашого комісаря по українських справах.</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Щоб місцева вдасть на Вкраїні була об’єднана одним представником від Центрального Російського Правительства, се-б-то вибраним нами комісаром на Вкраїні.</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Щоб певна частина грошей, які збіраються в Центральну Казну з нашого народу, була віддана нам, представникам сього народу, на національно-культурні потреби його.</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Всі ці домагання наші Центральне Російське Правительство одкинуло.</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Воно не схотіло сказати, чи признає за нашим народом право на Автономію, та право самому порядкувати своїм життям. Воно ухилилось од відповіді, одіславши нас до майбутнього Всеросійського Учредительного зібрання.</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Центральне Російське Правительство не схотіло мати при собі нашого комісаря, не схотіло разом з нами творити новий лад.</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Так само не схотіло признати комісаря на всю Україну, щоб ми могли разом з ним вести наш край до ладу й порядку.</w:t>
      </w:r>
    </w:p>
    <w:p w:rsidR="00191E35" w:rsidRPr="00A8592E" w:rsidRDefault="00191E35" w:rsidP="00BB37C4">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І гроші, що збіраються з нашої землі, одмовилось повернути на потреби нашої школи, освіти й організації.</w:t>
      </w:r>
    </w:p>
    <w:p w:rsidR="00191E35" w:rsidRPr="00A8592E" w:rsidRDefault="00191E35" w:rsidP="00BB37C4">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І тепер, Народе Український, нас приневолено, щоб ми самі творили нашу долю. Ми не можемо допустити край наш на безладдя та занепад. Коли Тимчасове Російське Правительство не може дати лад у нас, коли не хоче стати разом з нами до великої роботи, то ми самі повинні взяти її на себе. Це наш обов’язок перед нашим краєм і перед тими народами, що живуть на нашій землі.</w:t>
      </w:r>
    </w:p>
    <w:p w:rsidR="00191E35" w:rsidRPr="00A8592E" w:rsidRDefault="00191E35" w:rsidP="00BB37C4">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І через те ми, Українська Центральна Рада, видаємо цей Універсал до всього нашого народу й оповіщаємо: од нині самі будемо творити наше життя.</w:t>
      </w:r>
    </w:p>
    <w:p w:rsidR="00191E35" w:rsidRPr="00A8592E" w:rsidRDefault="00191E35" w:rsidP="00BB37C4">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Отже, хай кожен член нашої нації, кожен громадянин села чи города од нині знає, що настав час великої роботи.</w:t>
      </w:r>
    </w:p>
    <w:p w:rsidR="00DB51AF" w:rsidRDefault="00191E35" w:rsidP="00DB51AF">
      <w:pPr>
        <w:shd w:val="clear" w:color="auto" w:fill="FFFFFF" w:themeFill="background1"/>
        <w:ind w:right="113" w:firstLine="680"/>
        <w:rPr>
          <w:rFonts w:ascii="Times New Roman" w:eastAsia="Times New Roman" w:hAnsi="Times New Roman" w:cs="Times New Roman"/>
          <w:color w:val="000000"/>
          <w:sz w:val="24"/>
          <w:szCs w:val="24"/>
          <w:lang w:val="uk-UA" w:eastAsia="ru-RU"/>
        </w:rPr>
      </w:pPr>
      <w:r w:rsidRPr="00A8592E">
        <w:rPr>
          <w:rFonts w:ascii="Times New Roman" w:eastAsia="Times New Roman" w:hAnsi="Times New Roman" w:cs="Times New Roman"/>
          <w:color w:val="000000"/>
          <w:sz w:val="24"/>
          <w:szCs w:val="24"/>
          <w:lang w:val="uk-UA" w:eastAsia="ru-RU"/>
        </w:rPr>
        <w:t>Народе Український! У твоїх руках доля твоя. В цей трудний час всесвітнього безладдя й розпаду докажи своєю одностайністю й державним розумом, що ти, народ робітників, народ хліборобів, можеш гордо й достойно стати поруч з кожним організованим, державним народом, як рівний з рівним.</w:t>
      </w:r>
    </w:p>
    <w:p w:rsidR="00A10389" w:rsidRPr="00A8592E" w:rsidRDefault="00A10389" w:rsidP="00DB51AF">
      <w:pPr>
        <w:shd w:val="clear" w:color="auto" w:fill="FFFFFF" w:themeFill="background1"/>
        <w:ind w:right="113" w:firstLine="680"/>
        <w:rPr>
          <w:rFonts w:ascii="Times New Roman" w:eastAsia="Times New Roman" w:hAnsi="Times New Roman" w:cs="Times New Roman"/>
          <w:color w:val="000000"/>
          <w:sz w:val="24"/>
          <w:szCs w:val="24"/>
          <w:lang w:val="uk-UA" w:eastAsia="ru-RU"/>
        </w:rPr>
      </w:pPr>
    </w:p>
    <w:p w:rsidR="00026A66" w:rsidRPr="00A8592E" w:rsidRDefault="00F206A9" w:rsidP="00DB51AF">
      <w:pPr>
        <w:shd w:val="clear" w:color="auto" w:fill="FFFFFF" w:themeFill="background1"/>
        <w:ind w:right="113" w:firstLine="680"/>
        <w:rPr>
          <w:rFonts w:ascii="Times New Roman" w:eastAsia="Times New Roman" w:hAnsi="Times New Roman" w:cs="Times New Roman"/>
          <w:b/>
          <w:color w:val="444444"/>
          <w:sz w:val="24"/>
          <w:szCs w:val="24"/>
          <w:lang w:eastAsia="ru-RU"/>
        </w:rPr>
      </w:pPr>
      <w:r w:rsidRPr="00A8592E">
        <w:rPr>
          <w:rFonts w:ascii="Times New Roman" w:eastAsia="Times New Roman" w:hAnsi="Times New Roman" w:cs="Times New Roman"/>
          <w:b/>
          <w:color w:val="000000"/>
          <w:sz w:val="24"/>
          <w:szCs w:val="24"/>
          <w:lang w:val="uk-UA" w:eastAsia="ru-RU"/>
        </w:rPr>
        <w:t>Ухвалено:</w:t>
      </w:r>
      <w:r w:rsidR="00191E35" w:rsidRPr="00A8592E">
        <w:rPr>
          <w:rFonts w:ascii="Times New Roman" w:eastAsia="Times New Roman" w:hAnsi="Times New Roman" w:cs="Times New Roman"/>
          <w:b/>
          <w:color w:val="000000"/>
          <w:sz w:val="24"/>
          <w:szCs w:val="24"/>
          <w:lang w:val="uk-UA" w:eastAsia="ru-RU"/>
        </w:rPr>
        <w:t xml:space="preserve"> Київ. Року 1917, місяця (іюня) числа 10</w:t>
      </w:r>
    </w:p>
    <w:p w:rsidR="00E23A93" w:rsidRPr="00A8592E" w:rsidRDefault="00E23A93" w:rsidP="00E23A93">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r w:rsidRPr="00A8592E">
        <w:rPr>
          <w:rFonts w:ascii="Times New Roman" w:hAnsi="Times New Roman" w:cs="Times New Roman"/>
          <w:b/>
          <w:i/>
          <w:sz w:val="24"/>
          <w:szCs w:val="24"/>
          <w:lang w:val="uk-UA"/>
        </w:rPr>
        <w:t xml:space="preserve">Додаток </w:t>
      </w:r>
      <w:r w:rsidR="008140AD">
        <w:rPr>
          <w:rFonts w:ascii="Times New Roman" w:hAnsi="Times New Roman" w:cs="Times New Roman"/>
          <w:b/>
          <w:i/>
          <w:sz w:val="24"/>
          <w:szCs w:val="24"/>
          <w:lang w:val="uk-UA"/>
        </w:rPr>
        <w:t>5</w:t>
      </w:r>
    </w:p>
    <w:p w:rsidR="00F206A9" w:rsidRPr="00A8592E" w:rsidRDefault="00F206A9" w:rsidP="00E23A93">
      <w:pPr>
        <w:shd w:val="clear" w:color="auto" w:fill="FFFFFF" w:themeFill="background1"/>
        <w:ind w:right="113"/>
        <w:rPr>
          <w:rFonts w:ascii="Times New Roman" w:eastAsia="Times New Roman" w:hAnsi="Times New Roman" w:cs="Times New Roman"/>
          <w:color w:val="444444"/>
          <w:sz w:val="24"/>
          <w:szCs w:val="24"/>
          <w:lang w:val="uk-UA" w:eastAsia="ru-RU"/>
        </w:rPr>
      </w:pPr>
    </w:p>
    <w:p w:rsidR="00191E35" w:rsidRPr="00A8592E" w:rsidRDefault="00191E35" w:rsidP="00F206A9">
      <w:pPr>
        <w:shd w:val="clear" w:color="auto" w:fill="FFFFFF" w:themeFill="background1"/>
        <w:ind w:left="113" w:right="113"/>
        <w:jc w:val="center"/>
        <w:outlineLvl w:val="1"/>
        <w:rPr>
          <w:rFonts w:ascii="Times New Roman" w:eastAsia="Times New Roman" w:hAnsi="Times New Roman" w:cs="Times New Roman"/>
          <w:b/>
          <w:bCs/>
          <w:color w:val="000000"/>
          <w:sz w:val="24"/>
          <w:szCs w:val="24"/>
          <w:lang w:eastAsia="ru-RU"/>
        </w:rPr>
      </w:pPr>
      <w:bookmarkStart w:id="8" w:name="_Toc32644395"/>
      <w:r w:rsidRPr="00A8592E">
        <w:rPr>
          <w:rFonts w:ascii="Times New Roman" w:eastAsia="Times New Roman" w:hAnsi="Times New Roman" w:cs="Times New Roman"/>
          <w:b/>
          <w:bCs/>
          <w:color w:val="000000"/>
          <w:sz w:val="24"/>
          <w:szCs w:val="24"/>
          <w:lang w:eastAsia="ru-RU"/>
        </w:rPr>
        <w:t>Другий універсал Української Центральної Ради (1917 р.)</w:t>
      </w:r>
      <w:bookmarkEnd w:id="8"/>
    </w:p>
    <w:p w:rsidR="00F206A9" w:rsidRPr="00A8592E" w:rsidRDefault="00F206A9" w:rsidP="00F206A9">
      <w:pPr>
        <w:shd w:val="clear" w:color="auto" w:fill="FFFFFF" w:themeFill="background1"/>
        <w:ind w:left="113" w:right="113"/>
        <w:jc w:val="center"/>
        <w:outlineLvl w:val="1"/>
        <w:rPr>
          <w:rFonts w:ascii="Times New Roman" w:eastAsia="Times New Roman" w:hAnsi="Times New Roman" w:cs="Times New Roman"/>
          <w:sz w:val="24"/>
          <w:szCs w:val="24"/>
          <w:lang w:eastAsia="ru-RU"/>
        </w:rPr>
      </w:pP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Громадяне української землі! Представники Тимчасового Правительства повідомили нас про ті конкретні заходи, які задумує перевести Тимчасове Правительство в справі управи Україною до Установчих Зборів. Тимчасове Правительство стоячи на сторожі завойованих революційним народом свобід, признаючи за кожним народом право на самоозначення та полишаючи остаточне усталення його форми Установчим Зборам, простягає руку представникам української демократії й Центральній Українській Раді та закликує в порозумінню з цим творити нове життя України на добро всієї революційної Росії.</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Ми, Центральна Українська Рада, стоячи, як все, за тим, щоб не відривати України від Росії та щоб разом з усіма її народами змагати до піднесення й розвитку цілої Росії та до єдности її демократичних сил, з задоволенням приймаємо заклик Правительства до єдности й сповіщаємо всіх громадян України, що вибрана українським народом через його революційні організації Центральна Українська Рада незабаром буде доповнена на справедливих основах представниками инших народностей, які живуть на Україні, через Їхні революційні організації, і тоді буде тим єдиним найвищим органом революційної демократії України, що заступатиме інтереси цілого населення нашого краю.</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Доповнена Центральна Українська Рада виділить наново споміж себе окремий відповідальний перед нею Генеральний Секретаріат, який буде предложений до затвердження тимчасовому правительству в характері представника найвищої краєвої власти тимчасового правительства на Україні. В сім органі будуть зосереджені всі права й засоби, щоб він яко представник демократії на цілій Україні й рівночасно яко найвищий краєвий орган управи міг виповнити складну роботу організації й будування життя всього краю в згоді з цілою революційною Росією.</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У згоді з иншими національностями України й діючи на полі державної управи яко орган тимчасового правительства, Генеральний Секретаріат Центральної Ради твердо йтиме шляхом закріплення нового ладу, витвореного революцією.</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Змагаючи до автономного устрою України, Центральна Українська Рада в порозумінню з національними меншостями України приготовлятиме проекти законів про автономний лад України для предложення їх на затвердження Установчим Зборам.</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Зважаючи, що утворення краєвого органу тимчасового правительства на Україні абезпечує бажане наближення управи краєм до потреб місцевого населення в межах, можливих до Установчих Зборів, і думаючи, що доля всіх народів Росії тісно зв’язана з загальними здобутками революції, ми рішуче відкидаємо проби самочинного здійснювання автономії Установчих Зборів.</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Що-ж торкається комплектування українських військових частей, Центральна Українська Рада матиме своїх представників при кабінеті міністра війни, в генеральнім штабі й при верховнім головнокомандуючім для участи при комплектуванню окремих частей виключно українцями, оскільки заходи в сім напрямі на думку міністра війни будуть можливі з технічного боку без нарушення бойової здатності армії.</w:t>
      </w:r>
    </w:p>
    <w:p w:rsidR="00191E35" w:rsidRPr="00A8592E" w:rsidRDefault="00191E35" w:rsidP="00026A66">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Сповіщаючи про се громадян України, ми твердо віримо, що українська демократія, яка наділила нас своєю волею, разом з революційним правительством доложитьусіх своїх сил, щоб довести край і зокрема Україну до остаточної побіди революції.</w:t>
      </w:r>
    </w:p>
    <w:p w:rsidR="00F206A9" w:rsidRPr="00A8592E" w:rsidRDefault="00F206A9"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b/>
          <w:color w:val="444444"/>
          <w:sz w:val="24"/>
          <w:szCs w:val="24"/>
          <w:lang w:eastAsia="ru-RU"/>
        </w:rPr>
      </w:pPr>
      <w:r w:rsidRPr="00A8592E">
        <w:rPr>
          <w:rFonts w:ascii="Times New Roman" w:eastAsia="Times New Roman" w:hAnsi="Times New Roman" w:cs="Times New Roman"/>
          <w:b/>
          <w:color w:val="000000"/>
          <w:sz w:val="24"/>
          <w:szCs w:val="24"/>
          <w:lang w:val="uk-UA" w:eastAsia="ru-RU"/>
        </w:rPr>
        <w:t>Київ 1917 року, 3 липня.</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b/>
          <w:color w:val="444444"/>
          <w:sz w:val="24"/>
          <w:szCs w:val="24"/>
          <w:lang w:eastAsia="ru-RU"/>
        </w:rPr>
      </w:pPr>
      <w:r w:rsidRPr="00A8592E">
        <w:rPr>
          <w:rFonts w:ascii="Times New Roman" w:eastAsia="Times New Roman" w:hAnsi="Times New Roman" w:cs="Times New Roman"/>
          <w:b/>
          <w:color w:val="000000"/>
          <w:sz w:val="24"/>
          <w:szCs w:val="24"/>
          <w:lang w:val="uk-UA" w:eastAsia="ru-RU"/>
        </w:rPr>
        <w:t>Українська Центральна Рада</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000000"/>
          <w:sz w:val="24"/>
          <w:szCs w:val="24"/>
          <w:lang w:val="uk-UA" w:eastAsia="ru-RU"/>
        </w:rPr>
      </w:pPr>
    </w:p>
    <w:p w:rsidR="00F206A9" w:rsidRPr="00A8592E" w:rsidRDefault="00F206A9" w:rsidP="00191E35">
      <w:pPr>
        <w:shd w:val="clear" w:color="auto" w:fill="FFFFFF" w:themeFill="background1"/>
        <w:ind w:left="113" w:right="113" w:firstLine="680"/>
        <w:rPr>
          <w:rFonts w:ascii="Times New Roman" w:eastAsia="Times New Roman" w:hAnsi="Times New Roman" w:cs="Times New Roman"/>
          <w:color w:val="000000"/>
          <w:sz w:val="24"/>
          <w:szCs w:val="24"/>
          <w:lang w:val="uk-UA" w:eastAsia="ru-RU"/>
        </w:rPr>
      </w:pPr>
    </w:p>
    <w:p w:rsidR="00F206A9" w:rsidRPr="00A8592E" w:rsidRDefault="00F206A9" w:rsidP="00191E35">
      <w:pPr>
        <w:shd w:val="clear" w:color="auto" w:fill="FFFFFF" w:themeFill="background1"/>
        <w:ind w:left="113" w:right="113" w:firstLine="680"/>
        <w:rPr>
          <w:rFonts w:ascii="Times New Roman" w:eastAsia="Times New Roman" w:hAnsi="Times New Roman" w:cs="Times New Roman"/>
          <w:color w:val="000000"/>
          <w:sz w:val="24"/>
          <w:szCs w:val="24"/>
          <w:lang w:val="uk-UA" w:eastAsia="ru-RU"/>
        </w:rPr>
      </w:pPr>
    </w:p>
    <w:p w:rsidR="00F206A9" w:rsidRPr="00A8592E" w:rsidRDefault="00F206A9" w:rsidP="00191E35">
      <w:pPr>
        <w:shd w:val="clear" w:color="auto" w:fill="FFFFFF" w:themeFill="background1"/>
        <w:ind w:left="113" w:right="113" w:firstLine="680"/>
        <w:rPr>
          <w:rFonts w:ascii="Times New Roman" w:eastAsia="Times New Roman" w:hAnsi="Times New Roman" w:cs="Times New Roman"/>
          <w:color w:val="000000"/>
          <w:sz w:val="24"/>
          <w:szCs w:val="24"/>
          <w:lang w:val="uk-UA" w:eastAsia="ru-RU"/>
        </w:rPr>
      </w:pPr>
    </w:p>
    <w:p w:rsidR="00F206A9" w:rsidRPr="00A8592E" w:rsidRDefault="00F206A9" w:rsidP="00DB51AF">
      <w:pPr>
        <w:shd w:val="clear" w:color="auto" w:fill="FFFFFF" w:themeFill="background1"/>
        <w:ind w:right="113"/>
        <w:rPr>
          <w:rFonts w:ascii="Times New Roman" w:eastAsia="Times New Roman" w:hAnsi="Times New Roman" w:cs="Times New Roman"/>
          <w:color w:val="000000"/>
          <w:sz w:val="24"/>
          <w:szCs w:val="24"/>
          <w:lang w:val="uk-UA" w:eastAsia="ru-RU"/>
        </w:rPr>
      </w:pPr>
    </w:p>
    <w:p w:rsidR="00E95F14" w:rsidRDefault="00E95F14" w:rsidP="00E23A93">
      <w:pPr>
        <w:shd w:val="clear" w:color="auto" w:fill="FFFFFF"/>
        <w:ind w:right="-2" w:firstLine="8364"/>
        <w:textAlignment w:val="baseline"/>
        <w:rPr>
          <w:rFonts w:ascii="Times New Roman" w:hAnsi="Times New Roman" w:cs="Times New Roman"/>
          <w:b/>
          <w:i/>
          <w:sz w:val="24"/>
          <w:szCs w:val="24"/>
          <w:lang w:val="uk-UA"/>
        </w:rPr>
      </w:pPr>
    </w:p>
    <w:p w:rsidR="00E23A93" w:rsidRPr="00A10389" w:rsidRDefault="00E23A93" w:rsidP="00E23A93">
      <w:pPr>
        <w:shd w:val="clear" w:color="auto" w:fill="FFFFFF"/>
        <w:ind w:right="-2" w:firstLine="8364"/>
        <w:textAlignment w:val="baseline"/>
        <w:rPr>
          <w:rFonts w:ascii="Times New Roman" w:eastAsia="Times New Roman" w:hAnsi="Times New Roman" w:cs="Times New Roman"/>
          <w:b/>
          <w:bCs/>
          <w:sz w:val="24"/>
          <w:szCs w:val="24"/>
          <w:lang w:val="uk-UA" w:eastAsia="ru-RU"/>
        </w:rPr>
      </w:pPr>
      <w:r w:rsidRPr="00A10389">
        <w:rPr>
          <w:rFonts w:ascii="Times New Roman" w:hAnsi="Times New Roman" w:cs="Times New Roman"/>
          <w:b/>
          <w:i/>
          <w:sz w:val="24"/>
          <w:szCs w:val="24"/>
          <w:lang w:val="uk-UA"/>
        </w:rPr>
        <w:t xml:space="preserve">Додаток </w:t>
      </w:r>
      <w:r w:rsidR="008140AD" w:rsidRPr="00A10389">
        <w:rPr>
          <w:rFonts w:ascii="Times New Roman" w:hAnsi="Times New Roman" w:cs="Times New Roman"/>
          <w:b/>
          <w:i/>
          <w:sz w:val="24"/>
          <w:szCs w:val="24"/>
          <w:lang w:val="uk-UA"/>
        </w:rPr>
        <w:t>6</w:t>
      </w:r>
    </w:p>
    <w:p w:rsidR="00F206A9" w:rsidRPr="00A10389" w:rsidRDefault="00F206A9" w:rsidP="00F43EED">
      <w:pPr>
        <w:shd w:val="clear" w:color="auto" w:fill="FFFFFF" w:themeFill="background1"/>
        <w:ind w:right="113"/>
        <w:rPr>
          <w:rFonts w:ascii="Times New Roman" w:eastAsia="Times New Roman" w:hAnsi="Times New Roman" w:cs="Times New Roman"/>
          <w:sz w:val="24"/>
          <w:szCs w:val="24"/>
          <w:lang w:val="uk-UA" w:eastAsia="ru-RU"/>
        </w:rPr>
      </w:pPr>
    </w:p>
    <w:p w:rsidR="00751C7C" w:rsidRPr="00A10389" w:rsidRDefault="00191E35" w:rsidP="00F206A9">
      <w:pPr>
        <w:shd w:val="clear" w:color="auto" w:fill="FFFFFF" w:themeFill="background1"/>
        <w:ind w:left="113" w:right="113"/>
        <w:jc w:val="center"/>
        <w:outlineLvl w:val="1"/>
        <w:rPr>
          <w:rFonts w:ascii="Times New Roman" w:eastAsia="Times New Roman" w:hAnsi="Times New Roman" w:cs="Times New Roman"/>
          <w:b/>
          <w:bCs/>
          <w:sz w:val="24"/>
          <w:szCs w:val="24"/>
          <w:lang w:eastAsia="ru-RU"/>
        </w:rPr>
      </w:pPr>
      <w:bookmarkStart w:id="9" w:name="_Toc32644396"/>
      <w:r w:rsidRPr="00A10389">
        <w:rPr>
          <w:rFonts w:ascii="Times New Roman" w:eastAsia="Times New Roman" w:hAnsi="Times New Roman" w:cs="Times New Roman"/>
          <w:b/>
          <w:bCs/>
          <w:sz w:val="24"/>
          <w:szCs w:val="24"/>
          <w:lang w:eastAsia="ru-RU"/>
        </w:rPr>
        <w:t xml:space="preserve">З інструкції Тимчасового уряду </w:t>
      </w:r>
    </w:p>
    <w:p w:rsidR="00191E35" w:rsidRPr="00A10389" w:rsidRDefault="00191E35" w:rsidP="00F206A9">
      <w:pPr>
        <w:shd w:val="clear" w:color="auto" w:fill="FFFFFF" w:themeFill="background1"/>
        <w:ind w:left="113" w:right="113"/>
        <w:jc w:val="center"/>
        <w:outlineLvl w:val="1"/>
        <w:rPr>
          <w:rFonts w:ascii="Times New Roman" w:eastAsia="Times New Roman" w:hAnsi="Times New Roman" w:cs="Times New Roman"/>
          <w:b/>
          <w:bCs/>
          <w:sz w:val="24"/>
          <w:szCs w:val="24"/>
          <w:lang w:eastAsia="ru-RU"/>
        </w:rPr>
      </w:pPr>
      <w:r w:rsidRPr="00A10389">
        <w:rPr>
          <w:rFonts w:ascii="Times New Roman" w:eastAsia="Times New Roman" w:hAnsi="Times New Roman" w:cs="Times New Roman"/>
          <w:b/>
          <w:bCs/>
          <w:sz w:val="24"/>
          <w:szCs w:val="24"/>
          <w:lang w:eastAsia="ru-RU"/>
        </w:rPr>
        <w:t>для Генерального Секретаріату України (4 серпня 1917 р.)</w:t>
      </w:r>
      <w:bookmarkEnd w:id="9"/>
    </w:p>
    <w:p w:rsidR="00751C7C" w:rsidRPr="00A10389" w:rsidRDefault="00751C7C" w:rsidP="00F206A9">
      <w:pPr>
        <w:shd w:val="clear" w:color="auto" w:fill="FFFFFF" w:themeFill="background1"/>
        <w:ind w:left="113" w:right="113"/>
        <w:jc w:val="center"/>
        <w:outlineLvl w:val="1"/>
        <w:rPr>
          <w:rFonts w:ascii="Times New Roman" w:eastAsia="Times New Roman" w:hAnsi="Times New Roman" w:cs="Times New Roman"/>
          <w:sz w:val="24"/>
          <w:szCs w:val="24"/>
          <w:lang w:eastAsia="ru-RU"/>
        </w:rPr>
      </w:pPr>
    </w:p>
    <w:p w:rsidR="00191E35" w:rsidRPr="00A10389" w:rsidRDefault="00191E35" w:rsidP="00191E35">
      <w:pPr>
        <w:shd w:val="clear" w:color="auto" w:fill="FFFFFF" w:themeFill="background1"/>
        <w:ind w:left="113" w:right="113" w:firstLine="680"/>
        <w:rPr>
          <w:rFonts w:ascii="Times New Roman" w:eastAsia="Times New Roman" w:hAnsi="Times New Roman" w:cs="Times New Roman"/>
          <w:sz w:val="24"/>
          <w:szCs w:val="24"/>
          <w:lang w:eastAsia="ru-RU"/>
        </w:rPr>
      </w:pPr>
      <w:r w:rsidRPr="00A10389">
        <w:rPr>
          <w:rFonts w:ascii="Times New Roman" w:eastAsia="Times New Roman" w:hAnsi="Times New Roman" w:cs="Times New Roman"/>
          <w:sz w:val="24"/>
          <w:szCs w:val="24"/>
          <w:lang w:val="uk-UA" w:eastAsia="ru-RU"/>
        </w:rPr>
        <w:t>1. На час до вирішення справи про місцеве врядування Установчими зборами по справах місцевого врядування Україною вищим органом тимчасового уряду є Генеральний Секретаріат, которого призначає тимчасовий уряд по пропозиціям Центральної Ради.</w:t>
      </w:r>
    </w:p>
    <w:p w:rsidR="00191E35" w:rsidRPr="00A10389" w:rsidRDefault="00191E35" w:rsidP="00191E35">
      <w:pPr>
        <w:shd w:val="clear" w:color="auto" w:fill="FFFFFF" w:themeFill="background1"/>
        <w:ind w:left="113" w:right="113" w:firstLine="680"/>
        <w:rPr>
          <w:rFonts w:ascii="Times New Roman" w:eastAsia="Times New Roman" w:hAnsi="Times New Roman" w:cs="Times New Roman"/>
          <w:sz w:val="24"/>
          <w:szCs w:val="24"/>
          <w:lang w:eastAsia="ru-RU"/>
        </w:rPr>
      </w:pPr>
      <w:r w:rsidRPr="00A10389">
        <w:rPr>
          <w:rFonts w:ascii="Times New Roman" w:eastAsia="Times New Roman" w:hAnsi="Times New Roman" w:cs="Times New Roman"/>
          <w:sz w:val="24"/>
          <w:szCs w:val="24"/>
          <w:lang w:val="uk-UA" w:eastAsia="ru-RU"/>
        </w:rPr>
        <w:t>2. Уповноваження Генерального Секретаріату поширюються на губернії: Київську, Волинську, Подільську, Полтавську і Чернігівську, з виключенням мглинського, суражського, стародубського і новозибківського повітів. Вони можуть бути поширені і на инші губернії, чи частини їх, в тім разі як утворені в цих губерніях на основі постанови тимчасового уряду земські інституції висловляться за бажаність такого поширення.</w:t>
      </w:r>
    </w:p>
    <w:p w:rsidR="00751C7C" w:rsidRPr="00A10389" w:rsidRDefault="00191E35" w:rsidP="00191E35">
      <w:pPr>
        <w:shd w:val="clear" w:color="auto" w:fill="FFFFFF" w:themeFill="background1"/>
        <w:ind w:left="113" w:right="113" w:firstLine="680"/>
        <w:rPr>
          <w:rFonts w:ascii="Times New Roman" w:eastAsia="Times New Roman" w:hAnsi="Times New Roman" w:cs="Times New Roman"/>
          <w:sz w:val="24"/>
          <w:szCs w:val="24"/>
          <w:lang w:val="uk-UA" w:eastAsia="ru-RU"/>
        </w:rPr>
      </w:pPr>
      <w:r w:rsidRPr="00A10389">
        <w:rPr>
          <w:rFonts w:ascii="Times New Roman" w:eastAsia="Times New Roman" w:hAnsi="Times New Roman" w:cs="Times New Roman"/>
          <w:sz w:val="24"/>
          <w:szCs w:val="24"/>
          <w:lang w:val="uk-UA" w:eastAsia="ru-RU"/>
        </w:rPr>
        <w:t>3. Генеральний Секретаріат складається з генеральних секретарів по відомствам:</w:t>
      </w:r>
    </w:p>
    <w:p w:rsidR="00751C7C" w:rsidRPr="00A10389" w:rsidRDefault="00191E35" w:rsidP="00191E35">
      <w:pPr>
        <w:shd w:val="clear" w:color="auto" w:fill="FFFFFF" w:themeFill="background1"/>
        <w:ind w:left="113" w:right="113" w:firstLine="680"/>
        <w:rPr>
          <w:rFonts w:ascii="Times New Roman" w:eastAsia="Times New Roman" w:hAnsi="Times New Roman" w:cs="Times New Roman"/>
          <w:sz w:val="24"/>
          <w:szCs w:val="24"/>
          <w:lang w:val="uk-UA" w:eastAsia="ru-RU"/>
        </w:rPr>
      </w:pPr>
      <w:r w:rsidRPr="00A10389">
        <w:rPr>
          <w:rFonts w:ascii="Times New Roman" w:eastAsia="Times New Roman" w:hAnsi="Times New Roman" w:cs="Times New Roman"/>
          <w:sz w:val="24"/>
          <w:szCs w:val="24"/>
          <w:lang w:val="uk-UA" w:eastAsia="ru-RU"/>
        </w:rPr>
        <w:t xml:space="preserve">а) внутрішніх справ, </w:t>
      </w:r>
    </w:p>
    <w:p w:rsidR="00751C7C" w:rsidRPr="00A10389" w:rsidRDefault="00191E35" w:rsidP="00191E35">
      <w:pPr>
        <w:shd w:val="clear" w:color="auto" w:fill="FFFFFF" w:themeFill="background1"/>
        <w:ind w:left="113" w:right="113" w:firstLine="680"/>
        <w:rPr>
          <w:rFonts w:ascii="Times New Roman" w:eastAsia="Times New Roman" w:hAnsi="Times New Roman" w:cs="Times New Roman"/>
          <w:sz w:val="24"/>
          <w:szCs w:val="24"/>
          <w:lang w:val="uk-UA" w:eastAsia="ru-RU"/>
        </w:rPr>
      </w:pPr>
      <w:r w:rsidRPr="00A10389">
        <w:rPr>
          <w:rFonts w:ascii="Times New Roman" w:eastAsia="Times New Roman" w:hAnsi="Times New Roman" w:cs="Times New Roman"/>
          <w:sz w:val="24"/>
          <w:szCs w:val="24"/>
          <w:lang w:val="uk-UA" w:eastAsia="ru-RU"/>
        </w:rPr>
        <w:t xml:space="preserve">б) фінансів, </w:t>
      </w:r>
    </w:p>
    <w:p w:rsidR="00751C7C" w:rsidRPr="00A10389" w:rsidRDefault="00191E35" w:rsidP="00191E35">
      <w:pPr>
        <w:shd w:val="clear" w:color="auto" w:fill="FFFFFF" w:themeFill="background1"/>
        <w:ind w:left="113" w:right="113" w:firstLine="680"/>
        <w:rPr>
          <w:rFonts w:ascii="Times New Roman" w:eastAsia="Times New Roman" w:hAnsi="Times New Roman" w:cs="Times New Roman"/>
          <w:sz w:val="24"/>
          <w:szCs w:val="24"/>
          <w:lang w:val="uk-UA" w:eastAsia="ru-RU"/>
        </w:rPr>
      </w:pPr>
      <w:r w:rsidRPr="00A10389">
        <w:rPr>
          <w:rFonts w:ascii="Times New Roman" w:eastAsia="Times New Roman" w:hAnsi="Times New Roman" w:cs="Times New Roman"/>
          <w:sz w:val="24"/>
          <w:szCs w:val="24"/>
          <w:lang w:val="uk-UA" w:eastAsia="ru-RU"/>
        </w:rPr>
        <w:t xml:space="preserve">в) хліборобства, </w:t>
      </w:r>
    </w:p>
    <w:p w:rsidR="00751C7C" w:rsidRPr="00A10389" w:rsidRDefault="00191E35" w:rsidP="00191E35">
      <w:pPr>
        <w:shd w:val="clear" w:color="auto" w:fill="FFFFFF" w:themeFill="background1"/>
        <w:ind w:left="113" w:right="113" w:firstLine="680"/>
        <w:rPr>
          <w:rFonts w:ascii="Times New Roman" w:eastAsia="Times New Roman" w:hAnsi="Times New Roman" w:cs="Times New Roman"/>
          <w:sz w:val="24"/>
          <w:szCs w:val="24"/>
          <w:lang w:val="uk-UA" w:eastAsia="ru-RU"/>
        </w:rPr>
      </w:pPr>
      <w:r w:rsidRPr="00A10389">
        <w:rPr>
          <w:rFonts w:ascii="Times New Roman" w:eastAsia="Times New Roman" w:hAnsi="Times New Roman" w:cs="Times New Roman"/>
          <w:sz w:val="24"/>
          <w:szCs w:val="24"/>
          <w:lang w:val="uk-UA" w:eastAsia="ru-RU"/>
        </w:rPr>
        <w:t xml:space="preserve">г) освіти, </w:t>
      </w:r>
    </w:p>
    <w:p w:rsidR="00751C7C" w:rsidRPr="00A10389" w:rsidRDefault="00191E35" w:rsidP="00191E35">
      <w:pPr>
        <w:shd w:val="clear" w:color="auto" w:fill="FFFFFF" w:themeFill="background1"/>
        <w:ind w:left="113" w:right="113" w:firstLine="680"/>
        <w:rPr>
          <w:rFonts w:ascii="Times New Roman" w:eastAsia="Times New Roman" w:hAnsi="Times New Roman" w:cs="Times New Roman"/>
          <w:sz w:val="24"/>
          <w:szCs w:val="24"/>
          <w:lang w:val="uk-UA" w:eastAsia="ru-RU"/>
        </w:rPr>
      </w:pPr>
      <w:r w:rsidRPr="00A10389">
        <w:rPr>
          <w:rFonts w:ascii="Times New Roman" w:eastAsia="Times New Roman" w:hAnsi="Times New Roman" w:cs="Times New Roman"/>
          <w:sz w:val="24"/>
          <w:szCs w:val="24"/>
          <w:lang w:val="uk-UA" w:eastAsia="ru-RU"/>
        </w:rPr>
        <w:t xml:space="preserve">д) торгу і промисловости, </w:t>
      </w:r>
    </w:p>
    <w:p w:rsidR="00751C7C" w:rsidRPr="00A10389" w:rsidRDefault="00191E35" w:rsidP="00191E35">
      <w:pPr>
        <w:shd w:val="clear" w:color="auto" w:fill="FFFFFF" w:themeFill="background1"/>
        <w:ind w:left="113" w:right="113" w:firstLine="680"/>
        <w:rPr>
          <w:rFonts w:ascii="Times New Roman" w:eastAsia="Times New Roman" w:hAnsi="Times New Roman" w:cs="Times New Roman"/>
          <w:sz w:val="24"/>
          <w:szCs w:val="24"/>
          <w:lang w:val="uk-UA" w:eastAsia="ru-RU"/>
        </w:rPr>
      </w:pPr>
      <w:r w:rsidRPr="00A10389">
        <w:rPr>
          <w:rFonts w:ascii="Times New Roman" w:eastAsia="Times New Roman" w:hAnsi="Times New Roman" w:cs="Times New Roman"/>
          <w:sz w:val="24"/>
          <w:szCs w:val="24"/>
          <w:lang w:val="uk-UA" w:eastAsia="ru-RU"/>
        </w:rPr>
        <w:t xml:space="preserve">є) праці, а також секретаря по національних справах і генерального писаря. </w:t>
      </w:r>
    </w:p>
    <w:p w:rsidR="00191E35" w:rsidRPr="00A10389" w:rsidRDefault="00191E35" w:rsidP="00191E35">
      <w:pPr>
        <w:shd w:val="clear" w:color="auto" w:fill="FFFFFF" w:themeFill="background1"/>
        <w:ind w:left="113" w:right="113" w:firstLine="680"/>
        <w:rPr>
          <w:rFonts w:ascii="Times New Roman" w:eastAsia="Times New Roman" w:hAnsi="Times New Roman" w:cs="Times New Roman"/>
          <w:sz w:val="24"/>
          <w:szCs w:val="24"/>
          <w:lang w:eastAsia="ru-RU"/>
        </w:rPr>
      </w:pPr>
      <w:r w:rsidRPr="00A10389">
        <w:rPr>
          <w:rFonts w:ascii="Times New Roman" w:eastAsia="Times New Roman" w:hAnsi="Times New Roman" w:cs="Times New Roman"/>
          <w:sz w:val="24"/>
          <w:szCs w:val="24"/>
          <w:lang w:val="uk-UA" w:eastAsia="ru-RU"/>
        </w:rPr>
        <w:t>Крім цього, при Генеральному Секретаріаті є для контролю його справ генеральний контрольор, що бере участь у засіданнях Генерального Секретаріату з правом рішаючого голосу. З числа секретарів не менше чотирьох повинні бути заміщені з осіб, які не належать до української національности. При Секретаріаті по національних справах встановлюються три посади товаришів секретаря з тим, щоб всі чотири найбільш численні національності України мали кожна свого представника в особі секретаря або одного з його товаришів.</w:t>
      </w:r>
    </w:p>
    <w:p w:rsidR="00191E35" w:rsidRPr="00A10389" w:rsidRDefault="00191E35" w:rsidP="00191E35">
      <w:pPr>
        <w:shd w:val="clear" w:color="auto" w:fill="FFFFFF" w:themeFill="background1"/>
        <w:ind w:left="113" w:right="113" w:firstLine="680"/>
        <w:rPr>
          <w:rFonts w:ascii="Times New Roman" w:eastAsia="Times New Roman" w:hAnsi="Times New Roman" w:cs="Times New Roman"/>
          <w:sz w:val="24"/>
          <w:szCs w:val="24"/>
          <w:lang w:eastAsia="ru-RU"/>
        </w:rPr>
      </w:pPr>
      <w:r w:rsidRPr="00A10389">
        <w:rPr>
          <w:rFonts w:ascii="Times New Roman" w:eastAsia="Times New Roman" w:hAnsi="Times New Roman" w:cs="Times New Roman"/>
          <w:sz w:val="24"/>
          <w:szCs w:val="24"/>
          <w:lang w:val="uk-UA" w:eastAsia="ru-RU"/>
        </w:rPr>
        <w:t>4. Генеральний Секретаріат розглядає, розробляє й подає на затвердження тимчасового уряду проекти, що торкаються життя краю і його врядування. Проекти ці можуть бути перед поданням їх тимчасовому уряду внесені на обговорення Центральної Ради.</w:t>
      </w:r>
    </w:p>
    <w:p w:rsidR="00191E35" w:rsidRPr="00A10389" w:rsidRDefault="00191E35" w:rsidP="00191E35">
      <w:pPr>
        <w:shd w:val="clear" w:color="auto" w:fill="FFFFFF" w:themeFill="background1"/>
        <w:ind w:left="113" w:right="113" w:firstLine="680"/>
        <w:rPr>
          <w:rFonts w:ascii="Times New Roman" w:eastAsia="Times New Roman" w:hAnsi="Times New Roman" w:cs="Times New Roman"/>
          <w:sz w:val="24"/>
          <w:szCs w:val="24"/>
          <w:lang w:eastAsia="ru-RU"/>
        </w:rPr>
      </w:pPr>
      <w:r w:rsidRPr="00A10389">
        <w:rPr>
          <w:rFonts w:ascii="Times New Roman" w:eastAsia="Times New Roman" w:hAnsi="Times New Roman" w:cs="Times New Roman"/>
          <w:sz w:val="24"/>
          <w:szCs w:val="24"/>
          <w:lang w:val="uk-UA" w:eastAsia="ru-RU"/>
        </w:rPr>
        <w:t>5. Уповноваження тимчасового уряду по справах місцевого управління, що входять у компетенцію пойменованих у статті 3 відомств, здійснюються через генеральних секретарів. Докладніше визначення цих справ буде подане в особливому додаткові.</w:t>
      </w:r>
    </w:p>
    <w:p w:rsidR="00191E35" w:rsidRPr="00A10389" w:rsidRDefault="00191E35" w:rsidP="00191E35">
      <w:pPr>
        <w:shd w:val="clear" w:color="auto" w:fill="FFFFFF" w:themeFill="background1"/>
        <w:ind w:left="113" w:right="113" w:firstLine="680"/>
        <w:rPr>
          <w:rFonts w:ascii="Times New Roman" w:eastAsia="Times New Roman" w:hAnsi="Times New Roman" w:cs="Times New Roman"/>
          <w:sz w:val="24"/>
          <w:szCs w:val="24"/>
          <w:lang w:eastAsia="ru-RU"/>
        </w:rPr>
      </w:pPr>
      <w:r w:rsidRPr="00A10389">
        <w:rPr>
          <w:rFonts w:ascii="Times New Roman" w:eastAsia="Times New Roman" w:hAnsi="Times New Roman" w:cs="Times New Roman"/>
          <w:sz w:val="24"/>
          <w:szCs w:val="24"/>
          <w:lang w:val="uk-UA" w:eastAsia="ru-RU"/>
        </w:rPr>
        <w:t>6. По всіх справах, зазначених в попередній статті, місцева влада краю звертається до Генерального Секретаріату, як після зносин з тимчасовим урядом, передає його розпорядження і накази місцевій владі.</w:t>
      </w:r>
    </w:p>
    <w:p w:rsidR="00191E35" w:rsidRPr="00A10389" w:rsidRDefault="00191E35" w:rsidP="000153B5">
      <w:pPr>
        <w:shd w:val="clear" w:color="auto" w:fill="FFFFFF" w:themeFill="background1"/>
        <w:ind w:left="113" w:right="113" w:firstLine="680"/>
        <w:rPr>
          <w:rFonts w:ascii="Times New Roman" w:eastAsia="Times New Roman" w:hAnsi="Times New Roman" w:cs="Times New Roman"/>
          <w:sz w:val="24"/>
          <w:szCs w:val="24"/>
          <w:lang w:val="uk-UA" w:eastAsia="ru-RU"/>
        </w:rPr>
      </w:pPr>
      <w:r w:rsidRPr="00A10389">
        <w:rPr>
          <w:rFonts w:ascii="Times New Roman" w:eastAsia="Times New Roman" w:hAnsi="Times New Roman" w:cs="Times New Roman"/>
          <w:sz w:val="24"/>
          <w:szCs w:val="24"/>
          <w:lang w:val="uk-UA" w:eastAsia="ru-RU"/>
        </w:rPr>
        <w:t>7. Генеральний Секретаріат подає список кандидатів на урядові посади, обов’язки яких торкаються пунктів, зазначених в статті 5 справ.</w:t>
      </w:r>
    </w:p>
    <w:p w:rsidR="008140AD" w:rsidRPr="00A10389" w:rsidRDefault="008140AD" w:rsidP="000153B5">
      <w:pPr>
        <w:shd w:val="clear" w:color="auto" w:fill="FFFFFF" w:themeFill="background1"/>
        <w:ind w:left="113" w:right="113" w:firstLine="680"/>
        <w:rPr>
          <w:rFonts w:ascii="Times New Roman" w:eastAsia="Times New Roman" w:hAnsi="Times New Roman" w:cs="Times New Roman"/>
          <w:sz w:val="24"/>
          <w:szCs w:val="24"/>
          <w:lang w:eastAsia="ru-RU"/>
        </w:rPr>
      </w:pPr>
    </w:p>
    <w:p w:rsidR="00191E35" w:rsidRPr="00A10389" w:rsidRDefault="00191E35" w:rsidP="0087211F">
      <w:pPr>
        <w:shd w:val="clear" w:color="auto" w:fill="FFFFFF" w:themeFill="background1"/>
        <w:rPr>
          <w:rFonts w:ascii="Times New Roman" w:eastAsia="Times New Roman" w:hAnsi="Times New Roman" w:cs="Times New Roman"/>
          <w:b/>
          <w:sz w:val="24"/>
          <w:szCs w:val="24"/>
          <w:lang w:eastAsia="ru-RU"/>
        </w:rPr>
      </w:pPr>
      <w:r w:rsidRPr="00A10389">
        <w:rPr>
          <w:rFonts w:ascii="Times New Roman" w:eastAsia="Times New Roman" w:hAnsi="Times New Roman" w:cs="Times New Roman"/>
          <w:b/>
          <w:sz w:val="24"/>
          <w:szCs w:val="24"/>
          <w:lang w:val="uk-UA" w:eastAsia="ru-RU"/>
        </w:rPr>
        <w:t xml:space="preserve">Міністр-предсідатель </w:t>
      </w:r>
      <w:r w:rsidR="00E77BDB" w:rsidRPr="00A10389">
        <w:rPr>
          <w:rFonts w:ascii="Times New Roman" w:eastAsia="Times New Roman" w:hAnsi="Times New Roman" w:cs="Times New Roman"/>
          <w:b/>
          <w:sz w:val="24"/>
          <w:szCs w:val="24"/>
          <w:lang w:val="uk-UA" w:eastAsia="ru-RU"/>
        </w:rPr>
        <w:tab/>
      </w:r>
      <w:r w:rsidR="00E77BDB" w:rsidRPr="00A10389">
        <w:rPr>
          <w:rFonts w:ascii="Times New Roman" w:eastAsia="Times New Roman" w:hAnsi="Times New Roman" w:cs="Times New Roman"/>
          <w:b/>
          <w:sz w:val="24"/>
          <w:szCs w:val="24"/>
          <w:lang w:val="uk-UA" w:eastAsia="ru-RU"/>
        </w:rPr>
        <w:tab/>
      </w:r>
      <w:r w:rsidR="00E77BDB" w:rsidRPr="00A10389">
        <w:rPr>
          <w:rFonts w:ascii="Times New Roman" w:eastAsia="Times New Roman" w:hAnsi="Times New Roman" w:cs="Times New Roman"/>
          <w:b/>
          <w:sz w:val="24"/>
          <w:szCs w:val="24"/>
          <w:lang w:val="uk-UA" w:eastAsia="ru-RU"/>
        </w:rPr>
        <w:tab/>
      </w:r>
      <w:r w:rsidR="00E77BDB" w:rsidRPr="00A10389">
        <w:rPr>
          <w:rFonts w:ascii="Times New Roman" w:eastAsia="Times New Roman" w:hAnsi="Times New Roman" w:cs="Times New Roman"/>
          <w:b/>
          <w:sz w:val="24"/>
          <w:szCs w:val="24"/>
          <w:lang w:val="uk-UA" w:eastAsia="ru-RU"/>
        </w:rPr>
        <w:tab/>
      </w:r>
      <w:r w:rsidR="00E77BDB" w:rsidRPr="00A10389">
        <w:rPr>
          <w:rFonts w:ascii="Times New Roman" w:eastAsia="Times New Roman" w:hAnsi="Times New Roman" w:cs="Times New Roman"/>
          <w:b/>
          <w:sz w:val="24"/>
          <w:szCs w:val="24"/>
          <w:lang w:val="uk-UA" w:eastAsia="ru-RU"/>
        </w:rPr>
        <w:tab/>
      </w:r>
      <w:r w:rsidR="00E77BDB" w:rsidRPr="00A10389">
        <w:rPr>
          <w:rFonts w:ascii="Times New Roman" w:eastAsia="Times New Roman" w:hAnsi="Times New Roman" w:cs="Times New Roman"/>
          <w:b/>
          <w:sz w:val="24"/>
          <w:szCs w:val="24"/>
          <w:lang w:val="uk-UA" w:eastAsia="ru-RU"/>
        </w:rPr>
        <w:tab/>
      </w:r>
      <w:r w:rsidR="00E77BDB" w:rsidRPr="00A10389">
        <w:rPr>
          <w:rFonts w:ascii="Times New Roman" w:eastAsia="Times New Roman" w:hAnsi="Times New Roman" w:cs="Times New Roman"/>
          <w:b/>
          <w:sz w:val="24"/>
          <w:szCs w:val="24"/>
          <w:lang w:val="uk-UA" w:eastAsia="ru-RU"/>
        </w:rPr>
        <w:tab/>
      </w:r>
      <w:r w:rsidR="00E77BDB" w:rsidRPr="00A10389">
        <w:rPr>
          <w:rFonts w:ascii="Times New Roman" w:eastAsia="Times New Roman" w:hAnsi="Times New Roman" w:cs="Times New Roman"/>
          <w:b/>
          <w:sz w:val="24"/>
          <w:szCs w:val="24"/>
          <w:lang w:val="uk-UA" w:eastAsia="ru-RU"/>
        </w:rPr>
        <w:tab/>
      </w:r>
      <w:r w:rsidRPr="00A10389">
        <w:rPr>
          <w:rFonts w:ascii="Times New Roman" w:eastAsia="Times New Roman" w:hAnsi="Times New Roman" w:cs="Times New Roman"/>
          <w:b/>
          <w:sz w:val="24"/>
          <w:szCs w:val="24"/>
          <w:lang w:val="uk-UA" w:eastAsia="ru-RU"/>
        </w:rPr>
        <w:t>О. Керенський</w:t>
      </w:r>
    </w:p>
    <w:p w:rsidR="00191E35" w:rsidRPr="00A10389" w:rsidRDefault="00191E35" w:rsidP="00156DC7">
      <w:pPr>
        <w:shd w:val="clear" w:color="auto" w:fill="FFFFFF" w:themeFill="background1"/>
        <w:rPr>
          <w:rFonts w:ascii="Times New Roman" w:eastAsia="Times New Roman" w:hAnsi="Times New Roman" w:cs="Times New Roman"/>
          <w:b/>
          <w:sz w:val="24"/>
          <w:szCs w:val="24"/>
          <w:lang w:val="uk-UA" w:eastAsia="ru-RU"/>
        </w:rPr>
      </w:pPr>
      <w:r w:rsidRPr="00A10389">
        <w:rPr>
          <w:rFonts w:ascii="Times New Roman" w:eastAsia="Times New Roman" w:hAnsi="Times New Roman" w:cs="Times New Roman"/>
          <w:b/>
          <w:sz w:val="24"/>
          <w:szCs w:val="24"/>
          <w:lang w:val="uk-UA" w:eastAsia="ru-RU"/>
        </w:rPr>
        <w:t>Міністр юстиції</w:t>
      </w:r>
      <w:r w:rsidR="000A2FB0" w:rsidRPr="00A10389">
        <w:rPr>
          <w:rFonts w:ascii="Times New Roman" w:eastAsia="Times New Roman" w:hAnsi="Times New Roman" w:cs="Times New Roman"/>
          <w:b/>
          <w:sz w:val="24"/>
          <w:szCs w:val="24"/>
          <w:lang w:val="uk-UA" w:eastAsia="ru-RU"/>
        </w:rPr>
        <w:tab/>
      </w:r>
      <w:r w:rsidR="000A2FB0" w:rsidRPr="00A10389">
        <w:rPr>
          <w:rFonts w:ascii="Times New Roman" w:eastAsia="Times New Roman" w:hAnsi="Times New Roman" w:cs="Times New Roman"/>
          <w:b/>
          <w:sz w:val="24"/>
          <w:szCs w:val="24"/>
          <w:lang w:val="uk-UA" w:eastAsia="ru-RU"/>
        </w:rPr>
        <w:tab/>
      </w:r>
      <w:r w:rsidR="000A2FB0" w:rsidRPr="00A10389">
        <w:rPr>
          <w:rFonts w:ascii="Times New Roman" w:eastAsia="Times New Roman" w:hAnsi="Times New Roman" w:cs="Times New Roman"/>
          <w:b/>
          <w:sz w:val="24"/>
          <w:szCs w:val="24"/>
          <w:lang w:val="uk-UA" w:eastAsia="ru-RU"/>
        </w:rPr>
        <w:tab/>
      </w:r>
      <w:r w:rsidR="000A2FB0" w:rsidRPr="00A10389">
        <w:rPr>
          <w:rFonts w:ascii="Times New Roman" w:eastAsia="Times New Roman" w:hAnsi="Times New Roman" w:cs="Times New Roman"/>
          <w:b/>
          <w:sz w:val="24"/>
          <w:szCs w:val="24"/>
          <w:lang w:val="uk-UA" w:eastAsia="ru-RU"/>
        </w:rPr>
        <w:tab/>
      </w:r>
      <w:r w:rsidR="000A2FB0" w:rsidRPr="00A10389">
        <w:rPr>
          <w:rFonts w:ascii="Times New Roman" w:eastAsia="Times New Roman" w:hAnsi="Times New Roman" w:cs="Times New Roman"/>
          <w:b/>
          <w:sz w:val="24"/>
          <w:szCs w:val="24"/>
          <w:lang w:val="uk-UA" w:eastAsia="ru-RU"/>
        </w:rPr>
        <w:tab/>
      </w:r>
      <w:r w:rsidR="000A2FB0" w:rsidRPr="00A10389">
        <w:rPr>
          <w:rFonts w:ascii="Times New Roman" w:eastAsia="Times New Roman" w:hAnsi="Times New Roman" w:cs="Times New Roman"/>
          <w:b/>
          <w:sz w:val="24"/>
          <w:szCs w:val="24"/>
          <w:lang w:val="uk-UA" w:eastAsia="ru-RU"/>
        </w:rPr>
        <w:tab/>
      </w:r>
      <w:r w:rsidR="000A2FB0" w:rsidRPr="00A10389">
        <w:rPr>
          <w:rFonts w:ascii="Times New Roman" w:eastAsia="Times New Roman" w:hAnsi="Times New Roman" w:cs="Times New Roman"/>
          <w:b/>
          <w:sz w:val="24"/>
          <w:szCs w:val="24"/>
          <w:lang w:val="uk-UA" w:eastAsia="ru-RU"/>
        </w:rPr>
        <w:tab/>
      </w:r>
      <w:r w:rsidR="000A2FB0" w:rsidRPr="00A10389">
        <w:rPr>
          <w:rFonts w:ascii="Times New Roman" w:eastAsia="Times New Roman" w:hAnsi="Times New Roman" w:cs="Times New Roman"/>
          <w:b/>
          <w:sz w:val="24"/>
          <w:szCs w:val="24"/>
          <w:lang w:val="uk-UA" w:eastAsia="ru-RU"/>
        </w:rPr>
        <w:tab/>
      </w:r>
      <w:r w:rsidR="000A2FB0" w:rsidRPr="00A10389">
        <w:rPr>
          <w:rFonts w:ascii="Times New Roman" w:eastAsia="Times New Roman" w:hAnsi="Times New Roman" w:cs="Times New Roman"/>
          <w:b/>
          <w:sz w:val="24"/>
          <w:szCs w:val="24"/>
          <w:lang w:val="uk-UA" w:eastAsia="ru-RU"/>
        </w:rPr>
        <w:tab/>
      </w:r>
      <w:r w:rsidRPr="00A10389">
        <w:rPr>
          <w:rFonts w:ascii="Times New Roman" w:eastAsia="Times New Roman" w:hAnsi="Times New Roman" w:cs="Times New Roman"/>
          <w:b/>
          <w:sz w:val="24"/>
          <w:szCs w:val="24"/>
          <w:lang w:val="uk-UA" w:eastAsia="ru-RU"/>
        </w:rPr>
        <w:t>Зарудний</w:t>
      </w:r>
    </w:p>
    <w:p w:rsidR="00876FF1" w:rsidRPr="00A10389" w:rsidRDefault="00876FF1" w:rsidP="00156DC7">
      <w:pPr>
        <w:shd w:val="clear" w:color="auto" w:fill="FFFFFF"/>
        <w:ind w:right="-2" w:firstLine="8364"/>
        <w:textAlignment w:val="baseline"/>
        <w:rPr>
          <w:rFonts w:ascii="Times New Roman" w:hAnsi="Times New Roman" w:cs="Times New Roman"/>
          <w:b/>
          <w:i/>
          <w:sz w:val="24"/>
          <w:szCs w:val="24"/>
          <w:lang w:val="uk-UA"/>
        </w:rPr>
      </w:pPr>
    </w:p>
    <w:p w:rsidR="00876FF1" w:rsidRPr="00A10389" w:rsidRDefault="00876FF1" w:rsidP="00156DC7">
      <w:pPr>
        <w:shd w:val="clear" w:color="auto" w:fill="FFFFFF"/>
        <w:ind w:right="-2" w:firstLine="8364"/>
        <w:textAlignment w:val="baseline"/>
        <w:rPr>
          <w:rFonts w:ascii="Times New Roman" w:hAnsi="Times New Roman" w:cs="Times New Roman"/>
          <w:b/>
          <w:i/>
          <w:sz w:val="24"/>
          <w:szCs w:val="24"/>
          <w:lang w:val="uk-UA"/>
        </w:rPr>
      </w:pPr>
    </w:p>
    <w:p w:rsidR="00876FF1" w:rsidRPr="00A10389" w:rsidRDefault="00876FF1" w:rsidP="00156DC7">
      <w:pPr>
        <w:shd w:val="clear" w:color="auto" w:fill="FFFFFF"/>
        <w:ind w:right="-2" w:firstLine="8364"/>
        <w:textAlignment w:val="baseline"/>
        <w:rPr>
          <w:rFonts w:ascii="Times New Roman" w:hAnsi="Times New Roman" w:cs="Times New Roman"/>
          <w:b/>
          <w:i/>
          <w:sz w:val="24"/>
          <w:szCs w:val="24"/>
          <w:lang w:val="uk-UA"/>
        </w:rPr>
      </w:pPr>
    </w:p>
    <w:p w:rsidR="00876FF1" w:rsidRPr="00A10389" w:rsidRDefault="00876FF1" w:rsidP="00156DC7">
      <w:pPr>
        <w:shd w:val="clear" w:color="auto" w:fill="FFFFFF"/>
        <w:ind w:right="-2" w:firstLine="8364"/>
        <w:textAlignment w:val="baseline"/>
        <w:rPr>
          <w:rFonts w:ascii="Times New Roman" w:hAnsi="Times New Roman" w:cs="Times New Roman"/>
          <w:b/>
          <w:i/>
          <w:sz w:val="24"/>
          <w:szCs w:val="24"/>
          <w:lang w:val="uk-UA"/>
        </w:rPr>
      </w:pPr>
    </w:p>
    <w:p w:rsidR="00876FF1" w:rsidRPr="00A10389" w:rsidRDefault="00876FF1" w:rsidP="00156DC7">
      <w:pPr>
        <w:shd w:val="clear" w:color="auto" w:fill="FFFFFF"/>
        <w:ind w:right="-2" w:firstLine="8364"/>
        <w:textAlignment w:val="baseline"/>
        <w:rPr>
          <w:rFonts w:ascii="Times New Roman" w:hAnsi="Times New Roman" w:cs="Times New Roman"/>
          <w:b/>
          <w:i/>
          <w:sz w:val="24"/>
          <w:szCs w:val="24"/>
          <w:lang w:val="uk-UA"/>
        </w:rPr>
      </w:pPr>
    </w:p>
    <w:p w:rsidR="00876FF1" w:rsidRPr="00A10389" w:rsidRDefault="00876FF1" w:rsidP="00156DC7">
      <w:pPr>
        <w:shd w:val="clear" w:color="auto" w:fill="FFFFFF"/>
        <w:ind w:right="-2" w:firstLine="8364"/>
        <w:textAlignment w:val="baseline"/>
        <w:rPr>
          <w:rFonts w:ascii="Times New Roman" w:hAnsi="Times New Roman" w:cs="Times New Roman"/>
          <w:b/>
          <w:i/>
          <w:sz w:val="24"/>
          <w:szCs w:val="24"/>
          <w:lang w:val="uk-UA"/>
        </w:rPr>
      </w:pPr>
    </w:p>
    <w:p w:rsidR="00876FF1" w:rsidRPr="00A10389" w:rsidRDefault="00876FF1" w:rsidP="00156DC7">
      <w:pPr>
        <w:shd w:val="clear" w:color="auto" w:fill="FFFFFF"/>
        <w:ind w:right="-2" w:firstLine="8364"/>
        <w:textAlignment w:val="baseline"/>
        <w:rPr>
          <w:rFonts w:ascii="Times New Roman" w:hAnsi="Times New Roman" w:cs="Times New Roman"/>
          <w:b/>
          <w:i/>
          <w:sz w:val="24"/>
          <w:szCs w:val="24"/>
          <w:lang w:val="uk-UA"/>
        </w:rPr>
      </w:pPr>
    </w:p>
    <w:p w:rsidR="00876FF1" w:rsidRPr="00A10389" w:rsidRDefault="00876FF1" w:rsidP="00156DC7">
      <w:pPr>
        <w:shd w:val="clear" w:color="auto" w:fill="FFFFFF"/>
        <w:ind w:right="-2" w:firstLine="8364"/>
        <w:textAlignment w:val="baseline"/>
        <w:rPr>
          <w:rFonts w:ascii="Times New Roman" w:hAnsi="Times New Roman" w:cs="Times New Roman"/>
          <w:b/>
          <w:i/>
          <w:sz w:val="24"/>
          <w:szCs w:val="24"/>
          <w:lang w:val="uk-UA"/>
        </w:rPr>
      </w:pPr>
    </w:p>
    <w:p w:rsidR="00876FF1" w:rsidRPr="00A10389" w:rsidRDefault="00876FF1" w:rsidP="00156DC7">
      <w:pPr>
        <w:shd w:val="clear" w:color="auto" w:fill="FFFFFF"/>
        <w:ind w:right="-2" w:firstLine="8364"/>
        <w:textAlignment w:val="baseline"/>
        <w:rPr>
          <w:rFonts w:ascii="Times New Roman" w:hAnsi="Times New Roman" w:cs="Times New Roman"/>
          <w:b/>
          <w:i/>
          <w:sz w:val="24"/>
          <w:szCs w:val="24"/>
          <w:lang w:val="uk-UA"/>
        </w:rPr>
      </w:pPr>
    </w:p>
    <w:p w:rsidR="00876FF1" w:rsidRPr="00A10389" w:rsidRDefault="00876FF1" w:rsidP="00156DC7">
      <w:pPr>
        <w:shd w:val="clear" w:color="auto" w:fill="FFFFFF"/>
        <w:ind w:right="-2" w:firstLine="8364"/>
        <w:textAlignment w:val="baseline"/>
        <w:rPr>
          <w:rFonts w:ascii="Times New Roman" w:hAnsi="Times New Roman" w:cs="Times New Roman"/>
          <w:b/>
          <w:i/>
          <w:sz w:val="24"/>
          <w:szCs w:val="24"/>
          <w:lang w:val="uk-UA"/>
        </w:rPr>
      </w:pPr>
    </w:p>
    <w:p w:rsidR="00876FF1" w:rsidRPr="00A10389" w:rsidRDefault="00876FF1" w:rsidP="00156DC7">
      <w:pPr>
        <w:shd w:val="clear" w:color="auto" w:fill="FFFFFF"/>
        <w:ind w:right="-2" w:firstLine="8364"/>
        <w:textAlignment w:val="baseline"/>
        <w:rPr>
          <w:rFonts w:ascii="Times New Roman" w:hAnsi="Times New Roman" w:cs="Times New Roman"/>
          <w:b/>
          <w:i/>
          <w:sz w:val="24"/>
          <w:szCs w:val="24"/>
          <w:lang w:val="uk-UA"/>
        </w:rPr>
      </w:pPr>
    </w:p>
    <w:p w:rsidR="00876FF1" w:rsidRPr="00A10389" w:rsidRDefault="00876FF1" w:rsidP="00156DC7">
      <w:pPr>
        <w:shd w:val="clear" w:color="auto" w:fill="FFFFFF"/>
        <w:ind w:right="-2" w:firstLine="8364"/>
        <w:textAlignment w:val="baseline"/>
        <w:rPr>
          <w:rFonts w:ascii="Times New Roman" w:hAnsi="Times New Roman" w:cs="Times New Roman"/>
          <w:b/>
          <w:i/>
          <w:sz w:val="24"/>
          <w:szCs w:val="24"/>
          <w:lang w:val="uk-UA"/>
        </w:rPr>
      </w:pPr>
    </w:p>
    <w:p w:rsidR="00E95F14" w:rsidRPr="00A10389" w:rsidRDefault="00E95F14" w:rsidP="00156DC7">
      <w:pPr>
        <w:shd w:val="clear" w:color="auto" w:fill="FFFFFF"/>
        <w:ind w:right="-2" w:firstLine="8364"/>
        <w:textAlignment w:val="baseline"/>
        <w:rPr>
          <w:rFonts w:ascii="Times New Roman" w:hAnsi="Times New Roman" w:cs="Times New Roman"/>
          <w:b/>
          <w:i/>
          <w:sz w:val="24"/>
          <w:szCs w:val="24"/>
          <w:lang w:val="uk-UA"/>
        </w:rPr>
      </w:pPr>
    </w:p>
    <w:p w:rsidR="00E95F14" w:rsidRPr="00A10389" w:rsidRDefault="00E95F14" w:rsidP="00156DC7">
      <w:pPr>
        <w:shd w:val="clear" w:color="auto" w:fill="FFFFFF"/>
        <w:ind w:right="-2" w:firstLine="8364"/>
        <w:textAlignment w:val="baseline"/>
        <w:rPr>
          <w:rFonts w:ascii="Times New Roman" w:hAnsi="Times New Roman" w:cs="Times New Roman"/>
          <w:b/>
          <w:i/>
          <w:sz w:val="24"/>
          <w:szCs w:val="24"/>
          <w:lang w:val="uk-UA"/>
        </w:rPr>
      </w:pPr>
    </w:p>
    <w:p w:rsidR="0087211F" w:rsidRPr="00A8592E" w:rsidRDefault="0087211F" w:rsidP="00156DC7">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r w:rsidRPr="00A10389">
        <w:rPr>
          <w:rFonts w:ascii="Times New Roman" w:hAnsi="Times New Roman" w:cs="Times New Roman"/>
          <w:b/>
          <w:i/>
          <w:sz w:val="24"/>
          <w:szCs w:val="24"/>
          <w:lang w:val="uk-UA"/>
        </w:rPr>
        <w:t xml:space="preserve">Додаток </w:t>
      </w:r>
      <w:r w:rsidR="008140AD" w:rsidRPr="00A10389">
        <w:rPr>
          <w:rFonts w:ascii="Times New Roman" w:hAnsi="Times New Roman" w:cs="Times New Roman"/>
          <w:b/>
          <w:i/>
          <w:sz w:val="24"/>
          <w:szCs w:val="24"/>
          <w:lang w:val="uk-UA"/>
        </w:rPr>
        <w:t>7</w:t>
      </w:r>
    </w:p>
    <w:p w:rsidR="00156DC7" w:rsidRPr="00A8592E" w:rsidRDefault="00156DC7" w:rsidP="00156DC7">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p>
    <w:p w:rsidR="00191E35" w:rsidRPr="00A8592E" w:rsidRDefault="00191E35" w:rsidP="009E53E1">
      <w:pPr>
        <w:shd w:val="clear" w:color="auto" w:fill="FFFFFF" w:themeFill="background1"/>
        <w:ind w:left="113" w:right="113"/>
        <w:jc w:val="center"/>
        <w:outlineLvl w:val="1"/>
        <w:rPr>
          <w:rFonts w:ascii="Times New Roman" w:eastAsia="Times New Roman" w:hAnsi="Times New Roman" w:cs="Times New Roman"/>
          <w:b/>
          <w:bCs/>
          <w:color w:val="000000"/>
          <w:sz w:val="24"/>
          <w:szCs w:val="24"/>
          <w:lang w:val="uk-UA" w:eastAsia="ru-RU"/>
        </w:rPr>
      </w:pPr>
      <w:bookmarkStart w:id="10" w:name="_Toc32644397"/>
      <w:r w:rsidRPr="00A8592E">
        <w:rPr>
          <w:rFonts w:ascii="Times New Roman" w:eastAsia="Times New Roman" w:hAnsi="Times New Roman" w:cs="Times New Roman"/>
          <w:b/>
          <w:bCs/>
          <w:color w:val="000000"/>
          <w:sz w:val="24"/>
          <w:szCs w:val="24"/>
          <w:lang w:eastAsia="ru-RU"/>
        </w:rPr>
        <w:t>З Третього універсалу Центральної Ради (1917 р.)</w:t>
      </w:r>
      <w:bookmarkEnd w:id="10"/>
    </w:p>
    <w:p w:rsidR="001C12BF" w:rsidRPr="00A8592E" w:rsidRDefault="001C12BF" w:rsidP="009E53E1">
      <w:pPr>
        <w:shd w:val="clear" w:color="auto" w:fill="FFFFFF" w:themeFill="background1"/>
        <w:ind w:left="113" w:right="113"/>
        <w:jc w:val="center"/>
        <w:outlineLvl w:val="1"/>
        <w:rPr>
          <w:rFonts w:ascii="Times New Roman" w:eastAsia="Times New Roman" w:hAnsi="Times New Roman" w:cs="Times New Roman"/>
          <w:sz w:val="24"/>
          <w:szCs w:val="24"/>
          <w:lang w:val="uk-UA" w:eastAsia="ru-RU"/>
        </w:rPr>
      </w:pPr>
    </w:p>
    <w:p w:rsidR="00191E35" w:rsidRPr="00A8592E" w:rsidRDefault="00191E35" w:rsidP="00156DC7">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Народе український і всі народи України!</w:t>
      </w:r>
    </w:p>
    <w:p w:rsidR="00191E35" w:rsidRPr="00A8592E" w:rsidRDefault="00191E35" w:rsidP="00156DC7">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Тяжка і трудна година впала на землю Російської Республіки. На півночі в столицях іде межиусобна й кривава боротьба. Центрального правительства нема й по державі шириться безвластя, безлад і руїна.</w:t>
      </w:r>
    </w:p>
    <w:p w:rsidR="00191E35" w:rsidRPr="00A8592E" w:rsidRDefault="00191E35" w:rsidP="00156DC7">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Наш край так само в небезпеці. Без власти, дужої, єдиної, народньої Україна також може впасти в безодню усобиці, різні, занепаду.</w:t>
      </w:r>
    </w:p>
    <w:p w:rsidR="00191E35" w:rsidRPr="00A8592E" w:rsidRDefault="00191E35" w:rsidP="00156DC7">
      <w:pPr>
        <w:shd w:val="clear" w:color="auto" w:fill="FFFFFF" w:themeFill="background1"/>
        <w:ind w:right="113" w:firstLine="680"/>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Народе український! Ти разом з братніми народами України поставив нас берегти права, здобуті боротьбою, творити лад і будувати все життя на нашій землі. І ми, Українська Центральна Рада, твоєю волею, в ім’я творення ладу в нашій країні, в ім’я рятування всеї Росії, оповіщаємо:</w:t>
      </w:r>
    </w:p>
    <w:p w:rsidR="00191E35" w:rsidRPr="00A8592E" w:rsidRDefault="00191E35" w:rsidP="00156DC7">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Віднині Україна стає Української Народною Республікою.</w:t>
      </w:r>
    </w:p>
    <w:p w:rsidR="00191E35" w:rsidRPr="00A8592E" w:rsidRDefault="00191E35" w:rsidP="00156DC7">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Не відділяючись від Російської Республіки й зберігаючи єдність її, ми твердо станемо на нашій землі, щоб силами нашими помогти всій Росії, щоб уся Російська Республіка стала федерацією рівних і вільних народів.</w:t>
      </w:r>
    </w:p>
    <w:p w:rsidR="00191E35" w:rsidRPr="00A8592E" w:rsidRDefault="00191E35" w:rsidP="00156DC7">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До Установчих Зборів України вся власть творити лад на наших землях, давати закони й правити належить нам, Українській Центральній Раді, й нашому правительству -Генеральному Секретаріатові України.</w:t>
      </w:r>
    </w:p>
    <w:p w:rsidR="00191E35" w:rsidRPr="00A8592E" w:rsidRDefault="00191E35" w:rsidP="00156DC7">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Маючи силу й власть на рідній землі, ми тою силою й властю станемо на сторожі прав революції не тільки нашої землі, але й усеї Росії.</w:t>
      </w:r>
    </w:p>
    <w:p w:rsidR="00191E35" w:rsidRPr="00A8592E" w:rsidRDefault="00191E35" w:rsidP="00156DC7">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Отож оповіщаємо:</w:t>
      </w:r>
    </w:p>
    <w:p w:rsidR="00191E35" w:rsidRPr="00A8592E" w:rsidRDefault="00191E35" w:rsidP="00156DC7">
      <w:pPr>
        <w:shd w:val="clear" w:color="auto" w:fill="FFFFFF" w:themeFill="background1"/>
        <w:ind w:right="113" w:firstLine="680"/>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До території Народньої Української Республіки належать землі, заселені в більшості українцями: Київщина, Поділля, Волинь, Чернігівщина, Полтавщина, Харківщина, Катеринославщина, Херсонщина, Таврія (без Криму). Остаточне визначення границь Української Народньої Республіки, як щодо прилучення частин Курщини, Холмщини, Вороніжчини, так і сумежних губерній і областей, де більшість населення українська, має бути- встановлене по згоді зорганізованої волі народів.</w:t>
      </w:r>
    </w:p>
    <w:p w:rsidR="00191E35" w:rsidRPr="00A8592E" w:rsidRDefault="00191E35" w:rsidP="00156DC7">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Всіх же громадян сих земель оповіщаємо;</w:t>
      </w:r>
    </w:p>
    <w:p w:rsidR="00191E35" w:rsidRPr="00A8592E" w:rsidRDefault="00191E35" w:rsidP="00156DC7">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Віднині на території Української Народньої Республіки існуюче право власності на землі поміщицькі й инші землі нетрудових хазяйств сільськогосподарського значіння, а також на удільні, манастирські, кабінетські та церковні землі – касується.</w:t>
      </w:r>
    </w:p>
    <w:p w:rsidR="00191E35" w:rsidRPr="00A8592E" w:rsidRDefault="00191E35" w:rsidP="00156DC7">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Признаючи, що землі ті єсть власність усього трудового народу й мають перейти до нього без викупу, Українська Центральна Рада доручає генеральному секретареві земельних справ негайно виробити закони про те, як порядкувати земельним комітетом, обраним народом, тими землями до Українських Установчих Зборів.</w:t>
      </w:r>
    </w:p>
    <w:p w:rsidR="00191E35" w:rsidRPr="00A8592E" w:rsidRDefault="00191E35" w:rsidP="00156DC7">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Праця робітництва в Українській Народній Республіці має бути негайно упорядкована. А зараз оповіщаємо:</w:t>
      </w:r>
    </w:p>
    <w:p w:rsidR="00191E35" w:rsidRPr="00A8592E" w:rsidRDefault="00191E35" w:rsidP="00156DC7">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На території Народньої Республіки України від сього дня встановлюється по всіх підприємствах вісім годин праці. ...</w:t>
      </w:r>
    </w:p>
    <w:p w:rsidR="00191E35" w:rsidRPr="00A8592E" w:rsidRDefault="00191E35" w:rsidP="00156DC7">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Четвертий рік на фронтах ллється кров і гинуть марно сили всіх народів світу. Волею й іменем Української Республіки ми, Українська Центральна Рада, станемо твердо на тому, щоб мир установлено як найшвидше. Для того ми вживемо рішучих заходів, щоб через Центральне Правительство примусити й спільників і ворогів негайно розпочати мирні переговори.</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Так само будемо дбати, щоб на мирному конгресі права українського народу в Росії й поза Росією в замиренню не нарушено. Але до миру кожен громадянин Республіки України, разом з громадянами всіх народів Російської Республіки, повинен стояти твердо на своїх позиціях, як на фронті, так і в тилу.</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Останніми часами ясні здобутки революції затемнено відновленою карою на смерть. Оповіщаємо:</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Віднині на землі Української Республіки смертна кара касується.</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Всім ув’язненим і затриманим за політичні виступи, зроблені до сього дня, як уже засудженим, так і незасудженим, а також і тим, хто ще до відповідальності не потягнений, дається повна амністія. Про се негайно буде видано закон.</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Суд на Україні повинен бути справедливий, відповідальний духові народу.</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Генеральному Секретарству внутрішніх справ приписуємо:</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Вжити всіх заходів до закріплення й поширення прав місцевого самоврядування, що являються органами найвищої адміністративної влади на місцях. І до встановлення найтіснішого зв’язку й співробітництва його з органами революційної демократії, що має бути найкращою основою вільного демократичного життя.</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Так само в Українській Народній Республіці мають бути забезпеченими всі свободи, здобуті всеросійською революцією: свобода слова, друку, віри, зібрань, союзів, страйків, недоторканності особи й мешкання, право й можливість уживання місцевих мов у зносинах з усіма установами.</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Український народ, сам довгі літа боровшися за свою національну волю й нині її здобувши, буде твердо охороняти волю національного розвитку всіх народностей, на Україні сущих. ...</w:t>
      </w:r>
    </w:p>
    <w:p w:rsidR="00191E35" w:rsidRPr="00A8592E" w:rsidRDefault="00191E35" w:rsidP="00156DC7">
      <w:pPr>
        <w:shd w:val="clear" w:color="auto" w:fill="FFFFFF" w:themeFill="background1"/>
        <w:ind w:right="113" w:firstLine="793"/>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Справа харчова є корінь державної сили в сей тяжкий і відповідальний час. Українська Народня Республіка повинна напружити всі свої сили й рятувати як себе, так і фронт і ті частини Російської Республіки, які потрібують нашої допомоги.</w:t>
      </w:r>
    </w:p>
    <w:p w:rsidR="00191E35" w:rsidRPr="00A8592E" w:rsidRDefault="00191E35" w:rsidP="00156DC7">
      <w:pPr>
        <w:shd w:val="clear" w:color="auto" w:fill="FFFFFF" w:themeFill="background1"/>
        <w:ind w:right="113" w:firstLine="793"/>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Громадяне! Іменем Народньої Української Республіки в федеративній Росії ми, Українська Центральна Рада, кличемо всіх до рішучої боротьби з усяким безладдям і руїнництвом та до дружнього великого будівництва нових державних форм, які дадуть великій і знеможеній Республіці Росії здоровля, силу й нову будучність. Вироблення тих форм має бути проведене на Українських і Всеросійських Установчих Зборах.</w:t>
      </w:r>
    </w:p>
    <w:p w:rsidR="00191E35" w:rsidRPr="00A8592E" w:rsidRDefault="00191E35" w:rsidP="00156DC7">
      <w:pPr>
        <w:shd w:val="clear" w:color="auto" w:fill="FFFFFF" w:themeFill="background1"/>
        <w:ind w:right="113" w:firstLine="793"/>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Днем виборів до Українських Установчих Зборів призначено 27 грудня 1917 (9 січня н. ст. 1918) року, а днем скликання їх – 9 (22 н. ст.) січня 1918 року.</w:t>
      </w:r>
    </w:p>
    <w:p w:rsidR="00191E35" w:rsidRPr="00A8592E" w:rsidRDefault="00191E35" w:rsidP="00156DC7">
      <w:pPr>
        <w:shd w:val="clear" w:color="auto" w:fill="FFFFFF" w:themeFill="background1"/>
        <w:ind w:right="113" w:firstLine="793"/>
        <w:rPr>
          <w:rFonts w:ascii="Times New Roman" w:eastAsia="Times New Roman" w:hAnsi="Times New Roman" w:cs="Times New Roman"/>
          <w:color w:val="000000"/>
          <w:sz w:val="24"/>
          <w:szCs w:val="24"/>
          <w:lang w:val="uk-UA" w:eastAsia="ru-RU"/>
        </w:rPr>
      </w:pPr>
      <w:r w:rsidRPr="00A8592E">
        <w:rPr>
          <w:rFonts w:ascii="Times New Roman" w:eastAsia="Times New Roman" w:hAnsi="Times New Roman" w:cs="Times New Roman"/>
          <w:color w:val="000000"/>
          <w:sz w:val="24"/>
          <w:szCs w:val="24"/>
          <w:lang w:val="uk-UA" w:eastAsia="ru-RU"/>
        </w:rPr>
        <w:t>Про порядок скликання Українських Установчих Зборів негайно видано буде закон.</w:t>
      </w:r>
    </w:p>
    <w:p w:rsidR="00876FF1" w:rsidRPr="00A8592E" w:rsidRDefault="00876FF1" w:rsidP="00156DC7">
      <w:pPr>
        <w:shd w:val="clear" w:color="auto" w:fill="FFFFFF" w:themeFill="background1"/>
        <w:ind w:right="113" w:firstLine="793"/>
        <w:rPr>
          <w:rFonts w:ascii="Times New Roman" w:eastAsia="Times New Roman" w:hAnsi="Times New Roman" w:cs="Times New Roman"/>
          <w:color w:val="444444"/>
          <w:sz w:val="24"/>
          <w:szCs w:val="24"/>
          <w:lang w:eastAsia="ru-RU"/>
        </w:rPr>
      </w:pP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b/>
          <w:color w:val="444444"/>
          <w:sz w:val="24"/>
          <w:szCs w:val="24"/>
          <w:lang w:eastAsia="ru-RU"/>
        </w:rPr>
      </w:pPr>
      <w:r w:rsidRPr="00A8592E">
        <w:rPr>
          <w:rFonts w:ascii="Times New Roman" w:eastAsia="Times New Roman" w:hAnsi="Times New Roman" w:cs="Times New Roman"/>
          <w:b/>
          <w:color w:val="000000"/>
          <w:sz w:val="24"/>
          <w:szCs w:val="24"/>
          <w:lang w:val="uk-UA" w:eastAsia="ru-RU"/>
        </w:rPr>
        <w:t>Київ, 7 (20) листопада 1917 р.</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bookmarkStart w:id="11" w:name="_Toc32644398"/>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Pr="00A8592E"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876FF1" w:rsidRDefault="00876FF1" w:rsidP="00C0093B">
      <w:pPr>
        <w:shd w:val="clear" w:color="auto" w:fill="FFFFFF"/>
        <w:ind w:right="-2" w:firstLine="8364"/>
        <w:textAlignment w:val="baseline"/>
        <w:rPr>
          <w:rFonts w:ascii="Times New Roman" w:hAnsi="Times New Roman" w:cs="Times New Roman"/>
          <w:b/>
          <w:i/>
          <w:sz w:val="24"/>
          <w:szCs w:val="24"/>
          <w:lang w:val="uk-UA"/>
        </w:rPr>
      </w:pPr>
    </w:p>
    <w:p w:rsidR="00E95F14" w:rsidRDefault="00E95F14" w:rsidP="00C0093B">
      <w:pPr>
        <w:shd w:val="clear" w:color="auto" w:fill="FFFFFF"/>
        <w:ind w:right="-2" w:firstLine="8364"/>
        <w:textAlignment w:val="baseline"/>
        <w:rPr>
          <w:rFonts w:ascii="Times New Roman" w:hAnsi="Times New Roman" w:cs="Times New Roman"/>
          <w:b/>
          <w:i/>
          <w:sz w:val="24"/>
          <w:szCs w:val="24"/>
          <w:lang w:val="uk-UA"/>
        </w:rPr>
      </w:pPr>
    </w:p>
    <w:p w:rsidR="00E95F14" w:rsidRPr="00A8592E" w:rsidRDefault="00E95F14" w:rsidP="00C0093B">
      <w:pPr>
        <w:shd w:val="clear" w:color="auto" w:fill="FFFFFF"/>
        <w:ind w:right="-2" w:firstLine="8364"/>
        <w:textAlignment w:val="baseline"/>
        <w:rPr>
          <w:rFonts w:ascii="Times New Roman" w:hAnsi="Times New Roman" w:cs="Times New Roman"/>
          <w:b/>
          <w:i/>
          <w:sz w:val="24"/>
          <w:szCs w:val="24"/>
          <w:lang w:val="uk-UA"/>
        </w:rPr>
      </w:pPr>
    </w:p>
    <w:p w:rsidR="00C0093B" w:rsidRPr="00A8592E" w:rsidRDefault="00C0093B" w:rsidP="00C0093B">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r w:rsidRPr="00A8592E">
        <w:rPr>
          <w:rFonts w:ascii="Times New Roman" w:hAnsi="Times New Roman" w:cs="Times New Roman"/>
          <w:b/>
          <w:i/>
          <w:sz w:val="24"/>
          <w:szCs w:val="24"/>
          <w:lang w:val="uk-UA"/>
        </w:rPr>
        <w:t xml:space="preserve">Додаток </w:t>
      </w:r>
      <w:r w:rsidR="008140AD">
        <w:rPr>
          <w:rFonts w:ascii="Times New Roman" w:hAnsi="Times New Roman" w:cs="Times New Roman"/>
          <w:b/>
          <w:i/>
          <w:sz w:val="24"/>
          <w:szCs w:val="24"/>
          <w:lang w:val="uk-UA"/>
        </w:rPr>
        <w:t>8</w:t>
      </w:r>
    </w:p>
    <w:p w:rsidR="00C0093B" w:rsidRPr="00A10389" w:rsidRDefault="00C0093B" w:rsidP="00C0093B">
      <w:pPr>
        <w:shd w:val="clear" w:color="auto" w:fill="FFFFFF" w:themeFill="background1"/>
        <w:ind w:right="113"/>
        <w:outlineLvl w:val="1"/>
        <w:rPr>
          <w:rFonts w:ascii="Times New Roman" w:eastAsia="Times New Roman" w:hAnsi="Times New Roman" w:cs="Times New Roman"/>
          <w:b/>
          <w:bCs/>
          <w:sz w:val="24"/>
          <w:szCs w:val="24"/>
          <w:lang w:val="uk-UA" w:eastAsia="ru-RU"/>
        </w:rPr>
      </w:pPr>
    </w:p>
    <w:p w:rsidR="00902542" w:rsidRPr="00A10389" w:rsidRDefault="00191E35" w:rsidP="00902542">
      <w:pPr>
        <w:shd w:val="clear" w:color="auto" w:fill="FFFFFF" w:themeFill="background1"/>
        <w:ind w:left="113" w:right="113"/>
        <w:jc w:val="center"/>
        <w:outlineLvl w:val="1"/>
        <w:rPr>
          <w:rFonts w:ascii="Times New Roman" w:eastAsia="Times New Roman" w:hAnsi="Times New Roman" w:cs="Times New Roman"/>
          <w:b/>
          <w:bCs/>
          <w:sz w:val="24"/>
          <w:szCs w:val="24"/>
          <w:lang w:eastAsia="ru-RU"/>
        </w:rPr>
      </w:pPr>
      <w:r w:rsidRPr="00A10389">
        <w:rPr>
          <w:rFonts w:ascii="Times New Roman" w:eastAsia="Times New Roman" w:hAnsi="Times New Roman" w:cs="Times New Roman"/>
          <w:b/>
          <w:bCs/>
          <w:sz w:val="24"/>
          <w:szCs w:val="24"/>
          <w:lang w:eastAsia="ru-RU"/>
        </w:rPr>
        <w:t xml:space="preserve">З ультиматуму Ради Народних Комісарів </w:t>
      </w:r>
    </w:p>
    <w:p w:rsidR="00191E35" w:rsidRPr="00A10389" w:rsidRDefault="00191E35" w:rsidP="00902542">
      <w:pPr>
        <w:shd w:val="clear" w:color="auto" w:fill="FFFFFF" w:themeFill="background1"/>
        <w:ind w:left="113" w:right="113"/>
        <w:jc w:val="center"/>
        <w:outlineLvl w:val="1"/>
        <w:rPr>
          <w:rFonts w:ascii="Times New Roman" w:eastAsia="Times New Roman" w:hAnsi="Times New Roman" w:cs="Times New Roman"/>
          <w:b/>
          <w:bCs/>
          <w:sz w:val="24"/>
          <w:szCs w:val="24"/>
          <w:lang w:eastAsia="ru-RU"/>
        </w:rPr>
      </w:pPr>
      <w:r w:rsidRPr="00A10389">
        <w:rPr>
          <w:rFonts w:ascii="Times New Roman" w:eastAsia="Times New Roman" w:hAnsi="Times New Roman" w:cs="Times New Roman"/>
          <w:b/>
          <w:bCs/>
          <w:sz w:val="24"/>
          <w:szCs w:val="24"/>
          <w:lang w:eastAsia="ru-RU"/>
        </w:rPr>
        <w:t>Центральній Раді (3 грудня 1917 р.)</w:t>
      </w:r>
      <w:bookmarkEnd w:id="11"/>
    </w:p>
    <w:p w:rsidR="00902542" w:rsidRPr="00A10389" w:rsidRDefault="00902542" w:rsidP="00902542">
      <w:pPr>
        <w:shd w:val="clear" w:color="auto" w:fill="FFFFFF" w:themeFill="background1"/>
        <w:ind w:left="113" w:right="113"/>
        <w:jc w:val="center"/>
        <w:outlineLvl w:val="1"/>
        <w:rPr>
          <w:rFonts w:ascii="Times New Roman" w:eastAsia="Times New Roman" w:hAnsi="Times New Roman" w:cs="Times New Roman"/>
          <w:sz w:val="24"/>
          <w:szCs w:val="24"/>
          <w:lang w:eastAsia="ru-RU"/>
        </w:rPr>
      </w:pPr>
    </w:p>
    <w:p w:rsidR="00191E35" w:rsidRPr="00A10389" w:rsidRDefault="00191E35" w:rsidP="00C0093B">
      <w:pPr>
        <w:shd w:val="clear" w:color="auto" w:fill="FFFFFF" w:themeFill="background1"/>
        <w:ind w:right="113" w:firstLine="680"/>
        <w:rPr>
          <w:rFonts w:ascii="Times New Roman" w:eastAsia="Times New Roman" w:hAnsi="Times New Roman" w:cs="Times New Roman"/>
          <w:sz w:val="24"/>
          <w:szCs w:val="24"/>
          <w:lang w:eastAsia="ru-RU"/>
        </w:rPr>
      </w:pPr>
      <w:r w:rsidRPr="00A10389">
        <w:rPr>
          <w:rFonts w:ascii="Times New Roman" w:eastAsia="Times New Roman" w:hAnsi="Times New Roman" w:cs="Times New Roman"/>
          <w:sz w:val="24"/>
          <w:szCs w:val="24"/>
          <w:lang w:val="uk-UA" w:eastAsia="ru-RU"/>
        </w:rPr>
        <w:t>Виходячи з інтересів єдності і братерського союзу робітників і трудящих, експлуатованих мас у боротьбі за соціалізм, виходячи з визнання цих принципів численними рішеннями органів революційної демократії, Рад, і особливо II Всеросійського з’їзду Рад, соціалістичний уряд Росії, Рада Народних Комісарів ще раз підтверджує право на самовизначення за всіма націями, які пригноблювались царизмом і великоруською буржуазією, аж до права цих націй відокремитись від Росії.</w:t>
      </w:r>
    </w:p>
    <w:p w:rsidR="00191E35" w:rsidRPr="00A10389" w:rsidRDefault="00191E35" w:rsidP="00C0093B">
      <w:pPr>
        <w:shd w:val="clear" w:color="auto" w:fill="FFFFFF" w:themeFill="background1"/>
        <w:ind w:right="113" w:firstLine="680"/>
        <w:rPr>
          <w:rFonts w:ascii="Times New Roman" w:eastAsia="Times New Roman" w:hAnsi="Times New Roman" w:cs="Times New Roman"/>
          <w:sz w:val="24"/>
          <w:szCs w:val="24"/>
          <w:lang w:eastAsia="ru-RU"/>
        </w:rPr>
      </w:pPr>
      <w:r w:rsidRPr="00A10389">
        <w:rPr>
          <w:rFonts w:ascii="Times New Roman" w:eastAsia="Times New Roman" w:hAnsi="Times New Roman" w:cs="Times New Roman"/>
          <w:sz w:val="24"/>
          <w:szCs w:val="24"/>
          <w:lang w:val="uk-UA" w:eastAsia="ru-RU"/>
        </w:rPr>
        <w:t>Тому ми, Рада Народних Комісарів, визнаємо народну Українську республіку, її право зовсім відокремитися від Росії або вступити в догов</w:t>
      </w:r>
      <w:r w:rsidR="008F1002" w:rsidRPr="00A10389">
        <w:rPr>
          <w:rFonts w:ascii="Times New Roman" w:eastAsia="Times New Roman" w:hAnsi="Times New Roman" w:cs="Times New Roman"/>
          <w:sz w:val="24"/>
          <w:szCs w:val="24"/>
          <w:lang w:val="uk-UA" w:eastAsia="ru-RU"/>
        </w:rPr>
        <w:t>ір з Російською республікою про</w:t>
      </w:r>
      <w:r w:rsidRPr="00A10389">
        <w:rPr>
          <w:rFonts w:ascii="Times New Roman" w:eastAsia="Times New Roman" w:hAnsi="Times New Roman" w:cs="Times New Roman"/>
          <w:sz w:val="24"/>
          <w:szCs w:val="24"/>
          <w:lang w:val="uk-UA" w:eastAsia="ru-RU"/>
        </w:rPr>
        <w:t xml:space="preserve"> федеративні і тому подібні взаємовідносини між ними.</w:t>
      </w:r>
    </w:p>
    <w:p w:rsidR="00191E35" w:rsidRPr="00A10389" w:rsidRDefault="00191E35" w:rsidP="00C0093B">
      <w:pPr>
        <w:shd w:val="clear" w:color="auto" w:fill="FFFFFF" w:themeFill="background1"/>
        <w:ind w:right="113" w:firstLine="680"/>
        <w:rPr>
          <w:rFonts w:ascii="Times New Roman" w:eastAsia="Times New Roman" w:hAnsi="Times New Roman" w:cs="Times New Roman"/>
          <w:sz w:val="24"/>
          <w:szCs w:val="24"/>
          <w:lang w:eastAsia="ru-RU"/>
        </w:rPr>
      </w:pPr>
      <w:r w:rsidRPr="00A10389">
        <w:rPr>
          <w:rFonts w:ascii="Times New Roman" w:eastAsia="Times New Roman" w:hAnsi="Times New Roman" w:cs="Times New Roman"/>
          <w:sz w:val="24"/>
          <w:szCs w:val="24"/>
          <w:lang w:val="uk-UA" w:eastAsia="ru-RU"/>
        </w:rPr>
        <w:t>Все, що стосується національних прав і національної незалежності українського народу, ми, Рада Народних Комісарів, визнаємо зараз же, без обмежень і безумовно. ...</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10389">
        <w:rPr>
          <w:rFonts w:ascii="Times New Roman" w:eastAsia="Times New Roman" w:hAnsi="Times New Roman" w:cs="Times New Roman"/>
          <w:sz w:val="24"/>
          <w:szCs w:val="24"/>
          <w:lang w:val="uk-UA" w:eastAsia="ru-RU"/>
        </w:rPr>
        <w:t>Ми обвинувачуємо Раду в тому, що, прикриваючись національними фразами, вона веде двозначну буржуазну і політику, яка давно вже виражається в невизнанні Радою</w:t>
      </w:r>
      <w:r w:rsidRPr="00A8592E">
        <w:rPr>
          <w:rFonts w:ascii="Times New Roman" w:eastAsia="Times New Roman" w:hAnsi="Times New Roman" w:cs="Times New Roman"/>
          <w:color w:val="000000"/>
          <w:sz w:val="24"/>
          <w:szCs w:val="24"/>
          <w:lang w:val="uk-UA" w:eastAsia="ru-RU"/>
        </w:rPr>
        <w:t xml:space="preserve"> Рад і Радянської влади на Україні (між іншим, Рада відмовилась скликати, на вимогу Рад України, крайовий з’їзд українських Рад негайно). Ця двозначна політика, що позбавляє нас можливості визнати Раду, як повноважного представника трудящих і експлуатованих мас Української республіки, довела Раду в останній час до кроків, що означають знищення будь-якої можливості угоди.</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Такими кроками стали, по-перше, дезорганізація фронту.</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Рада переміщує і відкликає односторонніми наказами українські частини з фронту, руйнуючи таким чином єдиний загальний фронт до розмежування, здійсненого лише шляхом організованої згоди урядів обох республік.</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По-друге, Рада приступила до роззброєння радянських військ, що знаходяться на Україні.</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По-третє, Рада подає підтримку кадетсько-каледінській змові і повстанню проти Радянської влади. Посилаючись завідомо неправдиво на автономні нібито права „Дона і Кубані”, прикриваючи цим каледінські контрреволюційні виступи, що йдуть врозріз з інтересами й вимогами величезної більшості трудового козацтва, Рада пропускає через свою територію війська до Каледіна, відмовляючись пропускати війська проти Каледіна.</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В даний же час, зважаючи на всі викладені вище обставини, Рада Народних Комісарів ставить Раді, перед лицем народів Української і Російської республік, такі питання:</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1. Чи зобов’язується Рада відмовитись від спроб дезорганізації загального фронту?</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2. Чи зобов’язується Рада не пропускати надалі без згоди верховного головнокомандуючого жодних військових частин, які направляються на Дон, на Урал або в інші місця?</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3. Чи зобов’язується Рада подавати допомогу військам у справі їх боротьби з контрреволюційним кадетсько-каледінським повстанням?</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4. Чи зобов’язується Рада припинити всі свої спроби роззброєння радянських полків і робітничої Червоної гвардії на Україні та повернути негайно зброю тим, у кого вона була забрана?</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В разі неодержання задовільної відповіді на ці питання протягом 48 годин, Рада Народних Комісарів вважатиме Раду у стані відкритої війни проти Радянської влади в Росії та на Україні.</w:t>
      </w:r>
    </w:p>
    <w:p w:rsidR="00191E35" w:rsidRPr="00A8592E" w:rsidRDefault="00191E35" w:rsidP="00902542">
      <w:pPr>
        <w:shd w:val="clear" w:color="auto" w:fill="FFFFFF" w:themeFill="background1"/>
        <w:ind w:right="113"/>
        <w:rPr>
          <w:rFonts w:ascii="Times New Roman" w:eastAsia="Times New Roman" w:hAnsi="Times New Roman" w:cs="Times New Roman"/>
          <w:color w:val="000000"/>
          <w:sz w:val="24"/>
          <w:szCs w:val="24"/>
          <w:lang w:val="uk-UA" w:eastAsia="ru-RU"/>
        </w:rPr>
      </w:pPr>
    </w:p>
    <w:p w:rsidR="00902542" w:rsidRPr="00A8592E" w:rsidRDefault="00902542" w:rsidP="00902542">
      <w:pPr>
        <w:shd w:val="clear" w:color="auto" w:fill="FFFFFF" w:themeFill="background1"/>
        <w:ind w:right="113"/>
        <w:rPr>
          <w:rFonts w:ascii="Times New Roman" w:eastAsia="Times New Roman" w:hAnsi="Times New Roman" w:cs="Times New Roman"/>
          <w:color w:val="000000"/>
          <w:sz w:val="24"/>
          <w:szCs w:val="24"/>
          <w:lang w:val="uk-UA" w:eastAsia="ru-RU"/>
        </w:rPr>
      </w:pPr>
    </w:p>
    <w:p w:rsidR="00902542" w:rsidRPr="00A8592E" w:rsidRDefault="00902542" w:rsidP="00902542">
      <w:pPr>
        <w:shd w:val="clear" w:color="auto" w:fill="FFFFFF" w:themeFill="background1"/>
        <w:ind w:right="113"/>
        <w:rPr>
          <w:rFonts w:ascii="Times New Roman" w:eastAsia="Times New Roman" w:hAnsi="Times New Roman" w:cs="Times New Roman"/>
          <w:color w:val="000000"/>
          <w:sz w:val="24"/>
          <w:szCs w:val="24"/>
          <w:lang w:val="uk-UA" w:eastAsia="ru-RU"/>
        </w:rPr>
      </w:pPr>
    </w:p>
    <w:p w:rsidR="00902542" w:rsidRPr="00A8592E" w:rsidRDefault="00902542" w:rsidP="00902542">
      <w:pPr>
        <w:shd w:val="clear" w:color="auto" w:fill="FFFFFF" w:themeFill="background1"/>
        <w:ind w:right="113"/>
        <w:rPr>
          <w:rFonts w:ascii="Times New Roman" w:eastAsia="Times New Roman" w:hAnsi="Times New Roman" w:cs="Times New Roman"/>
          <w:color w:val="000000"/>
          <w:sz w:val="24"/>
          <w:szCs w:val="24"/>
          <w:lang w:val="uk-UA" w:eastAsia="ru-RU"/>
        </w:rPr>
      </w:pPr>
    </w:p>
    <w:p w:rsidR="00902542" w:rsidRPr="00A8592E" w:rsidRDefault="00902542" w:rsidP="00902542">
      <w:pPr>
        <w:shd w:val="clear" w:color="auto" w:fill="FFFFFF" w:themeFill="background1"/>
        <w:ind w:right="113"/>
        <w:rPr>
          <w:rFonts w:ascii="Times New Roman" w:eastAsia="Times New Roman" w:hAnsi="Times New Roman" w:cs="Times New Roman"/>
          <w:color w:val="000000"/>
          <w:sz w:val="24"/>
          <w:szCs w:val="24"/>
          <w:lang w:val="uk-UA" w:eastAsia="ru-RU"/>
        </w:rPr>
      </w:pPr>
    </w:p>
    <w:p w:rsidR="00E95F14" w:rsidRDefault="00E95F14" w:rsidP="00C0093B">
      <w:pPr>
        <w:shd w:val="clear" w:color="auto" w:fill="FFFFFF"/>
        <w:ind w:right="-2" w:firstLine="8364"/>
        <w:textAlignment w:val="baseline"/>
        <w:rPr>
          <w:rFonts w:ascii="Times New Roman" w:hAnsi="Times New Roman" w:cs="Times New Roman"/>
          <w:b/>
          <w:i/>
          <w:sz w:val="24"/>
          <w:szCs w:val="24"/>
          <w:lang w:val="uk-UA"/>
        </w:rPr>
      </w:pPr>
    </w:p>
    <w:p w:rsidR="00C0093B" w:rsidRPr="00A8592E" w:rsidRDefault="00C0093B" w:rsidP="00C0093B">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r w:rsidRPr="00A8592E">
        <w:rPr>
          <w:rFonts w:ascii="Times New Roman" w:hAnsi="Times New Roman" w:cs="Times New Roman"/>
          <w:b/>
          <w:i/>
          <w:sz w:val="24"/>
          <w:szCs w:val="24"/>
          <w:lang w:val="uk-UA"/>
        </w:rPr>
        <w:t xml:space="preserve">Додаток </w:t>
      </w:r>
      <w:r w:rsidR="008140AD">
        <w:rPr>
          <w:rFonts w:ascii="Times New Roman" w:hAnsi="Times New Roman" w:cs="Times New Roman"/>
          <w:b/>
          <w:i/>
          <w:sz w:val="24"/>
          <w:szCs w:val="24"/>
          <w:lang w:val="uk-UA"/>
        </w:rPr>
        <w:t>9</w:t>
      </w:r>
    </w:p>
    <w:p w:rsidR="00902542" w:rsidRPr="00A8592E" w:rsidRDefault="00902542" w:rsidP="00902542">
      <w:pPr>
        <w:shd w:val="clear" w:color="auto" w:fill="FFFFFF" w:themeFill="background1"/>
        <w:ind w:right="113"/>
        <w:rPr>
          <w:rFonts w:ascii="Times New Roman" w:eastAsia="Times New Roman" w:hAnsi="Times New Roman" w:cs="Times New Roman"/>
          <w:color w:val="444444"/>
          <w:sz w:val="24"/>
          <w:szCs w:val="24"/>
          <w:lang w:val="uk-UA" w:eastAsia="ru-RU"/>
        </w:rPr>
      </w:pPr>
    </w:p>
    <w:p w:rsidR="00BA1030" w:rsidRPr="00A8592E" w:rsidRDefault="00191E35" w:rsidP="00902542">
      <w:pPr>
        <w:shd w:val="clear" w:color="auto" w:fill="FFFFFF" w:themeFill="background1"/>
        <w:ind w:left="113" w:right="113"/>
        <w:jc w:val="center"/>
        <w:outlineLvl w:val="1"/>
        <w:rPr>
          <w:rFonts w:ascii="Times New Roman" w:eastAsia="Times New Roman" w:hAnsi="Times New Roman" w:cs="Times New Roman"/>
          <w:b/>
          <w:bCs/>
          <w:color w:val="000000"/>
          <w:sz w:val="24"/>
          <w:szCs w:val="24"/>
          <w:lang w:eastAsia="ru-RU"/>
        </w:rPr>
      </w:pPr>
      <w:bookmarkStart w:id="12" w:name="_Toc32644399"/>
      <w:r w:rsidRPr="00A8592E">
        <w:rPr>
          <w:rFonts w:ascii="Times New Roman" w:eastAsia="Times New Roman" w:hAnsi="Times New Roman" w:cs="Times New Roman"/>
          <w:b/>
          <w:bCs/>
          <w:color w:val="000000"/>
          <w:sz w:val="24"/>
          <w:szCs w:val="24"/>
          <w:lang w:eastAsia="ru-RU"/>
        </w:rPr>
        <w:t xml:space="preserve">З Четвертого універсалу </w:t>
      </w:r>
    </w:p>
    <w:p w:rsidR="00191E35" w:rsidRPr="00A8592E" w:rsidRDefault="00191E35" w:rsidP="00902542">
      <w:pPr>
        <w:shd w:val="clear" w:color="auto" w:fill="FFFFFF" w:themeFill="background1"/>
        <w:ind w:left="113" w:right="113"/>
        <w:jc w:val="center"/>
        <w:outlineLvl w:val="1"/>
        <w:rPr>
          <w:rFonts w:ascii="Times New Roman" w:eastAsia="Times New Roman" w:hAnsi="Times New Roman" w:cs="Times New Roman"/>
          <w:b/>
          <w:bCs/>
          <w:sz w:val="24"/>
          <w:szCs w:val="24"/>
          <w:lang w:eastAsia="ru-RU"/>
        </w:rPr>
      </w:pPr>
      <w:r w:rsidRPr="00A8592E">
        <w:rPr>
          <w:rFonts w:ascii="Times New Roman" w:eastAsia="Times New Roman" w:hAnsi="Times New Roman" w:cs="Times New Roman"/>
          <w:b/>
          <w:bCs/>
          <w:color w:val="000000"/>
          <w:sz w:val="24"/>
          <w:szCs w:val="24"/>
          <w:lang w:eastAsia="ru-RU"/>
        </w:rPr>
        <w:t>Української Центральної Ради (січень 1918 р.)</w:t>
      </w:r>
      <w:bookmarkEnd w:id="12"/>
    </w:p>
    <w:p w:rsidR="00902542" w:rsidRPr="00A8592E" w:rsidRDefault="00902542" w:rsidP="00902542">
      <w:pPr>
        <w:shd w:val="clear" w:color="auto" w:fill="FFFFFF" w:themeFill="background1"/>
        <w:ind w:left="113" w:right="113"/>
        <w:jc w:val="center"/>
        <w:outlineLvl w:val="1"/>
        <w:rPr>
          <w:rFonts w:ascii="Times New Roman" w:eastAsia="Times New Roman" w:hAnsi="Times New Roman" w:cs="Times New Roman"/>
          <w:sz w:val="24"/>
          <w:szCs w:val="24"/>
          <w:lang w:eastAsia="ru-RU"/>
        </w:rPr>
      </w:pPr>
    </w:p>
    <w:p w:rsidR="00191E35" w:rsidRPr="00A8592E" w:rsidRDefault="00191E35" w:rsidP="00C0093B">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Народе України!</w:t>
      </w:r>
    </w:p>
    <w:p w:rsidR="00191E35" w:rsidRPr="00A8592E" w:rsidRDefault="00191E35" w:rsidP="00C0093B">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Твоєю силою, волею, словом утворилась на Українській Землі вільна Українська Народня Республіка. Здійснилася давня мрія Твоїх батьків, борців за волю й право робочого люду!</w:t>
      </w:r>
    </w:p>
    <w:p w:rsidR="00191E35" w:rsidRPr="00A8592E" w:rsidRDefault="00191E35" w:rsidP="00C0093B">
      <w:pPr>
        <w:shd w:val="clear" w:color="auto" w:fill="FFFFFF" w:themeFill="background1"/>
        <w:ind w:right="113" w:firstLine="709"/>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Та в трудну годину народилась воля України. Чотири роки жорстокої війни обезсилили наш край і народ. Фабрики не виробляють товарів. Підприємства здержують свою працю, залізні дороги розбиті, гроші падають у ціні. Скількість хліба зменшується. Наступає голод. По краю розмножилися ватаги грабіжників і убийників, особливо, коли з фронту рушило російське військо, творячи кріваву різню, безлад і руїну на нашій землі.</w:t>
      </w:r>
    </w:p>
    <w:p w:rsidR="00191E35" w:rsidRPr="00A8592E" w:rsidRDefault="00191E35" w:rsidP="00C0093B">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Та для того, щоб ні російське Правительство, ні ніяке инше не ставило перешкод Україні в установленню того бажаного мира, для того, щоб повести свій край до ладу, творчої праці, закріплення революції і нашої волі, ми, Українська Центральна Рада, оповіщаємо всім горожанам України:</w:t>
      </w:r>
    </w:p>
    <w:p w:rsidR="00191E35" w:rsidRPr="00A8592E" w:rsidRDefault="00191E35" w:rsidP="00C0093B">
      <w:pPr>
        <w:shd w:val="clear" w:color="auto" w:fill="FFFFFF" w:themeFill="background1"/>
        <w:ind w:right="113" w:firstLine="709"/>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Віднині Українська Народня Республіка стає самостійною, від нікого незалежною, вільною, суверенною Державою Українського Народу.</w:t>
      </w:r>
    </w:p>
    <w:p w:rsidR="00191E35" w:rsidRPr="00A8592E" w:rsidRDefault="00191E35" w:rsidP="00C0093B">
      <w:pPr>
        <w:shd w:val="clear" w:color="auto" w:fill="FFFFFF" w:themeFill="background1"/>
        <w:ind w:right="113" w:firstLine="709"/>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З усіма сусідніми державами, а саме: Росією, Польщею, Австрією, Румунією, Туреччиною й иншими ми бажаємо жити в згоді й приязни, але ніяка з них не може вміщуватися в життя самостійної Української Республіки.</w:t>
      </w:r>
    </w:p>
    <w:p w:rsidR="00191E35" w:rsidRPr="00A8592E" w:rsidRDefault="00191E35" w:rsidP="00C0093B">
      <w:pPr>
        <w:shd w:val="clear" w:color="auto" w:fill="FFFFFF" w:themeFill="background1"/>
        <w:ind w:right="113" w:firstLine="709"/>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Вдасть у ній буде належати тільки до народу України, іменем якого, поки зберуться Українські Установчі Збори, будемо правити ми. Українська Центральна Рада, представництво робочого народу — селян, робітників і салдатів та виконуючий орган, який віднині буде називатися Радою Народніх Міністрів. ...</w:t>
      </w:r>
    </w:p>
    <w:p w:rsidR="00191E35" w:rsidRPr="00A8592E" w:rsidRDefault="00191E35" w:rsidP="00C0093B">
      <w:pPr>
        <w:shd w:val="clear" w:color="auto" w:fill="FFFFFF" w:themeFill="background1"/>
        <w:ind w:right="113" w:firstLine="709"/>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Щодо так званих большевиків і инших напасників, які розграблюють і руйнують наш край, то поручаємо Правительству Української Народньої Республіки твердо й рішучо взятися за боротьбу з ними. ...</w:t>
      </w:r>
    </w:p>
    <w:p w:rsidR="00191E35" w:rsidRPr="00A8592E" w:rsidRDefault="00191E35" w:rsidP="00C0093B">
      <w:pPr>
        <w:shd w:val="clear" w:color="auto" w:fill="FFFFFF" w:themeFill="background1"/>
        <w:ind w:right="113" w:firstLine="709"/>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Одночасно з тим, коли армія буде демобілізуватися, доручаємо розпускати салдатів, а після затвердження мирових договорів розпустити армію зовсім, на місце постійної армії завести народню міліцію, щоб наше військо служило обороні робочого люду, а не забаганкам пануючих верств.</w:t>
      </w:r>
    </w:p>
    <w:p w:rsidR="00191E35" w:rsidRPr="00A8592E" w:rsidRDefault="00191E35" w:rsidP="00C0093B">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Знищені війною і демобілізацією місцевости мають бути відбудовані при помочи державного скарбу.</w:t>
      </w:r>
    </w:p>
    <w:p w:rsidR="00191E35" w:rsidRPr="00A8592E" w:rsidRDefault="00191E35" w:rsidP="00C0093B">
      <w:pPr>
        <w:shd w:val="clear" w:color="auto" w:fill="FFFFFF" w:themeFill="background1"/>
        <w:ind w:right="113" w:firstLine="709"/>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Коли наші вояки вернуться додому, народні ради – громадські й повітові й городські думи мають бути перевибрані в часі, який буде установлений, щоб і вони мали в них голос. Міжтим, щоб установити таку вдасть, до якої мали-б довірря й яка спіралася-б на всі революційно-демократичні верстви народа, має Правительство додати до помочи місцевим самоврядуванням ради робітничо-селянських й салдатських депутатів, вибраних із місцевих людей.</w:t>
      </w:r>
    </w:p>
    <w:p w:rsidR="00191E35" w:rsidRPr="00A8592E" w:rsidRDefault="00191E35" w:rsidP="00C0093B">
      <w:pPr>
        <w:shd w:val="clear" w:color="auto" w:fill="FFFFFF" w:themeFill="background1"/>
        <w:ind w:right="113" w:firstLine="709"/>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В земельних справах комісія, вибрана на останній сесії Центральної Ради, вже виробила закон про передачу землі трудовому народові без викупу, прийнявши за основу скасування власности й соціалізацію землі згідно з нашою постановою на 7 сесії.</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Сей закон буде розглянено за кілька днів на повній сесії Центральної Ради й Рада Міністрів уживе всіх способів, щоб передача землі земельними комітетами в руки трудящих відбулася ще з початком весняних робіт.</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Ліси, води й усі підземні багатства, як добро українського трудового народу, переходять у розпорядження Народньої Української Республіки.</w:t>
      </w:r>
    </w:p>
    <w:p w:rsidR="00191E35" w:rsidRPr="008140AD"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Всі демократичні свободи, проголошені Третім Універсалом Української Центральної Ради, потверджується й окремо проголошується: в самостійній Українській Народній Республіці всі народи користуються правом національно-персональної автономії, яку ризнано за ними законом 22 січня.</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000000"/>
          <w:sz w:val="24"/>
          <w:szCs w:val="24"/>
          <w:lang w:val="uk-UA" w:eastAsia="ru-RU"/>
        </w:rPr>
      </w:pPr>
      <w:r w:rsidRPr="00A8592E">
        <w:rPr>
          <w:rFonts w:ascii="Times New Roman" w:eastAsia="Times New Roman" w:hAnsi="Times New Roman" w:cs="Times New Roman"/>
          <w:color w:val="000000"/>
          <w:sz w:val="24"/>
          <w:szCs w:val="24"/>
          <w:lang w:val="uk-UA" w:eastAsia="ru-RU"/>
        </w:rPr>
        <w:t>Ми поручаємо всім нашим громадянам перевести вибори як найбільш енергічно, підняти всі зусилля, щоб підрахунок голосів був закінчений як найскорше, щоб за пару тижнів зібралися наші Установчі Збори, — найвищий господарь і управитель нашої землі, й Констітуцією нашої незалежної Української Народньої Республіки закріпили свободу, порядок і добробут на добро всього трудового народу її на тепер і на будучі часи. Сей найвищий наш орган має рішити про федеративну зв’язь з народніми республіками колишньої російської імперії. До того ж часу всіх горожан самостійної Української Народньої Республіки зазиваємо стояти непохитно на сторожі добутої свободи й прав нашого народу й усіма силами боронити свою долю від усіх ворогів селянсько-робітничої Української Республіки.</w:t>
      </w:r>
    </w:p>
    <w:p w:rsidR="00D01F4B" w:rsidRPr="00A8592E" w:rsidRDefault="00D01F4B"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b/>
          <w:color w:val="444444"/>
          <w:sz w:val="24"/>
          <w:szCs w:val="24"/>
          <w:lang w:eastAsia="ru-RU"/>
        </w:rPr>
      </w:pPr>
      <w:r w:rsidRPr="00A8592E">
        <w:rPr>
          <w:rFonts w:ascii="Times New Roman" w:eastAsia="Times New Roman" w:hAnsi="Times New Roman" w:cs="Times New Roman"/>
          <w:b/>
          <w:color w:val="000000"/>
          <w:sz w:val="24"/>
          <w:szCs w:val="24"/>
          <w:lang w:val="uk-UA" w:eastAsia="ru-RU"/>
        </w:rPr>
        <w:t>Українська Центральна Р</w:t>
      </w:r>
      <w:r w:rsidR="00BA1030" w:rsidRPr="00A8592E">
        <w:rPr>
          <w:rFonts w:ascii="Times New Roman" w:eastAsia="Times New Roman" w:hAnsi="Times New Roman" w:cs="Times New Roman"/>
          <w:b/>
          <w:color w:val="000000"/>
          <w:sz w:val="24"/>
          <w:szCs w:val="24"/>
          <w:lang w:val="uk-UA" w:eastAsia="ru-RU"/>
        </w:rPr>
        <w:t>ада.</w:t>
      </w:r>
      <w:r w:rsidR="00BA1030" w:rsidRPr="00A8592E">
        <w:rPr>
          <w:rFonts w:ascii="Times New Roman" w:eastAsia="Times New Roman" w:hAnsi="Times New Roman" w:cs="Times New Roman"/>
          <w:b/>
          <w:color w:val="000000"/>
          <w:sz w:val="24"/>
          <w:szCs w:val="24"/>
          <w:lang w:val="uk-UA" w:eastAsia="ru-RU"/>
        </w:rPr>
        <w:tab/>
      </w:r>
      <w:r w:rsidR="00BA1030" w:rsidRPr="00A8592E">
        <w:rPr>
          <w:rFonts w:ascii="Times New Roman" w:eastAsia="Times New Roman" w:hAnsi="Times New Roman" w:cs="Times New Roman"/>
          <w:b/>
          <w:color w:val="000000"/>
          <w:sz w:val="24"/>
          <w:szCs w:val="24"/>
          <w:lang w:val="uk-UA" w:eastAsia="ru-RU"/>
        </w:rPr>
        <w:tab/>
      </w:r>
      <w:r w:rsidR="00874BF2">
        <w:rPr>
          <w:rFonts w:ascii="Times New Roman" w:eastAsia="Times New Roman" w:hAnsi="Times New Roman" w:cs="Times New Roman"/>
          <w:b/>
          <w:color w:val="000000"/>
          <w:sz w:val="24"/>
          <w:szCs w:val="24"/>
          <w:lang w:val="uk-UA" w:eastAsia="ru-RU"/>
        </w:rPr>
        <w:tab/>
      </w:r>
      <w:r w:rsidR="00BA1030" w:rsidRPr="00A8592E">
        <w:rPr>
          <w:rFonts w:ascii="Times New Roman" w:eastAsia="Times New Roman" w:hAnsi="Times New Roman" w:cs="Times New Roman"/>
          <w:b/>
          <w:color w:val="000000"/>
          <w:sz w:val="24"/>
          <w:szCs w:val="24"/>
          <w:lang w:val="uk-UA" w:eastAsia="ru-RU"/>
        </w:rPr>
        <w:tab/>
      </w:r>
      <w:r w:rsidRPr="00A8592E">
        <w:rPr>
          <w:rFonts w:ascii="Times New Roman" w:eastAsia="Times New Roman" w:hAnsi="Times New Roman" w:cs="Times New Roman"/>
          <w:b/>
          <w:color w:val="000000"/>
          <w:sz w:val="24"/>
          <w:szCs w:val="24"/>
          <w:lang w:val="uk-UA" w:eastAsia="ru-RU"/>
        </w:rPr>
        <w:t>Київ, 9 (22) січня 1918р.</w:t>
      </w:r>
    </w:p>
    <w:p w:rsidR="00191E35" w:rsidRPr="00A8592E" w:rsidRDefault="00191E35"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eastAsia="ru-RU"/>
        </w:rPr>
      </w:pPr>
    </w:p>
    <w:p w:rsidR="00BA1030" w:rsidRPr="00A8592E" w:rsidRDefault="00BA1030"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7B5D9F" w:rsidRPr="00A8592E" w:rsidRDefault="007B5D9F"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7B5D9F" w:rsidRPr="00A8592E" w:rsidRDefault="007B5D9F"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7B5D9F" w:rsidRPr="00A8592E" w:rsidRDefault="007B5D9F"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7B5D9F" w:rsidRPr="00A8592E" w:rsidRDefault="007B5D9F"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7B5D9F" w:rsidRPr="00A8592E" w:rsidRDefault="007B5D9F"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7B5D9F" w:rsidRPr="00A8592E" w:rsidRDefault="007B5D9F"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7B5D9F" w:rsidRPr="00A8592E" w:rsidRDefault="007B5D9F"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7B5D9F" w:rsidRPr="00A8592E" w:rsidRDefault="007B5D9F"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7B5D9F" w:rsidRPr="00A8592E" w:rsidRDefault="007B5D9F"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7B5D9F" w:rsidRPr="00A8592E" w:rsidRDefault="007B5D9F"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7B5D9F" w:rsidRPr="00A8592E" w:rsidRDefault="007B5D9F"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7B5D9F" w:rsidRPr="00A8592E" w:rsidRDefault="007B5D9F"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7B5D9F" w:rsidRPr="00A8592E" w:rsidRDefault="007B5D9F"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7B5D9F" w:rsidRPr="00A8592E" w:rsidRDefault="007B5D9F"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7B5D9F" w:rsidRPr="00A8592E" w:rsidRDefault="007B5D9F" w:rsidP="00191E35">
      <w:pPr>
        <w:shd w:val="clear" w:color="auto" w:fill="FFFFFF" w:themeFill="background1"/>
        <w:ind w:left="113" w:right="113" w:firstLine="680"/>
        <w:rPr>
          <w:rFonts w:ascii="Times New Roman" w:eastAsia="Times New Roman" w:hAnsi="Times New Roman" w:cs="Times New Roman"/>
          <w:color w:val="444444"/>
          <w:sz w:val="24"/>
          <w:szCs w:val="24"/>
          <w:lang w:val="uk-UA" w:eastAsia="ru-RU"/>
        </w:rPr>
      </w:pPr>
    </w:p>
    <w:p w:rsidR="00874BF2" w:rsidRDefault="00874BF2" w:rsidP="00C0093B">
      <w:pPr>
        <w:shd w:val="clear" w:color="auto" w:fill="FFFFFF"/>
        <w:ind w:right="-2" w:firstLine="8364"/>
        <w:textAlignment w:val="baseline"/>
        <w:rPr>
          <w:rFonts w:ascii="Times New Roman" w:hAnsi="Times New Roman" w:cs="Times New Roman"/>
          <w:b/>
          <w:i/>
          <w:sz w:val="24"/>
          <w:szCs w:val="24"/>
          <w:lang w:val="uk-UA"/>
        </w:rPr>
      </w:pPr>
    </w:p>
    <w:p w:rsidR="00874BF2" w:rsidRDefault="00874BF2" w:rsidP="00C0093B">
      <w:pPr>
        <w:shd w:val="clear" w:color="auto" w:fill="FFFFFF"/>
        <w:ind w:right="-2" w:firstLine="8364"/>
        <w:textAlignment w:val="baseline"/>
        <w:rPr>
          <w:rFonts w:ascii="Times New Roman" w:hAnsi="Times New Roman" w:cs="Times New Roman"/>
          <w:b/>
          <w:i/>
          <w:sz w:val="24"/>
          <w:szCs w:val="24"/>
          <w:lang w:val="uk-UA"/>
        </w:rPr>
      </w:pPr>
    </w:p>
    <w:p w:rsidR="00874BF2" w:rsidRDefault="00874BF2" w:rsidP="00C0093B">
      <w:pPr>
        <w:shd w:val="clear" w:color="auto" w:fill="FFFFFF"/>
        <w:ind w:right="-2" w:firstLine="8364"/>
        <w:textAlignment w:val="baseline"/>
        <w:rPr>
          <w:rFonts w:ascii="Times New Roman" w:hAnsi="Times New Roman" w:cs="Times New Roman"/>
          <w:b/>
          <w:i/>
          <w:sz w:val="24"/>
          <w:szCs w:val="24"/>
          <w:lang w:val="uk-UA"/>
        </w:rPr>
      </w:pPr>
    </w:p>
    <w:p w:rsidR="00874BF2" w:rsidRDefault="00874BF2" w:rsidP="00C0093B">
      <w:pPr>
        <w:shd w:val="clear" w:color="auto" w:fill="FFFFFF"/>
        <w:ind w:right="-2" w:firstLine="8364"/>
        <w:textAlignment w:val="baseline"/>
        <w:rPr>
          <w:rFonts w:ascii="Times New Roman" w:hAnsi="Times New Roman" w:cs="Times New Roman"/>
          <w:b/>
          <w:i/>
          <w:sz w:val="24"/>
          <w:szCs w:val="24"/>
          <w:lang w:val="uk-UA"/>
        </w:rPr>
      </w:pPr>
    </w:p>
    <w:p w:rsidR="00874BF2" w:rsidRDefault="00874BF2" w:rsidP="00C0093B">
      <w:pPr>
        <w:shd w:val="clear" w:color="auto" w:fill="FFFFFF"/>
        <w:ind w:right="-2" w:firstLine="8364"/>
        <w:textAlignment w:val="baseline"/>
        <w:rPr>
          <w:rFonts w:ascii="Times New Roman" w:hAnsi="Times New Roman" w:cs="Times New Roman"/>
          <w:b/>
          <w:i/>
          <w:sz w:val="24"/>
          <w:szCs w:val="24"/>
          <w:lang w:val="uk-UA"/>
        </w:rPr>
      </w:pPr>
    </w:p>
    <w:p w:rsidR="007F235F" w:rsidRDefault="007F235F" w:rsidP="00C0093B">
      <w:pPr>
        <w:shd w:val="clear" w:color="auto" w:fill="FFFFFF"/>
        <w:ind w:right="-2" w:firstLine="8364"/>
        <w:textAlignment w:val="baseline"/>
        <w:rPr>
          <w:rFonts w:ascii="Times New Roman" w:hAnsi="Times New Roman" w:cs="Times New Roman"/>
          <w:b/>
          <w:i/>
          <w:sz w:val="24"/>
          <w:szCs w:val="24"/>
          <w:lang w:val="uk-UA"/>
        </w:rPr>
      </w:pPr>
    </w:p>
    <w:p w:rsidR="007F235F" w:rsidRDefault="007F235F" w:rsidP="00C0093B">
      <w:pPr>
        <w:shd w:val="clear" w:color="auto" w:fill="FFFFFF"/>
        <w:ind w:right="-2" w:firstLine="8364"/>
        <w:textAlignment w:val="baseline"/>
        <w:rPr>
          <w:rFonts w:ascii="Times New Roman" w:hAnsi="Times New Roman" w:cs="Times New Roman"/>
          <w:b/>
          <w:i/>
          <w:sz w:val="24"/>
          <w:szCs w:val="24"/>
          <w:lang w:val="uk-UA"/>
        </w:rPr>
      </w:pPr>
    </w:p>
    <w:p w:rsidR="007F235F" w:rsidRDefault="007F235F" w:rsidP="00C0093B">
      <w:pPr>
        <w:shd w:val="clear" w:color="auto" w:fill="FFFFFF"/>
        <w:ind w:right="-2" w:firstLine="8364"/>
        <w:textAlignment w:val="baseline"/>
        <w:rPr>
          <w:rFonts w:ascii="Times New Roman" w:hAnsi="Times New Roman" w:cs="Times New Roman"/>
          <w:b/>
          <w:i/>
          <w:sz w:val="24"/>
          <w:szCs w:val="24"/>
          <w:lang w:val="uk-UA"/>
        </w:rPr>
      </w:pPr>
    </w:p>
    <w:p w:rsidR="00C0093B" w:rsidRDefault="00C0093B" w:rsidP="00C0093B">
      <w:pPr>
        <w:shd w:val="clear" w:color="auto" w:fill="FFFFFF"/>
        <w:ind w:right="-2" w:firstLine="8364"/>
        <w:textAlignment w:val="baseline"/>
        <w:rPr>
          <w:rFonts w:ascii="Times New Roman" w:hAnsi="Times New Roman" w:cs="Times New Roman"/>
          <w:b/>
          <w:i/>
          <w:sz w:val="24"/>
          <w:szCs w:val="24"/>
          <w:lang w:val="uk-UA"/>
        </w:rPr>
      </w:pPr>
      <w:r w:rsidRPr="006D486D">
        <w:rPr>
          <w:rFonts w:ascii="Times New Roman" w:hAnsi="Times New Roman" w:cs="Times New Roman"/>
          <w:b/>
          <w:i/>
          <w:sz w:val="24"/>
          <w:szCs w:val="24"/>
          <w:lang w:val="uk-UA"/>
        </w:rPr>
        <w:t xml:space="preserve">Додаток </w:t>
      </w:r>
      <w:r w:rsidR="007F235F" w:rsidRPr="006D486D">
        <w:rPr>
          <w:rFonts w:ascii="Times New Roman" w:hAnsi="Times New Roman" w:cs="Times New Roman"/>
          <w:b/>
          <w:i/>
          <w:sz w:val="24"/>
          <w:szCs w:val="24"/>
          <w:lang w:val="uk-UA"/>
        </w:rPr>
        <w:t>10</w:t>
      </w:r>
    </w:p>
    <w:p w:rsidR="006D486D" w:rsidRPr="006D486D" w:rsidRDefault="006D486D" w:rsidP="00C0093B">
      <w:pPr>
        <w:shd w:val="clear" w:color="auto" w:fill="FFFFFF"/>
        <w:ind w:right="-2" w:firstLine="8364"/>
        <w:textAlignment w:val="baseline"/>
        <w:rPr>
          <w:rFonts w:ascii="Times New Roman" w:eastAsia="Times New Roman" w:hAnsi="Times New Roman" w:cs="Times New Roman"/>
          <w:b/>
          <w:bCs/>
          <w:sz w:val="24"/>
          <w:szCs w:val="24"/>
          <w:lang w:val="uk-UA" w:eastAsia="ru-RU"/>
        </w:rPr>
      </w:pPr>
    </w:p>
    <w:p w:rsidR="006D486D" w:rsidRPr="006D486D" w:rsidRDefault="006D486D" w:rsidP="006D486D">
      <w:pPr>
        <w:shd w:val="clear" w:color="auto" w:fill="FFFFFF" w:themeFill="background1"/>
        <w:ind w:right="113"/>
        <w:jc w:val="center"/>
        <w:rPr>
          <w:rFonts w:ascii="Times New Roman" w:eastAsia="Times New Roman" w:hAnsi="Times New Roman" w:cs="Times New Roman"/>
          <w:b/>
          <w:sz w:val="24"/>
          <w:szCs w:val="24"/>
          <w:lang w:val="uk-UA" w:eastAsia="ru-RU"/>
        </w:rPr>
      </w:pPr>
      <w:r w:rsidRPr="006D486D">
        <w:rPr>
          <w:rFonts w:ascii="Times New Roman" w:eastAsia="Times New Roman" w:hAnsi="Times New Roman" w:cs="Times New Roman"/>
          <w:b/>
          <w:sz w:val="24"/>
          <w:szCs w:val="24"/>
          <w:lang w:val="uk-UA" w:eastAsia="ru-RU"/>
        </w:rPr>
        <w:t>Конституція Української Народньої Республіки</w:t>
      </w:r>
    </w:p>
    <w:p w:rsidR="006D486D" w:rsidRPr="006D486D" w:rsidRDefault="006D486D" w:rsidP="006D486D">
      <w:pPr>
        <w:shd w:val="clear" w:color="auto" w:fill="FFFFFF" w:themeFill="background1"/>
        <w:ind w:right="113"/>
        <w:jc w:val="center"/>
        <w:rPr>
          <w:rFonts w:ascii="Times New Roman" w:eastAsia="Times New Roman" w:hAnsi="Times New Roman" w:cs="Times New Roman"/>
          <w:b/>
          <w:sz w:val="24"/>
          <w:szCs w:val="24"/>
          <w:lang w:val="uk-UA" w:eastAsia="ru-RU"/>
        </w:rPr>
      </w:pPr>
      <w:r w:rsidRPr="006D486D">
        <w:rPr>
          <w:rFonts w:ascii="Times New Roman" w:eastAsia="Times New Roman" w:hAnsi="Times New Roman" w:cs="Times New Roman"/>
          <w:b/>
          <w:sz w:val="24"/>
          <w:szCs w:val="24"/>
          <w:lang w:val="uk-UA" w:eastAsia="ru-RU"/>
        </w:rPr>
        <w:t>(Статут про державний устрій, права і вільності УНР)</w:t>
      </w:r>
    </w:p>
    <w:p w:rsidR="006D486D" w:rsidRPr="006D486D" w:rsidRDefault="006D486D" w:rsidP="006D486D">
      <w:pPr>
        <w:shd w:val="clear" w:color="auto" w:fill="FFFFFF" w:themeFill="background1"/>
        <w:ind w:right="113" w:firstLine="709"/>
        <w:rPr>
          <w:rFonts w:ascii="Times New Roman" w:eastAsia="Times New Roman" w:hAnsi="Times New Roman" w:cs="Times New Roman"/>
          <w:sz w:val="24"/>
          <w:szCs w:val="24"/>
          <w:lang w:val="uk-UA" w:eastAsia="ru-RU"/>
        </w:rPr>
      </w:pPr>
    </w:p>
    <w:p w:rsidR="006D486D" w:rsidRPr="009872A1" w:rsidRDefault="009872A1" w:rsidP="009872A1">
      <w:pPr>
        <w:shd w:val="clear" w:color="auto" w:fill="FFFFFF" w:themeFill="background1"/>
        <w:ind w:right="11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I. Загальні постанови</w:t>
      </w:r>
    </w:p>
    <w:p w:rsidR="006D486D" w:rsidRPr="006D486D" w:rsidRDefault="00DC09C5" w:rsidP="00DC09C5">
      <w:pPr>
        <w:shd w:val="clear" w:color="auto" w:fill="FFFFFF" w:themeFill="background1"/>
        <w:ind w:right="-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6D486D" w:rsidRPr="006D486D">
        <w:rPr>
          <w:rFonts w:ascii="Times New Roman" w:eastAsia="Times New Roman" w:hAnsi="Times New Roman" w:cs="Times New Roman"/>
          <w:sz w:val="24"/>
          <w:szCs w:val="24"/>
          <w:lang w:val="uk-UA" w:eastAsia="ru-RU"/>
        </w:rPr>
        <w:t>1. Віднов</w:t>
      </w:r>
      <w:r>
        <w:rPr>
          <w:rFonts w:ascii="Times New Roman" w:eastAsia="Times New Roman" w:hAnsi="Times New Roman" w:cs="Times New Roman"/>
          <w:sz w:val="24"/>
          <w:szCs w:val="24"/>
          <w:lang w:val="uk-UA" w:eastAsia="ru-RU"/>
        </w:rPr>
        <w:t>ивши своє державне право, яко</w:t>
      </w:r>
      <w:r w:rsidR="006D486D" w:rsidRPr="006D486D">
        <w:rPr>
          <w:rFonts w:ascii="Times New Roman" w:eastAsia="Times New Roman" w:hAnsi="Times New Roman" w:cs="Times New Roman"/>
          <w:sz w:val="24"/>
          <w:szCs w:val="24"/>
          <w:lang w:val="uk-UA" w:eastAsia="ru-RU"/>
        </w:rPr>
        <w:t xml:space="preserve"> Українська  Народна </w:t>
      </w:r>
      <w:r w:rsidR="006D486D">
        <w:rPr>
          <w:rFonts w:ascii="Times New Roman" w:eastAsia="Times New Roman" w:hAnsi="Times New Roman" w:cs="Times New Roman"/>
          <w:sz w:val="24"/>
          <w:szCs w:val="24"/>
          <w:lang w:val="uk-UA" w:eastAsia="ru-RU"/>
        </w:rPr>
        <w:t xml:space="preserve">Республіка, Україна, </w:t>
      </w:r>
      <w:r w:rsidR="006D486D" w:rsidRPr="006D486D">
        <w:rPr>
          <w:rFonts w:ascii="Times New Roman" w:eastAsia="Times New Roman" w:hAnsi="Times New Roman" w:cs="Times New Roman"/>
          <w:sz w:val="24"/>
          <w:szCs w:val="24"/>
          <w:lang w:val="uk-UA" w:eastAsia="ru-RU"/>
        </w:rPr>
        <w:t>для кращої обо</w:t>
      </w:r>
      <w:r>
        <w:rPr>
          <w:rFonts w:ascii="Times New Roman" w:eastAsia="Times New Roman" w:hAnsi="Times New Roman" w:cs="Times New Roman"/>
          <w:sz w:val="24"/>
          <w:szCs w:val="24"/>
          <w:lang w:val="uk-UA" w:eastAsia="ru-RU"/>
        </w:rPr>
        <w:t>рони свого краю, для певнішого забезпечення права і охорони вільностей, культури і добробуту своїх громадян,</w:t>
      </w:r>
      <w:r w:rsidR="006D486D" w:rsidRPr="006D486D">
        <w:rPr>
          <w:rFonts w:ascii="Times New Roman" w:eastAsia="Times New Roman" w:hAnsi="Times New Roman" w:cs="Times New Roman"/>
          <w:sz w:val="24"/>
          <w:szCs w:val="24"/>
          <w:lang w:val="uk-UA" w:eastAsia="ru-RU"/>
        </w:rPr>
        <w:t xml:space="preserve"> проголосила себе і </w:t>
      </w:r>
      <w:r>
        <w:rPr>
          <w:rFonts w:ascii="Times New Roman" w:eastAsia="Times New Roman" w:hAnsi="Times New Roman" w:cs="Times New Roman"/>
          <w:sz w:val="24"/>
          <w:szCs w:val="24"/>
          <w:lang w:val="uk-UA" w:eastAsia="ru-RU"/>
        </w:rPr>
        <w:t xml:space="preserve">нині єсть державою суверенною, </w:t>
      </w:r>
      <w:r w:rsidR="006D486D" w:rsidRPr="006D486D">
        <w:rPr>
          <w:rFonts w:ascii="Times New Roman" w:eastAsia="Times New Roman" w:hAnsi="Times New Roman" w:cs="Times New Roman"/>
          <w:sz w:val="24"/>
          <w:szCs w:val="24"/>
          <w:lang w:val="uk-UA" w:eastAsia="ru-RU"/>
        </w:rPr>
        <w:t>самостійною і ні від кого незалежною.</w:t>
      </w:r>
    </w:p>
    <w:p w:rsidR="006D486D" w:rsidRPr="006D486D" w:rsidRDefault="00DC09C5" w:rsidP="00DC09C5">
      <w:pPr>
        <w:shd w:val="clear" w:color="auto" w:fill="FFFFFF" w:themeFill="background1"/>
        <w:ind w:right="-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6D486D" w:rsidRPr="006D486D">
        <w:rPr>
          <w:rFonts w:ascii="Times New Roman" w:eastAsia="Times New Roman" w:hAnsi="Times New Roman" w:cs="Times New Roman"/>
          <w:sz w:val="24"/>
          <w:szCs w:val="24"/>
          <w:lang w:val="uk-UA" w:eastAsia="ru-RU"/>
        </w:rPr>
        <w:t>2. Суверенне право в Українські</w:t>
      </w:r>
      <w:r>
        <w:rPr>
          <w:rFonts w:ascii="Times New Roman" w:eastAsia="Times New Roman" w:hAnsi="Times New Roman" w:cs="Times New Roman"/>
          <w:sz w:val="24"/>
          <w:szCs w:val="24"/>
          <w:lang w:val="uk-UA" w:eastAsia="ru-RU"/>
        </w:rPr>
        <w:t>й Народній Республіці належить народові України, цеб</w:t>
      </w:r>
      <w:r w:rsidR="006D486D" w:rsidRPr="006D486D">
        <w:rPr>
          <w:rFonts w:ascii="Times New Roman" w:eastAsia="Times New Roman" w:hAnsi="Times New Roman" w:cs="Times New Roman"/>
          <w:sz w:val="24"/>
          <w:szCs w:val="24"/>
          <w:lang w:val="uk-UA" w:eastAsia="ru-RU"/>
        </w:rPr>
        <w:t>то громадянам УНР всім разом.</w:t>
      </w:r>
    </w:p>
    <w:p w:rsidR="006D486D" w:rsidRPr="006D486D" w:rsidRDefault="00DC09C5" w:rsidP="00DC09C5">
      <w:pPr>
        <w:shd w:val="clear" w:color="auto" w:fill="FFFFFF" w:themeFill="background1"/>
        <w:ind w:right="-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3. Це своє суверенне </w:t>
      </w:r>
      <w:r w:rsidR="006D486D" w:rsidRPr="006D486D">
        <w:rPr>
          <w:rFonts w:ascii="Times New Roman" w:eastAsia="Times New Roman" w:hAnsi="Times New Roman" w:cs="Times New Roman"/>
          <w:sz w:val="24"/>
          <w:szCs w:val="24"/>
          <w:lang w:val="uk-UA" w:eastAsia="ru-RU"/>
        </w:rPr>
        <w:t>право н</w:t>
      </w:r>
      <w:r>
        <w:rPr>
          <w:rFonts w:ascii="Times New Roman" w:eastAsia="Times New Roman" w:hAnsi="Times New Roman" w:cs="Times New Roman"/>
          <w:sz w:val="24"/>
          <w:szCs w:val="24"/>
          <w:lang w:val="uk-UA" w:eastAsia="ru-RU"/>
        </w:rPr>
        <w:t xml:space="preserve">арод здійснює через Всенародні </w:t>
      </w:r>
      <w:r w:rsidR="006D486D" w:rsidRPr="006D486D">
        <w:rPr>
          <w:rFonts w:ascii="Times New Roman" w:eastAsia="Times New Roman" w:hAnsi="Times New Roman" w:cs="Times New Roman"/>
          <w:sz w:val="24"/>
          <w:szCs w:val="24"/>
          <w:lang w:val="uk-UA" w:eastAsia="ru-RU"/>
        </w:rPr>
        <w:t>Збори України.</w:t>
      </w:r>
    </w:p>
    <w:p w:rsidR="006D486D" w:rsidRPr="006D486D" w:rsidRDefault="00DC09C5" w:rsidP="00DC09C5">
      <w:pPr>
        <w:shd w:val="clear" w:color="auto" w:fill="FFFFFF" w:themeFill="background1"/>
        <w:ind w:right="-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6D486D" w:rsidRPr="006D486D">
        <w:rPr>
          <w:rFonts w:ascii="Times New Roman" w:eastAsia="Times New Roman" w:hAnsi="Times New Roman" w:cs="Times New Roman"/>
          <w:sz w:val="24"/>
          <w:szCs w:val="24"/>
          <w:lang w:val="uk-UA" w:eastAsia="ru-RU"/>
        </w:rPr>
        <w:t xml:space="preserve">4. Територія УНР неподільна, і </w:t>
      </w:r>
      <w:r>
        <w:rPr>
          <w:rFonts w:ascii="Times New Roman" w:eastAsia="Times New Roman" w:hAnsi="Times New Roman" w:cs="Times New Roman"/>
          <w:sz w:val="24"/>
          <w:szCs w:val="24"/>
          <w:lang w:val="uk-UA" w:eastAsia="ru-RU"/>
        </w:rPr>
        <w:t xml:space="preserve">без згоди Всенародніх Зборів в 2/3 голосів присутніх членів не може відбутись ніяка зміна в границях Республіки або в правнодержавних відносинах якоїсь </w:t>
      </w:r>
      <w:r w:rsidR="006D486D" w:rsidRPr="006D486D">
        <w:rPr>
          <w:rFonts w:ascii="Times New Roman" w:eastAsia="Times New Roman" w:hAnsi="Times New Roman" w:cs="Times New Roman"/>
          <w:sz w:val="24"/>
          <w:szCs w:val="24"/>
          <w:lang w:val="uk-UA" w:eastAsia="ru-RU"/>
        </w:rPr>
        <w:t>території до Республіки.</w:t>
      </w:r>
    </w:p>
    <w:p w:rsidR="006D486D" w:rsidRPr="006D486D" w:rsidRDefault="00DC09C5" w:rsidP="00DC09C5">
      <w:pPr>
        <w:shd w:val="clear" w:color="auto" w:fill="FFFFFF" w:themeFill="background1"/>
        <w:ind w:right="-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6D486D" w:rsidRPr="006D486D">
        <w:rPr>
          <w:rFonts w:ascii="Times New Roman" w:eastAsia="Times New Roman" w:hAnsi="Times New Roman" w:cs="Times New Roman"/>
          <w:sz w:val="24"/>
          <w:szCs w:val="24"/>
          <w:lang w:val="uk-UA" w:eastAsia="ru-RU"/>
        </w:rPr>
        <w:t xml:space="preserve">5. Не порушуючи єдиної своєї власти, </w:t>
      </w:r>
      <w:r>
        <w:rPr>
          <w:rFonts w:ascii="Times New Roman" w:eastAsia="Times New Roman" w:hAnsi="Times New Roman" w:cs="Times New Roman"/>
          <w:sz w:val="24"/>
          <w:szCs w:val="24"/>
          <w:lang w:val="uk-UA" w:eastAsia="ru-RU"/>
        </w:rPr>
        <w:t xml:space="preserve">УНР надає своїм землям, волостям і громадам </w:t>
      </w:r>
      <w:r w:rsidR="006D486D" w:rsidRPr="006D486D">
        <w:rPr>
          <w:rFonts w:ascii="Times New Roman" w:eastAsia="Times New Roman" w:hAnsi="Times New Roman" w:cs="Times New Roman"/>
          <w:sz w:val="24"/>
          <w:szCs w:val="24"/>
          <w:lang w:val="uk-UA" w:eastAsia="ru-RU"/>
        </w:rPr>
        <w:t xml:space="preserve">права </w:t>
      </w:r>
      <w:r>
        <w:rPr>
          <w:rFonts w:ascii="Times New Roman" w:eastAsia="Times New Roman" w:hAnsi="Times New Roman" w:cs="Times New Roman"/>
          <w:sz w:val="24"/>
          <w:szCs w:val="24"/>
          <w:lang w:val="uk-UA" w:eastAsia="ru-RU"/>
        </w:rPr>
        <w:t xml:space="preserve">широкого </w:t>
      </w:r>
      <w:r w:rsidR="006D486D" w:rsidRPr="006D486D">
        <w:rPr>
          <w:rFonts w:ascii="Times New Roman" w:eastAsia="Times New Roman" w:hAnsi="Times New Roman" w:cs="Times New Roman"/>
          <w:sz w:val="24"/>
          <w:szCs w:val="24"/>
          <w:lang w:val="uk-UA" w:eastAsia="ru-RU"/>
        </w:rPr>
        <w:t xml:space="preserve">самоврядування, </w:t>
      </w:r>
      <w:r>
        <w:rPr>
          <w:rFonts w:ascii="Times New Roman" w:eastAsia="Times New Roman" w:hAnsi="Times New Roman" w:cs="Times New Roman"/>
          <w:sz w:val="24"/>
          <w:szCs w:val="24"/>
          <w:lang w:val="uk-UA" w:eastAsia="ru-RU"/>
        </w:rPr>
        <w:t xml:space="preserve">додержуючи </w:t>
      </w:r>
      <w:r w:rsidR="006D486D" w:rsidRPr="006D486D">
        <w:rPr>
          <w:rFonts w:ascii="Times New Roman" w:eastAsia="Times New Roman" w:hAnsi="Times New Roman" w:cs="Times New Roman"/>
          <w:sz w:val="24"/>
          <w:szCs w:val="24"/>
          <w:lang w:val="uk-UA" w:eastAsia="ru-RU"/>
        </w:rPr>
        <w:t>принципу децентралізації.</w:t>
      </w:r>
    </w:p>
    <w:p w:rsidR="006D486D" w:rsidRPr="006D486D" w:rsidRDefault="00DC09C5" w:rsidP="009872A1">
      <w:pPr>
        <w:shd w:val="clear" w:color="auto" w:fill="FFFFFF" w:themeFill="background1"/>
        <w:ind w:right="-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6. Націям України УНР дає право на впорядкування своїх </w:t>
      </w:r>
      <w:r w:rsidR="006D486D" w:rsidRPr="006D486D">
        <w:rPr>
          <w:rFonts w:ascii="Times New Roman" w:eastAsia="Times New Roman" w:hAnsi="Times New Roman" w:cs="Times New Roman"/>
          <w:sz w:val="24"/>
          <w:szCs w:val="24"/>
          <w:lang w:val="uk-UA" w:eastAsia="ru-RU"/>
        </w:rPr>
        <w:t>культур</w:t>
      </w:r>
      <w:r w:rsidR="009872A1">
        <w:rPr>
          <w:rFonts w:ascii="Times New Roman" w:eastAsia="Times New Roman" w:hAnsi="Times New Roman" w:cs="Times New Roman"/>
          <w:sz w:val="24"/>
          <w:szCs w:val="24"/>
          <w:lang w:val="uk-UA" w:eastAsia="ru-RU"/>
        </w:rPr>
        <w:t xml:space="preserve">них прав в національних межах. </w:t>
      </w:r>
    </w:p>
    <w:p w:rsidR="006D486D" w:rsidRPr="00DC09C5" w:rsidRDefault="006D486D" w:rsidP="00DC09C5">
      <w:pPr>
        <w:shd w:val="clear" w:color="auto" w:fill="FFFFFF" w:themeFill="background1"/>
        <w:ind w:right="113"/>
        <w:jc w:val="center"/>
        <w:rPr>
          <w:rFonts w:ascii="Times New Roman" w:eastAsia="Times New Roman" w:hAnsi="Times New Roman" w:cs="Times New Roman"/>
          <w:b/>
          <w:sz w:val="24"/>
          <w:szCs w:val="24"/>
          <w:lang w:val="uk-UA" w:eastAsia="ru-RU"/>
        </w:rPr>
      </w:pPr>
      <w:r w:rsidRPr="00DC09C5">
        <w:rPr>
          <w:rFonts w:ascii="Times New Roman" w:eastAsia="Times New Roman" w:hAnsi="Times New Roman" w:cs="Times New Roman"/>
          <w:b/>
          <w:sz w:val="24"/>
          <w:szCs w:val="24"/>
          <w:lang w:val="uk-UA" w:eastAsia="ru-RU"/>
        </w:rPr>
        <w:t>II. Прав</w:t>
      </w:r>
      <w:r w:rsidR="00DC09C5" w:rsidRPr="00DC09C5">
        <w:rPr>
          <w:rFonts w:ascii="Times New Roman" w:eastAsia="Times New Roman" w:hAnsi="Times New Roman" w:cs="Times New Roman"/>
          <w:b/>
          <w:sz w:val="24"/>
          <w:szCs w:val="24"/>
          <w:lang w:val="uk-UA" w:eastAsia="ru-RU"/>
        </w:rPr>
        <w:t>а громадян України</w:t>
      </w:r>
    </w:p>
    <w:p w:rsidR="006D486D" w:rsidRPr="006D486D" w:rsidRDefault="00DC09C5"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Громадянином УНР вважається кожна особа, яка це право </w:t>
      </w:r>
      <w:r w:rsidR="006D486D" w:rsidRPr="006D486D">
        <w:rPr>
          <w:rFonts w:ascii="Times New Roman" w:eastAsia="Times New Roman" w:hAnsi="Times New Roman" w:cs="Times New Roman"/>
          <w:sz w:val="24"/>
          <w:szCs w:val="24"/>
          <w:lang w:val="uk-UA" w:eastAsia="ru-RU"/>
        </w:rPr>
        <w:t>набула порядком, приписаним законами УНР.</w:t>
      </w:r>
    </w:p>
    <w:p w:rsidR="006D486D" w:rsidRPr="006D486D" w:rsidRDefault="00DC09C5" w:rsidP="00DC09C5">
      <w:pPr>
        <w:shd w:val="clear" w:color="auto" w:fill="FFFFFF" w:themeFill="background1"/>
        <w:ind w:right="113"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 Громадянин УНР не може </w:t>
      </w:r>
      <w:r w:rsidR="006D486D" w:rsidRPr="006D486D">
        <w:rPr>
          <w:rFonts w:ascii="Times New Roman" w:eastAsia="Times New Roman" w:hAnsi="Times New Roman" w:cs="Times New Roman"/>
          <w:sz w:val="24"/>
          <w:szCs w:val="24"/>
          <w:lang w:val="uk-UA" w:eastAsia="ru-RU"/>
        </w:rPr>
        <w:t>б</w:t>
      </w:r>
      <w:r>
        <w:rPr>
          <w:rFonts w:ascii="Times New Roman" w:eastAsia="Times New Roman" w:hAnsi="Times New Roman" w:cs="Times New Roman"/>
          <w:sz w:val="24"/>
          <w:szCs w:val="24"/>
          <w:lang w:val="uk-UA" w:eastAsia="ru-RU"/>
        </w:rPr>
        <w:t xml:space="preserve">ути разом з тим громадянином </w:t>
      </w:r>
      <w:r w:rsidR="006D486D" w:rsidRPr="006D486D">
        <w:rPr>
          <w:rFonts w:ascii="Times New Roman" w:eastAsia="Times New Roman" w:hAnsi="Times New Roman" w:cs="Times New Roman"/>
          <w:sz w:val="24"/>
          <w:szCs w:val="24"/>
          <w:lang w:val="uk-UA" w:eastAsia="ru-RU"/>
        </w:rPr>
        <w:t>иншої держави.</w:t>
      </w:r>
    </w:p>
    <w:p w:rsidR="006D486D" w:rsidRPr="006D486D" w:rsidRDefault="00DC09C5"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 Громадянин УНР може зложити з себе громадянські права </w:t>
      </w:r>
      <w:r w:rsidR="006D486D" w:rsidRPr="006D486D">
        <w:rPr>
          <w:rFonts w:ascii="Times New Roman" w:eastAsia="Times New Roman" w:hAnsi="Times New Roman" w:cs="Times New Roman"/>
          <w:sz w:val="24"/>
          <w:szCs w:val="24"/>
          <w:lang w:val="uk-UA" w:eastAsia="ru-RU"/>
        </w:rPr>
        <w:t>заявою до Уряду УНР з захованням приписаного законом порядку.</w:t>
      </w:r>
    </w:p>
    <w:p w:rsidR="006D486D" w:rsidRPr="006D486D" w:rsidRDefault="00DC09C5"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Позбавити громадських прав громадянина УНР може тільки </w:t>
      </w:r>
      <w:r w:rsidR="006D486D" w:rsidRPr="006D486D">
        <w:rPr>
          <w:rFonts w:ascii="Times New Roman" w:eastAsia="Times New Roman" w:hAnsi="Times New Roman" w:cs="Times New Roman"/>
          <w:sz w:val="24"/>
          <w:szCs w:val="24"/>
          <w:lang w:val="uk-UA" w:eastAsia="ru-RU"/>
        </w:rPr>
        <w:t>постанова Суду Республіки.</w:t>
      </w:r>
    </w:p>
    <w:p w:rsidR="006D486D" w:rsidRPr="006D486D" w:rsidRDefault="00DC09C5"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Актова, громадянська і політична правомочність </w:t>
      </w:r>
      <w:r w:rsidR="006D486D" w:rsidRPr="006D486D">
        <w:rPr>
          <w:rFonts w:ascii="Times New Roman" w:eastAsia="Times New Roman" w:hAnsi="Times New Roman" w:cs="Times New Roman"/>
          <w:sz w:val="24"/>
          <w:szCs w:val="24"/>
          <w:lang w:val="uk-UA" w:eastAsia="ru-RU"/>
        </w:rPr>
        <w:t>громадя</w:t>
      </w:r>
      <w:r>
        <w:rPr>
          <w:rFonts w:ascii="Times New Roman" w:eastAsia="Times New Roman" w:hAnsi="Times New Roman" w:cs="Times New Roman"/>
          <w:sz w:val="24"/>
          <w:szCs w:val="24"/>
          <w:lang w:val="uk-UA" w:eastAsia="ru-RU"/>
        </w:rPr>
        <w:t xml:space="preserve">нина УНР починається з 20 літ. Ніякої ріжниці в правах і </w:t>
      </w:r>
      <w:r w:rsidR="006D486D" w:rsidRPr="006D486D">
        <w:rPr>
          <w:rFonts w:ascii="Times New Roman" w:eastAsia="Times New Roman" w:hAnsi="Times New Roman" w:cs="Times New Roman"/>
          <w:sz w:val="24"/>
          <w:szCs w:val="24"/>
          <w:lang w:val="uk-UA" w:eastAsia="ru-RU"/>
        </w:rPr>
        <w:t>обов'язках між чоловіком і жінкою право УНР не знає.</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12. Громадяне в УН</w:t>
      </w:r>
      <w:r w:rsidR="00DC09C5">
        <w:rPr>
          <w:rFonts w:ascii="Times New Roman" w:eastAsia="Times New Roman" w:hAnsi="Times New Roman" w:cs="Times New Roman"/>
          <w:sz w:val="24"/>
          <w:szCs w:val="24"/>
          <w:lang w:val="uk-UA" w:eastAsia="ru-RU"/>
        </w:rPr>
        <w:t xml:space="preserve">Р рівні в своїх громадянських і політичних правах. Уродження, віра, національність, освіта, майно, </w:t>
      </w:r>
      <w:r w:rsidRPr="006D486D">
        <w:rPr>
          <w:rFonts w:ascii="Times New Roman" w:eastAsia="Times New Roman" w:hAnsi="Times New Roman" w:cs="Times New Roman"/>
          <w:sz w:val="24"/>
          <w:szCs w:val="24"/>
          <w:lang w:val="uk-UA" w:eastAsia="ru-RU"/>
        </w:rPr>
        <w:t>оподаткув</w:t>
      </w:r>
      <w:r w:rsidR="00DC09C5">
        <w:rPr>
          <w:rFonts w:ascii="Times New Roman" w:eastAsia="Times New Roman" w:hAnsi="Times New Roman" w:cs="Times New Roman"/>
          <w:sz w:val="24"/>
          <w:szCs w:val="24"/>
          <w:lang w:val="uk-UA" w:eastAsia="ru-RU"/>
        </w:rPr>
        <w:t xml:space="preserve">ання не дають ніяких привілеїв в них. Ніякі титули в </w:t>
      </w:r>
      <w:r w:rsidRPr="006D486D">
        <w:rPr>
          <w:rFonts w:ascii="Times New Roman" w:eastAsia="Times New Roman" w:hAnsi="Times New Roman" w:cs="Times New Roman"/>
          <w:sz w:val="24"/>
          <w:szCs w:val="24"/>
          <w:lang w:val="uk-UA" w:eastAsia="ru-RU"/>
        </w:rPr>
        <w:t>актах і діловодстві УНР вживатися не можуть.</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 xml:space="preserve">13. Громадянин </w:t>
      </w:r>
      <w:r w:rsidR="00DC09C5">
        <w:rPr>
          <w:rFonts w:ascii="Times New Roman" w:eastAsia="Times New Roman" w:hAnsi="Times New Roman" w:cs="Times New Roman"/>
          <w:sz w:val="24"/>
          <w:szCs w:val="24"/>
          <w:lang w:val="uk-UA" w:eastAsia="ru-RU"/>
        </w:rPr>
        <w:t xml:space="preserve">УНР і ніхто инший не може бути затриманий на </w:t>
      </w:r>
      <w:r w:rsidRPr="006D486D">
        <w:rPr>
          <w:rFonts w:ascii="Times New Roman" w:eastAsia="Times New Roman" w:hAnsi="Times New Roman" w:cs="Times New Roman"/>
          <w:sz w:val="24"/>
          <w:szCs w:val="24"/>
          <w:lang w:val="uk-UA" w:eastAsia="ru-RU"/>
        </w:rPr>
        <w:t>території її без судового наказу ина</w:t>
      </w:r>
      <w:r w:rsidR="00DC09C5">
        <w:rPr>
          <w:rFonts w:ascii="Times New Roman" w:eastAsia="Times New Roman" w:hAnsi="Times New Roman" w:cs="Times New Roman"/>
          <w:sz w:val="24"/>
          <w:szCs w:val="24"/>
          <w:lang w:val="uk-UA" w:eastAsia="ru-RU"/>
        </w:rPr>
        <w:t xml:space="preserve">кше, як на гарячім вчинку. Але </w:t>
      </w:r>
      <w:r w:rsidRPr="006D486D">
        <w:rPr>
          <w:rFonts w:ascii="Times New Roman" w:eastAsia="Times New Roman" w:hAnsi="Times New Roman" w:cs="Times New Roman"/>
          <w:sz w:val="24"/>
          <w:szCs w:val="24"/>
          <w:lang w:val="uk-UA" w:eastAsia="ru-RU"/>
        </w:rPr>
        <w:t>і в такім разі він має бути випущени</w:t>
      </w:r>
      <w:r w:rsidR="00DC09C5">
        <w:rPr>
          <w:rFonts w:ascii="Times New Roman" w:eastAsia="Times New Roman" w:hAnsi="Times New Roman" w:cs="Times New Roman"/>
          <w:sz w:val="24"/>
          <w:szCs w:val="24"/>
          <w:lang w:val="uk-UA" w:eastAsia="ru-RU"/>
        </w:rPr>
        <w:t xml:space="preserve">й не пізніше, як за 24 години, </w:t>
      </w:r>
      <w:r w:rsidRPr="006D486D">
        <w:rPr>
          <w:rFonts w:ascii="Times New Roman" w:eastAsia="Times New Roman" w:hAnsi="Times New Roman" w:cs="Times New Roman"/>
          <w:sz w:val="24"/>
          <w:szCs w:val="24"/>
          <w:lang w:val="uk-UA" w:eastAsia="ru-RU"/>
        </w:rPr>
        <w:t>коли суд не встановить якогось способу його затримання.</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14. Громадянин УНР і ніхто инши</w:t>
      </w:r>
      <w:r w:rsidR="00DC09C5">
        <w:rPr>
          <w:rFonts w:ascii="Times New Roman" w:eastAsia="Times New Roman" w:hAnsi="Times New Roman" w:cs="Times New Roman"/>
          <w:sz w:val="24"/>
          <w:szCs w:val="24"/>
          <w:lang w:val="uk-UA" w:eastAsia="ru-RU"/>
        </w:rPr>
        <w:t xml:space="preserve">й на території її не може бути </w:t>
      </w:r>
      <w:r w:rsidRPr="006D486D">
        <w:rPr>
          <w:rFonts w:ascii="Times New Roman" w:eastAsia="Times New Roman" w:hAnsi="Times New Roman" w:cs="Times New Roman"/>
          <w:sz w:val="24"/>
          <w:szCs w:val="24"/>
          <w:lang w:val="uk-UA" w:eastAsia="ru-RU"/>
        </w:rPr>
        <w:t>пок</w:t>
      </w:r>
      <w:r w:rsidR="00DC09C5">
        <w:rPr>
          <w:rFonts w:ascii="Times New Roman" w:eastAsia="Times New Roman" w:hAnsi="Times New Roman" w:cs="Times New Roman"/>
          <w:sz w:val="24"/>
          <w:szCs w:val="24"/>
          <w:lang w:val="uk-UA" w:eastAsia="ru-RU"/>
        </w:rPr>
        <w:t xml:space="preserve">араний смертю, ані відданий яким-небудь карам по тілу, або иншим </w:t>
      </w:r>
      <w:r w:rsidRPr="006D486D">
        <w:rPr>
          <w:rFonts w:ascii="Times New Roman" w:eastAsia="Times New Roman" w:hAnsi="Times New Roman" w:cs="Times New Roman"/>
          <w:sz w:val="24"/>
          <w:szCs w:val="24"/>
          <w:lang w:val="uk-UA" w:eastAsia="ru-RU"/>
        </w:rPr>
        <w:t xml:space="preserve">актам, </w:t>
      </w:r>
      <w:r w:rsidR="00DC09C5">
        <w:rPr>
          <w:rFonts w:ascii="Times New Roman" w:eastAsia="Times New Roman" w:hAnsi="Times New Roman" w:cs="Times New Roman"/>
          <w:sz w:val="24"/>
          <w:szCs w:val="24"/>
          <w:lang w:val="uk-UA" w:eastAsia="ru-RU"/>
        </w:rPr>
        <w:t xml:space="preserve">які понижують людську гідність, ані підпасти </w:t>
      </w:r>
      <w:r w:rsidRPr="006D486D">
        <w:rPr>
          <w:rFonts w:ascii="Times New Roman" w:eastAsia="Times New Roman" w:hAnsi="Times New Roman" w:cs="Times New Roman"/>
          <w:sz w:val="24"/>
          <w:szCs w:val="24"/>
          <w:lang w:val="uk-UA" w:eastAsia="ru-RU"/>
        </w:rPr>
        <w:t>конфіскації майна, як карі.</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 xml:space="preserve">15. Домашнє огнище признається </w:t>
      </w:r>
      <w:r w:rsidR="00DC09C5">
        <w:rPr>
          <w:rFonts w:ascii="Times New Roman" w:eastAsia="Times New Roman" w:hAnsi="Times New Roman" w:cs="Times New Roman"/>
          <w:sz w:val="24"/>
          <w:szCs w:val="24"/>
          <w:lang w:val="uk-UA" w:eastAsia="ru-RU"/>
        </w:rPr>
        <w:t xml:space="preserve">недоторканим. Ніяка ревізія не може відбутися без судового наказу. </w:t>
      </w:r>
      <w:r w:rsidR="00F013CE">
        <w:rPr>
          <w:rFonts w:ascii="Times New Roman" w:eastAsia="Times New Roman" w:hAnsi="Times New Roman" w:cs="Times New Roman"/>
          <w:sz w:val="24"/>
          <w:szCs w:val="24"/>
          <w:lang w:val="uk-UA" w:eastAsia="ru-RU"/>
        </w:rPr>
        <w:t xml:space="preserve">В наглих випадках можуть </w:t>
      </w:r>
      <w:r w:rsidRPr="006D486D">
        <w:rPr>
          <w:rFonts w:ascii="Times New Roman" w:eastAsia="Times New Roman" w:hAnsi="Times New Roman" w:cs="Times New Roman"/>
          <w:sz w:val="24"/>
          <w:szCs w:val="24"/>
          <w:lang w:val="uk-UA" w:eastAsia="ru-RU"/>
        </w:rPr>
        <w:t>органи правової охорони нарушит</w:t>
      </w:r>
      <w:r w:rsidR="00F013CE">
        <w:rPr>
          <w:rFonts w:ascii="Times New Roman" w:eastAsia="Times New Roman" w:hAnsi="Times New Roman" w:cs="Times New Roman"/>
          <w:sz w:val="24"/>
          <w:szCs w:val="24"/>
          <w:lang w:val="uk-UA" w:eastAsia="ru-RU"/>
        </w:rPr>
        <w:t>и  недоторканість і без судового наказу; одначе і в</w:t>
      </w:r>
      <w:r w:rsidRPr="006D486D">
        <w:rPr>
          <w:rFonts w:ascii="Times New Roman" w:eastAsia="Times New Roman" w:hAnsi="Times New Roman" w:cs="Times New Roman"/>
          <w:sz w:val="24"/>
          <w:szCs w:val="24"/>
          <w:lang w:val="uk-UA" w:eastAsia="ru-RU"/>
        </w:rPr>
        <w:t xml:space="preserve"> тім випадку м</w:t>
      </w:r>
      <w:r w:rsidR="00F013CE">
        <w:rPr>
          <w:rFonts w:ascii="Times New Roman" w:eastAsia="Times New Roman" w:hAnsi="Times New Roman" w:cs="Times New Roman"/>
          <w:sz w:val="24"/>
          <w:szCs w:val="24"/>
          <w:lang w:val="uk-UA" w:eastAsia="ru-RU"/>
        </w:rPr>
        <w:t xml:space="preserve">ає бути на жадання громадянина </w:t>
      </w:r>
      <w:r w:rsidRPr="006D486D">
        <w:rPr>
          <w:rFonts w:ascii="Times New Roman" w:eastAsia="Times New Roman" w:hAnsi="Times New Roman" w:cs="Times New Roman"/>
          <w:sz w:val="24"/>
          <w:szCs w:val="24"/>
          <w:lang w:val="uk-UA" w:eastAsia="ru-RU"/>
        </w:rPr>
        <w:t>дост</w:t>
      </w:r>
      <w:r w:rsidR="00F013CE">
        <w:rPr>
          <w:rFonts w:ascii="Times New Roman" w:eastAsia="Times New Roman" w:hAnsi="Times New Roman" w:cs="Times New Roman"/>
          <w:sz w:val="24"/>
          <w:szCs w:val="24"/>
          <w:lang w:val="uk-UA" w:eastAsia="ru-RU"/>
        </w:rPr>
        <w:t xml:space="preserve">авлений судовий наказ не далі, як </w:t>
      </w:r>
      <w:r w:rsidRPr="006D486D">
        <w:rPr>
          <w:rFonts w:ascii="Times New Roman" w:eastAsia="Times New Roman" w:hAnsi="Times New Roman" w:cs="Times New Roman"/>
          <w:sz w:val="24"/>
          <w:szCs w:val="24"/>
          <w:lang w:val="uk-UA" w:eastAsia="ru-RU"/>
        </w:rPr>
        <w:t>на</w:t>
      </w:r>
      <w:r w:rsidR="00F013CE">
        <w:rPr>
          <w:rFonts w:ascii="Times New Roman" w:eastAsia="Times New Roman" w:hAnsi="Times New Roman" w:cs="Times New Roman"/>
          <w:sz w:val="24"/>
          <w:szCs w:val="24"/>
          <w:lang w:val="uk-UA" w:eastAsia="ru-RU"/>
        </w:rPr>
        <w:t xml:space="preserve"> протязі 48 годин по </w:t>
      </w:r>
      <w:r w:rsidRPr="006D486D">
        <w:rPr>
          <w:rFonts w:ascii="Times New Roman" w:eastAsia="Times New Roman" w:hAnsi="Times New Roman" w:cs="Times New Roman"/>
          <w:sz w:val="24"/>
          <w:szCs w:val="24"/>
          <w:lang w:val="uk-UA" w:eastAsia="ru-RU"/>
        </w:rPr>
        <w:t>довершенню ревізії.</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16.</w:t>
      </w:r>
      <w:r w:rsidR="00F013CE">
        <w:rPr>
          <w:rFonts w:ascii="Times New Roman" w:eastAsia="Times New Roman" w:hAnsi="Times New Roman" w:cs="Times New Roman"/>
          <w:sz w:val="24"/>
          <w:szCs w:val="24"/>
          <w:lang w:val="uk-UA" w:eastAsia="ru-RU"/>
        </w:rPr>
        <w:t xml:space="preserve"> Установлюється листова тайна. </w:t>
      </w:r>
      <w:r w:rsidRPr="006D486D">
        <w:rPr>
          <w:rFonts w:ascii="Times New Roman" w:eastAsia="Times New Roman" w:hAnsi="Times New Roman" w:cs="Times New Roman"/>
          <w:sz w:val="24"/>
          <w:szCs w:val="24"/>
          <w:lang w:val="uk-UA" w:eastAsia="ru-RU"/>
        </w:rPr>
        <w:t>Органам державної влади</w:t>
      </w:r>
      <w:r w:rsidR="00F013CE">
        <w:rPr>
          <w:rFonts w:ascii="Times New Roman" w:eastAsia="Times New Roman" w:hAnsi="Times New Roman" w:cs="Times New Roman"/>
          <w:sz w:val="24"/>
          <w:szCs w:val="24"/>
          <w:lang w:val="uk-UA" w:eastAsia="ru-RU"/>
        </w:rPr>
        <w:t xml:space="preserve"> не вільно відкривати листів без судового наказу инакше, як у </w:t>
      </w:r>
      <w:r w:rsidRPr="006D486D">
        <w:rPr>
          <w:rFonts w:ascii="Times New Roman" w:eastAsia="Times New Roman" w:hAnsi="Times New Roman" w:cs="Times New Roman"/>
          <w:sz w:val="24"/>
          <w:szCs w:val="24"/>
          <w:lang w:val="uk-UA" w:eastAsia="ru-RU"/>
        </w:rPr>
        <w:t>випадках, законом означених.</w:t>
      </w:r>
    </w:p>
    <w:p w:rsidR="006D486D" w:rsidRPr="006D486D" w:rsidRDefault="00F013CE"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 Громадянин УНР і</w:t>
      </w:r>
      <w:r w:rsidR="006D486D" w:rsidRPr="006D486D">
        <w:rPr>
          <w:rFonts w:ascii="Times New Roman" w:eastAsia="Times New Roman" w:hAnsi="Times New Roman" w:cs="Times New Roman"/>
          <w:sz w:val="24"/>
          <w:szCs w:val="24"/>
          <w:lang w:val="uk-UA" w:eastAsia="ru-RU"/>
        </w:rPr>
        <w:t xml:space="preserve"> ніхто и</w:t>
      </w:r>
      <w:r>
        <w:rPr>
          <w:rFonts w:ascii="Times New Roman" w:eastAsia="Times New Roman" w:hAnsi="Times New Roman" w:cs="Times New Roman"/>
          <w:sz w:val="24"/>
          <w:szCs w:val="24"/>
          <w:lang w:val="uk-UA" w:eastAsia="ru-RU"/>
        </w:rPr>
        <w:t xml:space="preserve">нший на території не може бути обмежений в правах слова, друку, </w:t>
      </w:r>
      <w:r w:rsidR="006D486D" w:rsidRPr="006D486D">
        <w:rPr>
          <w:rFonts w:ascii="Times New Roman" w:eastAsia="Times New Roman" w:hAnsi="Times New Roman" w:cs="Times New Roman"/>
          <w:sz w:val="24"/>
          <w:szCs w:val="24"/>
          <w:lang w:val="uk-UA" w:eastAsia="ru-RU"/>
        </w:rPr>
        <w:t>с</w:t>
      </w:r>
      <w:r>
        <w:rPr>
          <w:rFonts w:ascii="Times New Roman" w:eastAsia="Times New Roman" w:hAnsi="Times New Roman" w:cs="Times New Roman"/>
          <w:sz w:val="24"/>
          <w:szCs w:val="24"/>
          <w:lang w:val="uk-UA" w:eastAsia="ru-RU"/>
        </w:rPr>
        <w:t xml:space="preserve">умління, організації, страйку, </w:t>
      </w:r>
      <w:r w:rsidR="006D486D" w:rsidRPr="006D486D">
        <w:rPr>
          <w:rFonts w:ascii="Times New Roman" w:eastAsia="Times New Roman" w:hAnsi="Times New Roman" w:cs="Times New Roman"/>
          <w:sz w:val="24"/>
          <w:szCs w:val="24"/>
          <w:lang w:val="uk-UA" w:eastAsia="ru-RU"/>
        </w:rPr>
        <w:t>скільки він не переступає при тім постанов карного права.</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18. Кожний г</w:t>
      </w:r>
      <w:r w:rsidR="00F013CE">
        <w:rPr>
          <w:rFonts w:ascii="Times New Roman" w:eastAsia="Times New Roman" w:hAnsi="Times New Roman" w:cs="Times New Roman"/>
          <w:sz w:val="24"/>
          <w:szCs w:val="24"/>
          <w:lang w:val="uk-UA" w:eastAsia="ru-RU"/>
        </w:rPr>
        <w:t>ромадянин УНР і всі инші на її</w:t>
      </w:r>
      <w:r w:rsidRPr="006D486D">
        <w:rPr>
          <w:rFonts w:ascii="Times New Roman" w:eastAsia="Times New Roman" w:hAnsi="Times New Roman" w:cs="Times New Roman"/>
          <w:sz w:val="24"/>
          <w:szCs w:val="24"/>
          <w:lang w:val="uk-UA" w:eastAsia="ru-RU"/>
        </w:rPr>
        <w:t xml:space="preserve"> території </w:t>
      </w:r>
      <w:r w:rsidR="00F013CE">
        <w:rPr>
          <w:rFonts w:ascii="Times New Roman" w:eastAsia="Times New Roman" w:hAnsi="Times New Roman" w:cs="Times New Roman"/>
          <w:sz w:val="24"/>
          <w:szCs w:val="24"/>
          <w:lang w:val="uk-UA" w:eastAsia="ru-RU"/>
        </w:rPr>
        <w:t xml:space="preserve">мають </w:t>
      </w:r>
      <w:r w:rsidRPr="006D486D">
        <w:rPr>
          <w:rFonts w:ascii="Times New Roman" w:eastAsia="Times New Roman" w:hAnsi="Times New Roman" w:cs="Times New Roman"/>
          <w:sz w:val="24"/>
          <w:szCs w:val="24"/>
          <w:lang w:val="uk-UA" w:eastAsia="ru-RU"/>
        </w:rPr>
        <w:t>повну свободу перемін місця пробування.</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 xml:space="preserve">19. Постанови параграфів 14, </w:t>
      </w:r>
      <w:r w:rsidR="00F013CE">
        <w:rPr>
          <w:rFonts w:ascii="Times New Roman" w:eastAsia="Times New Roman" w:hAnsi="Times New Roman" w:cs="Times New Roman"/>
          <w:sz w:val="24"/>
          <w:szCs w:val="24"/>
          <w:lang w:val="uk-UA" w:eastAsia="ru-RU"/>
        </w:rPr>
        <w:t xml:space="preserve">16, 17, 18 і 19 не торкаються </w:t>
      </w:r>
      <w:r w:rsidRPr="006D486D">
        <w:rPr>
          <w:rFonts w:ascii="Times New Roman" w:eastAsia="Times New Roman" w:hAnsi="Times New Roman" w:cs="Times New Roman"/>
          <w:sz w:val="24"/>
          <w:szCs w:val="24"/>
          <w:lang w:val="uk-UA" w:eastAsia="ru-RU"/>
        </w:rPr>
        <w:t>нор</w:t>
      </w:r>
      <w:r w:rsidR="00F013CE">
        <w:rPr>
          <w:rFonts w:ascii="Times New Roman" w:eastAsia="Times New Roman" w:hAnsi="Times New Roman" w:cs="Times New Roman"/>
          <w:sz w:val="24"/>
          <w:szCs w:val="24"/>
          <w:lang w:val="uk-UA" w:eastAsia="ru-RU"/>
        </w:rPr>
        <w:t>мовання спеціяльними законами</w:t>
      </w:r>
      <w:r w:rsidRPr="006D486D">
        <w:rPr>
          <w:rFonts w:ascii="Times New Roman" w:eastAsia="Times New Roman" w:hAnsi="Times New Roman" w:cs="Times New Roman"/>
          <w:sz w:val="24"/>
          <w:szCs w:val="24"/>
          <w:lang w:val="uk-UA" w:eastAsia="ru-RU"/>
        </w:rPr>
        <w:t xml:space="preserve"> виїм</w:t>
      </w:r>
      <w:r w:rsidR="00F013CE">
        <w:rPr>
          <w:rFonts w:ascii="Times New Roman" w:eastAsia="Times New Roman" w:hAnsi="Times New Roman" w:cs="Times New Roman"/>
          <w:sz w:val="24"/>
          <w:szCs w:val="24"/>
          <w:lang w:val="uk-UA" w:eastAsia="ru-RU"/>
        </w:rPr>
        <w:t xml:space="preserve">кового стану, який можна </w:t>
      </w:r>
      <w:r w:rsidRPr="006D486D">
        <w:rPr>
          <w:rFonts w:ascii="Times New Roman" w:eastAsia="Times New Roman" w:hAnsi="Times New Roman" w:cs="Times New Roman"/>
          <w:sz w:val="24"/>
          <w:szCs w:val="24"/>
          <w:lang w:val="uk-UA" w:eastAsia="ru-RU"/>
        </w:rPr>
        <w:t>встановляти лише кожен раз окремим законом, згідно параграфів 79 - 80.</w:t>
      </w:r>
    </w:p>
    <w:p w:rsidR="006D486D" w:rsidRPr="006D486D" w:rsidRDefault="00F013CE"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 Лише громадяне УНР користуються з усієї повноти громадянських і політичних прав, беруть участь в орудуванню державним і</w:t>
      </w:r>
      <w:r w:rsidR="006D486D" w:rsidRPr="006D486D">
        <w:rPr>
          <w:rFonts w:ascii="Times New Roman" w:eastAsia="Times New Roman" w:hAnsi="Times New Roman" w:cs="Times New Roman"/>
          <w:sz w:val="24"/>
          <w:szCs w:val="24"/>
          <w:lang w:val="uk-UA" w:eastAsia="ru-RU"/>
        </w:rPr>
        <w:t xml:space="preserve"> місцев</w:t>
      </w:r>
      <w:r>
        <w:rPr>
          <w:rFonts w:ascii="Times New Roman" w:eastAsia="Times New Roman" w:hAnsi="Times New Roman" w:cs="Times New Roman"/>
          <w:sz w:val="24"/>
          <w:szCs w:val="24"/>
          <w:lang w:val="uk-UA" w:eastAsia="ru-RU"/>
        </w:rPr>
        <w:t xml:space="preserve">им життям через активну і пасивну участь у виборах до законодатних установ і органів місцевого </w:t>
      </w:r>
      <w:r w:rsidR="006D486D" w:rsidRPr="006D486D">
        <w:rPr>
          <w:rFonts w:ascii="Times New Roman" w:eastAsia="Times New Roman" w:hAnsi="Times New Roman" w:cs="Times New Roman"/>
          <w:sz w:val="24"/>
          <w:szCs w:val="24"/>
          <w:lang w:val="uk-UA" w:eastAsia="ru-RU"/>
        </w:rPr>
        <w:t>самоврядування.</w:t>
      </w:r>
    </w:p>
    <w:p w:rsidR="006D486D" w:rsidRPr="006D486D" w:rsidRDefault="00F013CE"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 Активне і пасивне право участи у виборах, як до </w:t>
      </w:r>
      <w:r w:rsidR="006D486D" w:rsidRPr="006D486D">
        <w:rPr>
          <w:rFonts w:ascii="Times New Roman" w:eastAsia="Times New Roman" w:hAnsi="Times New Roman" w:cs="Times New Roman"/>
          <w:sz w:val="24"/>
          <w:szCs w:val="24"/>
          <w:lang w:val="uk-UA" w:eastAsia="ru-RU"/>
        </w:rPr>
        <w:t>законодатних органів УНР, так і до всіх виборчих органів</w:t>
      </w:r>
      <w:r>
        <w:rPr>
          <w:rFonts w:ascii="Times New Roman" w:eastAsia="Times New Roman" w:hAnsi="Times New Roman" w:cs="Times New Roman"/>
          <w:sz w:val="24"/>
          <w:szCs w:val="24"/>
          <w:lang w:val="uk-UA" w:eastAsia="ru-RU"/>
        </w:rPr>
        <w:t xml:space="preserve"> місцевого </w:t>
      </w:r>
      <w:r w:rsidR="006D486D" w:rsidRPr="006D486D">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 xml:space="preserve"> громадянського самоврядування,</w:t>
      </w:r>
      <w:r w:rsidR="006D486D" w:rsidRPr="006D486D">
        <w:rPr>
          <w:rFonts w:ascii="Times New Roman" w:eastAsia="Times New Roman" w:hAnsi="Times New Roman" w:cs="Times New Roman"/>
          <w:sz w:val="24"/>
          <w:szCs w:val="24"/>
          <w:lang w:val="uk-UA" w:eastAsia="ru-RU"/>
        </w:rPr>
        <w:t xml:space="preserve"> ма</w:t>
      </w:r>
      <w:r>
        <w:rPr>
          <w:rFonts w:ascii="Times New Roman" w:eastAsia="Times New Roman" w:hAnsi="Times New Roman" w:cs="Times New Roman"/>
          <w:sz w:val="24"/>
          <w:szCs w:val="24"/>
          <w:lang w:val="uk-UA" w:eastAsia="ru-RU"/>
        </w:rPr>
        <w:t xml:space="preserve">ють всі громадяне УНР, коли їм </w:t>
      </w:r>
      <w:r w:rsidR="006D486D" w:rsidRPr="006D486D">
        <w:rPr>
          <w:rFonts w:ascii="Times New Roman" w:eastAsia="Times New Roman" w:hAnsi="Times New Roman" w:cs="Times New Roman"/>
          <w:sz w:val="24"/>
          <w:szCs w:val="24"/>
          <w:lang w:val="uk-UA" w:eastAsia="ru-RU"/>
        </w:rPr>
        <w:t>до дня виконання виборчого акту вийд</w:t>
      </w:r>
      <w:r>
        <w:rPr>
          <w:rFonts w:ascii="Times New Roman" w:eastAsia="Times New Roman" w:hAnsi="Times New Roman" w:cs="Times New Roman"/>
          <w:sz w:val="24"/>
          <w:szCs w:val="24"/>
          <w:lang w:val="uk-UA" w:eastAsia="ru-RU"/>
        </w:rPr>
        <w:t xml:space="preserve">е двадцять літ. Виїмок творять </w:t>
      </w:r>
      <w:r w:rsidR="006D486D" w:rsidRPr="006D486D">
        <w:rPr>
          <w:rFonts w:ascii="Times New Roman" w:eastAsia="Times New Roman" w:hAnsi="Times New Roman" w:cs="Times New Roman"/>
          <w:sz w:val="24"/>
          <w:szCs w:val="24"/>
          <w:lang w:val="uk-UA" w:eastAsia="ru-RU"/>
        </w:rPr>
        <w:t>признані законом за безумних або бож</w:t>
      </w:r>
      <w:r>
        <w:rPr>
          <w:rFonts w:ascii="Times New Roman" w:eastAsia="Times New Roman" w:hAnsi="Times New Roman" w:cs="Times New Roman"/>
          <w:sz w:val="24"/>
          <w:szCs w:val="24"/>
          <w:lang w:val="uk-UA" w:eastAsia="ru-RU"/>
        </w:rPr>
        <w:t xml:space="preserve">евільних, котрі находяться під опікою. Які карні переступства </w:t>
      </w:r>
      <w:r w:rsidR="009872A1">
        <w:rPr>
          <w:rFonts w:ascii="Times New Roman" w:eastAsia="Times New Roman" w:hAnsi="Times New Roman" w:cs="Times New Roman"/>
          <w:sz w:val="24"/>
          <w:szCs w:val="24"/>
          <w:lang w:val="uk-UA" w:eastAsia="ru-RU"/>
        </w:rPr>
        <w:t xml:space="preserve">тягнуть позбавлення виборчого права, про те рішають Всенародні Збори звичайним законодатнім порядком. </w:t>
      </w:r>
      <w:r w:rsidR="006D486D" w:rsidRPr="006D486D">
        <w:rPr>
          <w:rFonts w:ascii="Times New Roman" w:eastAsia="Times New Roman" w:hAnsi="Times New Roman" w:cs="Times New Roman"/>
          <w:sz w:val="24"/>
          <w:szCs w:val="24"/>
          <w:lang w:val="uk-UA" w:eastAsia="ru-RU"/>
        </w:rPr>
        <w:t xml:space="preserve">Ніяких </w:t>
      </w:r>
      <w:r w:rsidR="009872A1">
        <w:rPr>
          <w:rFonts w:ascii="Times New Roman" w:eastAsia="Times New Roman" w:hAnsi="Times New Roman" w:cs="Times New Roman"/>
          <w:sz w:val="24"/>
          <w:szCs w:val="24"/>
          <w:lang w:val="uk-UA" w:eastAsia="ru-RU"/>
        </w:rPr>
        <w:t xml:space="preserve">инших обмежень виборчого </w:t>
      </w:r>
      <w:r w:rsidR="006D486D" w:rsidRPr="006D486D">
        <w:rPr>
          <w:rFonts w:ascii="Times New Roman" w:eastAsia="Times New Roman" w:hAnsi="Times New Roman" w:cs="Times New Roman"/>
          <w:sz w:val="24"/>
          <w:szCs w:val="24"/>
          <w:lang w:val="uk-UA" w:eastAsia="ru-RU"/>
        </w:rPr>
        <w:t xml:space="preserve">права не може бути. </w:t>
      </w:r>
    </w:p>
    <w:p w:rsid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Окремі постанови про права громадян</w:t>
      </w:r>
      <w:r w:rsidR="009872A1">
        <w:rPr>
          <w:rFonts w:ascii="Times New Roman" w:eastAsia="Times New Roman" w:hAnsi="Times New Roman" w:cs="Times New Roman"/>
          <w:sz w:val="24"/>
          <w:szCs w:val="24"/>
          <w:lang w:val="uk-UA" w:eastAsia="ru-RU"/>
        </w:rPr>
        <w:t xml:space="preserve">ства нормує спеціальний закон. </w:t>
      </w:r>
    </w:p>
    <w:p w:rsidR="00A10389" w:rsidRPr="006D486D" w:rsidRDefault="00A10389" w:rsidP="00DC09C5">
      <w:pPr>
        <w:shd w:val="clear" w:color="auto" w:fill="FFFFFF" w:themeFill="background1"/>
        <w:ind w:right="-2" w:firstLine="709"/>
        <w:rPr>
          <w:rFonts w:ascii="Times New Roman" w:eastAsia="Times New Roman" w:hAnsi="Times New Roman" w:cs="Times New Roman"/>
          <w:sz w:val="24"/>
          <w:szCs w:val="24"/>
          <w:lang w:val="uk-UA" w:eastAsia="ru-RU"/>
        </w:rPr>
      </w:pPr>
    </w:p>
    <w:p w:rsidR="006D486D" w:rsidRPr="0072099E" w:rsidRDefault="006D486D" w:rsidP="0072099E">
      <w:pPr>
        <w:shd w:val="clear" w:color="auto" w:fill="FFFFFF" w:themeFill="background1"/>
        <w:ind w:right="-2"/>
        <w:jc w:val="center"/>
        <w:rPr>
          <w:rFonts w:ascii="Times New Roman" w:eastAsia="Times New Roman" w:hAnsi="Times New Roman" w:cs="Times New Roman"/>
          <w:b/>
          <w:sz w:val="24"/>
          <w:szCs w:val="24"/>
          <w:lang w:val="uk-UA" w:eastAsia="ru-RU"/>
        </w:rPr>
      </w:pPr>
      <w:r w:rsidRPr="0072099E">
        <w:rPr>
          <w:rFonts w:ascii="Times New Roman" w:eastAsia="Times New Roman" w:hAnsi="Times New Roman" w:cs="Times New Roman"/>
          <w:b/>
          <w:sz w:val="24"/>
          <w:szCs w:val="24"/>
          <w:lang w:val="uk-UA" w:eastAsia="ru-RU"/>
        </w:rPr>
        <w:t>II. Органи власти Ук</w:t>
      </w:r>
      <w:r w:rsidR="0072099E" w:rsidRPr="0072099E">
        <w:rPr>
          <w:rFonts w:ascii="Times New Roman" w:eastAsia="Times New Roman" w:hAnsi="Times New Roman" w:cs="Times New Roman"/>
          <w:b/>
          <w:sz w:val="24"/>
          <w:szCs w:val="24"/>
          <w:lang w:val="uk-UA" w:eastAsia="ru-RU"/>
        </w:rPr>
        <w:t>раїнської Народньої Республіки</w:t>
      </w:r>
    </w:p>
    <w:p w:rsidR="00E51834"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22. Вся власть в УНР походить в</w:t>
      </w:r>
      <w:r w:rsidR="0072099E">
        <w:rPr>
          <w:rFonts w:ascii="Times New Roman" w:eastAsia="Times New Roman" w:hAnsi="Times New Roman" w:cs="Times New Roman"/>
          <w:sz w:val="24"/>
          <w:szCs w:val="24"/>
          <w:lang w:val="uk-UA" w:eastAsia="ru-RU"/>
        </w:rPr>
        <w:t xml:space="preserve">ід народу, а здійснюється в </w:t>
      </w:r>
      <w:r w:rsidRPr="006D486D">
        <w:rPr>
          <w:rFonts w:ascii="Times New Roman" w:eastAsia="Times New Roman" w:hAnsi="Times New Roman" w:cs="Times New Roman"/>
          <w:sz w:val="24"/>
          <w:szCs w:val="24"/>
          <w:lang w:val="uk-UA" w:eastAsia="ru-RU"/>
        </w:rPr>
        <w:t>поря</w:t>
      </w:r>
      <w:r w:rsidR="00E51834">
        <w:rPr>
          <w:rFonts w:ascii="Times New Roman" w:eastAsia="Times New Roman" w:hAnsi="Times New Roman" w:cs="Times New Roman"/>
          <w:sz w:val="24"/>
          <w:szCs w:val="24"/>
          <w:lang w:val="uk-UA" w:eastAsia="ru-RU"/>
        </w:rPr>
        <w:t>дку, установленім цим статутом.</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23. Верховним органом власти УН</w:t>
      </w:r>
      <w:r w:rsidR="00E51834">
        <w:rPr>
          <w:rFonts w:ascii="Times New Roman" w:eastAsia="Times New Roman" w:hAnsi="Times New Roman" w:cs="Times New Roman"/>
          <w:sz w:val="24"/>
          <w:szCs w:val="24"/>
          <w:lang w:val="uk-UA" w:eastAsia="ru-RU"/>
        </w:rPr>
        <w:t>Р являються Всенародні Збори, які безпосередньо здійснюють вищу</w:t>
      </w:r>
      <w:r w:rsidRPr="006D486D">
        <w:rPr>
          <w:rFonts w:ascii="Times New Roman" w:eastAsia="Times New Roman" w:hAnsi="Times New Roman" w:cs="Times New Roman"/>
          <w:sz w:val="24"/>
          <w:szCs w:val="24"/>
          <w:lang w:val="uk-UA" w:eastAsia="ru-RU"/>
        </w:rPr>
        <w:t xml:space="preserve"> законодав</w:t>
      </w:r>
      <w:r w:rsidR="00E51834">
        <w:rPr>
          <w:rFonts w:ascii="Times New Roman" w:eastAsia="Times New Roman" w:hAnsi="Times New Roman" w:cs="Times New Roman"/>
          <w:sz w:val="24"/>
          <w:szCs w:val="24"/>
          <w:lang w:val="uk-UA" w:eastAsia="ru-RU"/>
        </w:rPr>
        <w:t xml:space="preserve">чу власть в УНР і </w:t>
      </w:r>
      <w:r w:rsidRPr="006D486D">
        <w:rPr>
          <w:rFonts w:ascii="Times New Roman" w:eastAsia="Times New Roman" w:hAnsi="Times New Roman" w:cs="Times New Roman"/>
          <w:sz w:val="24"/>
          <w:szCs w:val="24"/>
          <w:lang w:val="uk-UA" w:eastAsia="ru-RU"/>
        </w:rPr>
        <w:t>формують органи виконавчої і судової власти УНР.</w:t>
      </w:r>
    </w:p>
    <w:p w:rsidR="006D486D" w:rsidRPr="006D486D" w:rsidRDefault="00E51834"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 Вища власть виконавча </w:t>
      </w:r>
      <w:r w:rsidR="006D486D" w:rsidRPr="006D486D">
        <w:rPr>
          <w:rFonts w:ascii="Times New Roman" w:eastAsia="Times New Roman" w:hAnsi="Times New Roman" w:cs="Times New Roman"/>
          <w:sz w:val="24"/>
          <w:szCs w:val="24"/>
          <w:lang w:val="uk-UA" w:eastAsia="ru-RU"/>
        </w:rPr>
        <w:t xml:space="preserve">в </w:t>
      </w:r>
      <w:r>
        <w:rPr>
          <w:rFonts w:ascii="Times New Roman" w:eastAsia="Times New Roman" w:hAnsi="Times New Roman" w:cs="Times New Roman"/>
          <w:sz w:val="24"/>
          <w:szCs w:val="24"/>
          <w:lang w:val="uk-UA" w:eastAsia="ru-RU"/>
        </w:rPr>
        <w:t xml:space="preserve">УНР належить Раді Народніх </w:t>
      </w:r>
      <w:r w:rsidR="006D486D" w:rsidRPr="006D486D">
        <w:rPr>
          <w:rFonts w:ascii="Times New Roman" w:eastAsia="Times New Roman" w:hAnsi="Times New Roman" w:cs="Times New Roman"/>
          <w:sz w:val="24"/>
          <w:szCs w:val="24"/>
          <w:lang w:val="uk-UA" w:eastAsia="ru-RU"/>
        </w:rPr>
        <w:t>Міністрів.</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25. Вищим органом судовим єсть Генеральний Суд УНР.</w:t>
      </w:r>
    </w:p>
    <w:p w:rsid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26. Всякого рода справи місцеві впорядковують</w:t>
      </w:r>
      <w:r w:rsidR="00E51834">
        <w:rPr>
          <w:rFonts w:ascii="Times New Roman" w:eastAsia="Times New Roman" w:hAnsi="Times New Roman" w:cs="Times New Roman"/>
          <w:sz w:val="24"/>
          <w:szCs w:val="24"/>
          <w:lang w:val="uk-UA" w:eastAsia="ru-RU"/>
        </w:rPr>
        <w:t xml:space="preserve"> виборні Ради і Управи громад, волостей і земель. Їм належить єдина безпосередня місцева власть: </w:t>
      </w:r>
      <w:r w:rsidRPr="006D486D">
        <w:rPr>
          <w:rFonts w:ascii="Times New Roman" w:eastAsia="Times New Roman" w:hAnsi="Times New Roman" w:cs="Times New Roman"/>
          <w:sz w:val="24"/>
          <w:szCs w:val="24"/>
          <w:lang w:val="uk-UA" w:eastAsia="ru-RU"/>
        </w:rPr>
        <w:t>міністри УНР тільки</w:t>
      </w:r>
      <w:r w:rsidR="00E51834">
        <w:rPr>
          <w:rFonts w:ascii="Times New Roman" w:eastAsia="Times New Roman" w:hAnsi="Times New Roman" w:cs="Times New Roman"/>
          <w:sz w:val="24"/>
          <w:szCs w:val="24"/>
          <w:lang w:val="uk-UA" w:eastAsia="ru-RU"/>
        </w:rPr>
        <w:t xml:space="preserve"> контролюють і координують їх діяльність (параграф  50), </w:t>
      </w:r>
      <w:r w:rsidRPr="006D486D">
        <w:rPr>
          <w:rFonts w:ascii="Times New Roman" w:eastAsia="Times New Roman" w:hAnsi="Times New Roman" w:cs="Times New Roman"/>
          <w:sz w:val="24"/>
          <w:szCs w:val="24"/>
          <w:lang w:val="uk-UA" w:eastAsia="ru-RU"/>
        </w:rPr>
        <w:t>безпосер</w:t>
      </w:r>
      <w:r w:rsidR="00E51834">
        <w:rPr>
          <w:rFonts w:ascii="Times New Roman" w:eastAsia="Times New Roman" w:hAnsi="Times New Roman" w:cs="Times New Roman"/>
          <w:sz w:val="24"/>
          <w:szCs w:val="24"/>
          <w:lang w:val="uk-UA" w:eastAsia="ru-RU"/>
        </w:rPr>
        <w:t xml:space="preserve">едньо і через визначених ними урядовців, не втручаючись до </w:t>
      </w:r>
      <w:r w:rsidRPr="006D486D">
        <w:rPr>
          <w:rFonts w:ascii="Times New Roman" w:eastAsia="Times New Roman" w:hAnsi="Times New Roman" w:cs="Times New Roman"/>
          <w:sz w:val="24"/>
          <w:szCs w:val="24"/>
          <w:lang w:val="uk-UA" w:eastAsia="ru-RU"/>
        </w:rPr>
        <w:t>спр</w:t>
      </w:r>
      <w:r w:rsidR="00E51834">
        <w:rPr>
          <w:rFonts w:ascii="Times New Roman" w:eastAsia="Times New Roman" w:hAnsi="Times New Roman" w:cs="Times New Roman"/>
          <w:sz w:val="24"/>
          <w:szCs w:val="24"/>
          <w:lang w:val="uk-UA" w:eastAsia="ru-RU"/>
        </w:rPr>
        <w:t xml:space="preserve">ав, тим Радам і Управам призначених, а всякі спори </w:t>
      </w:r>
      <w:r w:rsidRPr="006D486D">
        <w:rPr>
          <w:rFonts w:ascii="Times New Roman" w:eastAsia="Times New Roman" w:hAnsi="Times New Roman" w:cs="Times New Roman"/>
          <w:sz w:val="24"/>
          <w:szCs w:val="24"/>
          <w:lang w:val="uk-UA" w:eastAsia="ru-RU"/>
        </w:rPr>
        <w:t>в ціх</w:t>
      </w:r>
      <w:r w:rsidR="00E51834">
        <w:rPr>
          <w:rFonts w:ascii="Times New Roman" w:eastAsia="Times New Roman" w:hAnsi="Times New Roman" w:cs="Times New Roman"/>
          <w:sz w:val="24"/>
          <w:szCs w:val="24"/>
          <w:lang w:val="uk-UA" w:eastAsia="ru-RU"/>
        </w:rPr>
        <w:t xml:space="preserve"> справах рішає Суд Української </w:t>
      </w:r>
      <w:r w:rsidRPr="006D486D">
        <w:rPr>
          <w:rFonts w:ascii="Times New Roman" w:eastAsia="Times New Roman" w:hAnsi="Times New Roman" w:cs="Times New Roman"/>
          <w:sz w:val="24"/>
          <w:szCs w:val="24"/>
          <w:lang w:val="uk-UA" w:eastAsia="ru-RU"/>
        </w:rPr>
        <w:t xml:space="preserve">Народньої Республіки (параграфи 60 - 68). </w:t>
      </w:r>
    </w:p>
    <w:p w:rsidR="00A10389" w:rsidRPr="006D486D" w:rsidRDefault="00A10389" w:rsidP="00DC09C5">
      <w:pPr>
        <w:shd w:val="clear" w:color="auto" w:fill="FFFFFF" w:themeFill="background1"/>
        <w:ind w:right="-2" w:firstLine="709"/>
        <w:rPr>
          <w:rFonts w:ascii="Times New Roman" w:eastAsia="Times New Roman" w:hAnsi="Times New Roman" w:cs="Times New Roman"/>
          <w:sz w:val="24"/>
          <w:szCs w:val="24"/>
          <w:lang w:val="uk-UA" w:eastAsia="ru-RU"/>
        </w:rPr>
      </w:pPr>
    </w:p>
    <w:p w:rsidR="006D486D" w:rsidRPr="00E51834" w:rsidRDefault="006D486D" w:rsidP="00E51834">
      <w:pPr>
        <w:shd w:val="clear" w:color="auto" w:fill="FFFFFF" w:themeFill="background1"/>
        <w:ind w:right="-2"/>
        <w:jc w:val="center"/>
        <w:rPr>
          <w:rFonts w:ascii="Times New Roman" w:eastAsia="Times New Roman" w:hAnsi="Times New Roman" w:cs="Times New Roman"/>
          <w:b/>
          <w:sz w:val="24"/>
          <w:szCs w:val="24"/>
          <w:lang w:val="uk-UA" w:eastAsia="ru-RU"/>
        </w:rPr>
      </w:pPr>
      <w:r w:rsidRPr="00E51834">
        <w:rPr>
          <w:rFonts w:ascii="Times New Roman" w:eastAsia="Times New Roman" w:hAnsi="Times New Roman" w:cs="Times New Roman"/>
          <w:b/>
          <w:sz w:val="24"/>
          <w:szCs w:val="24"/>
          <w:lang w:val="uk-UA" w:eastAsia="ru-RU"/>
        </w:rPr>
        <w:t>IV. Всенародні Збори Ук</w:t>
      </w:r>
      <w:r w:rsidR="00E51834" w:rsidRPr="00E51834">
        <w:rPr>
          <w:rFonts w:ascii="Times New Roman" w:eastAsia="Times New Roman" w:hAnsi="Times New Roman" w:cs="Times New Roman"/>
          <w:b/>
          <w:sz w:val="24"/>
          <w:szCs w:val="24"/>
          <w:lang w:val="uk-UA" w:eastAsia="ru-RU"/>
        </w:rPr>
        <w:t>раїнської Народньої Республіки</w:t>
      </w:r>
    </w:p>
    <w:p w:rsidR="006D486D" w:rsidRPr="006D486D" w:rsidRDefault="00E51834"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27. Всенародні </w:t>
      </w:r>
      <w:r w:rsidR="006D486D" w:rsidRPr="006D486D">
        <w:rPr>
          <w:rFonts w:ascii="Times New Roman" w:eastAsia="Times New Roman" w:hAnsi="Times New Roman" w:cs="Times New Roman"/>
          <w:sz w:val="24"/>
          <w:szCs w:val="24"/>
          <w:lang w:val="uk-UA" w:eastAsia="ru-RU"/>
        </w:rPr>
        <w:t xml:space="preserve">Збори </w:t>
      </w:r>
      <w:r>
        <w:rPr>
          <w:rFonts w:ascii="Times New Roman" w:eastAsia="Times New Roman" w:hAnsi="Times New Roman" w:cs="Times New Roman"/>
          <w:sz w:val="24"/>
          <w:szCs w:val="24"/>
          <w:lang w:val="uk-UA" w:eastAsia="ru-RU"/>
        </w:rPr>
        <w:t xml:space="preserve">вибираються </w:t>
      </w:r>
      <w:r w:rsidR="006D486D" w:rsidRPr="006D486D">
        <w:rPr>
          <w:rFonts w:ascii="Times New Roman" w:eastAsia="Times New Roman" w:hAnsi="Times New Roman" w:cs="Times New Roman"/>
          <w:sz w:val="24"/>
          <w:szCs w:val="24"/>
          <w:lang w:val="uk-UA" w:eastAsia="ru-RU"/>
        </w:rPr>
        <w:t>заг</w:t>
      </w:r>
      <w:r>
        <w:rPr>
          <w:rFonts w:ascii="Times New Roman" w:eastAsia="Times New Roman" w:hAnsi="Times New Roman" w:cs="Times New Roman"/>
          <w:sz w:val="24"/>
          <w:szCs w:val="24"/>
          <w:lang w:val="uk-UA" w:eastAsia="ru-RU"/>
        </w:rPr>
        <w:t>альним, рівним, безпосереднім, тайним</w:t>
      </w:r>
      <w:r w:rsidR="006D486D" w:rsidRPr="006D486D">
        <w:rPr>
          <w:rFonts w:ascii="Times New Roman" w:eastAsia="Times New Roman" w:hAnsi="Times New Roman" w:cs="Times New Roman"/>
          <w:sz w:val="24"/>
          <w:szCs w:val="24"/>
          <w:lang w:val="uk-UA" w:eastAsia="ru-RU"/>
        </w:rPr>
        <w:t xml:space="preserve"> і пропорціон</w:t>
      </w:r>
      <w:r>
        <w:rPr>
          <w:rFonts w:ascii="Times New Roman" w:eastAsia="Times New Roman" w:hAnsi="Times New Roman" w:cs="Times New Roman"/>
          <w:sz w:val="24"/>
          <w:szCs w:val="24"/>
          <w:lang w:val="uk-UA" w:eastAsia="ru-RU"/>
        </w:rPr>
        <w:t xml:space="preserve">альним голосуванням всіх, хто </w:t>
      </w:r>
      <w:r w:rsidR="006D486D" w:rsidRPr="006D486D">
        <w:rPr>
          <w:rFonts w:ascii="Times New Roman" w:eastAsia="Times New Roman" w:hAnsi="Times New Roman" w:cs="Times New Roman"/>
          <w:sz w:val="24"/>
          <w:szCs w:val="24"/>
          <w:lang w:val="uk-UA" w:eastAsia="ru-RU"/>
        </w:rPr>
        <w:t>користується громадянськими і політи</w:t>
      </w:r>
      <w:r>
        <w:rPr>
          <w:rFonts w:ascii="Times New Roman" w:eastAsia="Times New Roman" w:hAnsi="Times New Roman" w:cs="Times New Roman"/>
          <w:sz w:val="24"/>
          <w:szCs w:val="24"/>
          <w:lang w:val="uk-UA" w:eastAsia="ru-RU"/>
        </w:rPr>
        <w:t xml:space="preserve">чними правами на Україні і в </w:t>
      </w:r>
      <w:r w:rsidR="006D486D" w:rsidRPr="006D486D">
        <w:rPr>
          <w:rFonts w:ascii="Times New Roman" w:eastAsia="Times New Roman" w:hAnsi="Times New Roman" w:cs="Times New Roman"/>
          <w:sz w:val="24"/>
          <w:szCs w:val="24"/>
          <w:lang w:val="uk-UA" w:eastAsia="ru-RU"/>
        </w:rPr>
        <w:t>них судово не обмежений,</w:t>
      </w:r>
    </w:p>
    <w:p w:rsidR="006D486D" w:rsidRPr="006D486D" w:rsidRDefault="00E51834"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 Вибори мають бути</w:t>
      </w:r>
      <w:r w:rsidR="006D486D" w:rsidRPr="006D486D">
        <w:rPr>
          <w:rFonts w:ascii="Times New Roman" w:eastAsia="Times New Roman" w:hAnsi="Times New Roman" w:cs="Times New Roman"/>
          <w:sz w:val="24"/>
          <w:szCs w:val="24"/>
          <w:lang w:val="uk-UA" w:eastAsia="ru-RU"/>
        </w:rPr>
        <w:t xml:space="preserve"> впорядко</w:t>
      </w:r>
      <w:r>
        <w:rPr>
          <w:rFonts w:ascii="Times New Roman" w:eastAsia="Times New Roman" w:hAnsi="Times New Roman" w:cs="Times New Roman"/>
          <w:sz w:val="24"/>
          <w:szCs w:val="24"/>
          <w:lang w:val="uk-UA" w:eastAsia="ru-RU"/>
        </w:rPr>
        <w:t xml:space="preserve">вані так, щоб один депутат </w:t>
      </w:r>
      <w:r w:rsidR="006D486D" w:rsidRPr="006D486D">
        <w:rPr>
          <w:rFonts w:ascii="Times New Roman" w:eastAsia="Times New Roman" w:hAnsi="Times New Roman" w:cs="Times New Roman"/>
          <w:sz w:val="24"/>
          <w:szCs w:val="24"/>
          <w:lang w:val="uk-UA" w:eastAsia="ru-RU"/>
        </w:rPr>
        <w:t>припада</w:t>
      </w:r>
      <w:r>
        <w:rPr>
          <w:rFonts w:ascii="Times New Roman" w:eastAsia="Times New Roman" w:hAnsi="Times New Roman" w:cs="Times New Roman"/>
          <w:sz w:val="24"/>
          <w:szCs w:val="24"/>
          <w:lang w:val="uk-UA" w:eastAsia="ru-RU"/>
        </w:rPr>
        <w:t xml:space="preserve">в приблизно </w:t>
      </w:r>
      <w:r w:rsidR="006D486D" w:rsidRPr="006D486D">
        <w:rPr>
          <w:rFonts w:ascii="Times New Roman" w:eastAsia="Times New Roman" w:hAnsi="Times New Roman" w:cs="Times New Roman"/>
          <w:sz w:val="24"/>
          <w:szCs w:val="24"/>
          <w:lang w:val="uk-UA" w:eastAsia="ru-RU"/>
        </w:rPr>
        <w:t>на сто тисяч лю</w:t>
      </w:r>
      <w:r>
        <w:rPr>
          <w:rFonts w:ascii="Times New Roman" w:eastAsia="Times New Roman" w:hAnsi="Times New Roman" w:cs="Times New Roman"/>
          <w:sz w:val="24"/>
          <w:szCs w:val="24"/>
          <w:lang w:val="uk-UA" w:eastAsia="ru-RU"/>
        </w:rPr>
        <w:t xml:space="preserve">дності і щоб при виборах ніхто не мав другого голосу. </w:t>
      </w:r>
      <w:r w:rsidR="006D486D" w:rsidRPr="006D486D">
        <w:rPr>
          <w:rFonts w:ascii="Times New Roman" w:eastAsia="Times New Roman" w:hAnsi="Times New Roman" w:cs="Times New Roman"/>
          <w:sz w:val="24"/>
          <w:szCs w:val="24"/>
          <w:lang w:val="uk-UA" w:eastAsia="ru-RU"/>
        </w:rPr>
        <w:t>У всім иншім</w:t>
      </w:r>
      <w:r>
        <w:rPr>
          <w:rFonts w:ascii="Times New Roman" w:eastAsia="Times New Roman" w:hAnsi="Times New Roman" w:cs="Times New Roman"/>
          <w:sz w:val="24"/>
          <w:szCs w:val="24"/>
          <w:lang w:val="uk-UA" w:eastAsia="ru-RU"/>
        </w:rPr>
        <w:t xml:space="preserve"> правила виборів у Всенародні </w:t>
      </w:r>
      <w:r w:rsidR="006D486D" w:rsidRPr="006D486D">
        <w:rPr>
          <w:rFonts w:ascii="Times New Roman" w:eastAsia="Times New Roman" w:hAnsi="Times New Roman" w:cs="Times New Roman"/>
          <w:sz w:val="24"/>
          <w:szCs w:val="24"/>
          <w:lang w:val="uk-UA" w:eastAsia="ru-RU"/>
        </w:rPr>
        <w:t>Збори установляються законом.</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29. Депутатом може бути вибрани</w:t>
      </w:r>
      <w:r w:rsidR="00E51834">
        <w:rPr>
          <w:rFonts w:ascii="Times New Roman" w:eastAsia="Times New Roman" w:hAnsi="Times New Roman" w:cs="Times New Roman"/>
          <w:sz w:val="24"/>
          <w:szCs w:val="24"/>
          <w:lang w:val="uk-UA" w:eastAsia="ru-RU"/>
        </w:rPr>
        <w:t xml:space="preserve">й кожний не обмежений в своїх правах громадянин УНР, </w:t>
      </w:r>
      <w:r w:rsidRPr="006D486D">
        <w:rPr>
          <w:rFonts w:ascii="Times New Roman" w:eastAsia="Times New Roman" w:hAnsi="Times New Roman" w:cs="Times New Roman"/>
          <w:sz w:val="24"/>
          <w:szCs w:val="24"/>
          <w:lang w:val="uk-UA" w:eastAsia="ru-RU"/>
        </w:rPr>
        <w:t>котрому мину</w:t>
      </w:r>
      <w:r w:rsidR="00E51834">
        <w:rPr>
          <w:rFonts w:ascii="Times New Roman" w:eastAsia="Times New Roman" w:hAnsi="Times New Roman" w:cs="Times New Roman"/>
          <w:sz w:val="24"/>
          <w:szCs w:val="24"/>
          <w:lang w:val="uk-UA" w:eastAsia="ru-RU"/>
        </w:rPr>
        <w:t xml:space="preserve">ло 20 років. Він не може бути </w:t>
      </w:r>
      <w:r w:rsidRPr="006D486D">
        <w:rPr>
          <w:rFonts w:ascii="Times New Roman" w:eastAsia="Times New Roman" w:hAnsi="Times New Roman" w:cs="Times New Roman"/>
          <w:sz w:val="24"/>
          <w:szCs w:val="24"/>
          <w:lang w:val="uk-UA" w:eastAsia="ru-RU"/>
        </w:rPr>
        <w:t>потягнений до одповідальности за сво</w:t>
      </w:r>
      <w:r w:rsidR="00E51834">
        <w:rPr>
          <w:rFonts w:ascii="Times New Roman" w:eastAsia="Times New Roman" w:hAnsi="Times New Roman" w:cs="Times New Roman"/>
          <w:sz w:val="24"/>
          <w:szCs w:val="24"/>
          <w:lang w:val="uk-UA" w:eastAsia="ru-RU"/>
        </w:rPr>
        <w:t xml:space="preserve">ю політичну діяльність. Підчас </w:t>
      </w:r>
      <w:r w:rsidRPr="006D486D">
        <w:rPr>
          <w:rFonts w:ascii="Times New Roman" w:eastAsia="Times New Roman" w:hAnsi="Times New Roman" w:cs="Times New Roman"/>
          <w:sz w:val="24"/>
          <w:szCs w:val="24"/>
          <w:lang w:val="uk-UA" w:eastAsia="ru-RU"/>
        </w:rPr>
        <w:t>ви</w:t>
      </w:r>
      <w:r w:rsidR="00E51834">
        <w:rPr>
          <w:rFonts w:ascii="Times New Roman" w:eastAsia="Times New Roman" w:hAnsi="Times New Roman" w:cs="Times New Roman"/>
          <w:sz w:val="24"/>
          <w:szCs w:val="24"/>
          <w:lang w:val="uk-UA" w:eastAsia="ru-RU"/>
        </w:rPr>
        <w:t xml:space="preserve">конування своїх депутатських </w:t>
      </w:r>
      <w:r w:rsidRPr="006D486D">
        <w:rPr>
          <w:rFonts w:ascii="Times New Roman" w:eastAsia="Times New Roman" w:hAnsi="Times New Roman" w:cs="Times New Roman"/>
          <w:sz w:val="24"/>
          <w:szCs w:val="24"/>
          <w:lang w:val="uk-UA" w:eastAsia="ru-RU"/>
        </w:rPr>
        <w:t>об</w:t>
      </w:r>
      <w:r w:rsidR="00E51834">
        <w:rPr>
          <w:rFonts w:ascii="Times New Roman" w:eastAsia="Times New Roman" w:hAnsi="Times New Roman" w:cs="Times New Roman"/>
          <w:sz w:val="24"/>
          <w:szCs w:val="24"/>
          <w:lang w:val="uk-UA" w:eastAsia="ru-RU"/>
        </w:rPr>
        <w:t xml:space="preserve">ов'язків він дістає платню в </w:t>
      </w:r>
      <w:r w:rsidRPr="006D486D">
        <w:rPr>
          <w:rFonts w:ascii="Times New Roman" w:eastAsia="Times New Roman" w:hAnsi="Times New Roman" w:cs="Times New Roman"/>
          <w:sz w:val="24"/>
          <w:szCs w:val="24"/>
          <w:lang w:val="uk-UA" w:eastAsia="ru-RU"/>
        </w:rPr>
        <w:t>висоті і в порядку, установлених Всенародніми Зборами.</w:t>
      </w:r>
    </w:p>
    <w:p w:rsidR="006D486D" w:rsidRPr="006D486D" w:rsidRDefault="00E51834"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 Повірка</w:t>
      </w:r>
      <w:r w:rsidR="006D486D" w:rsidRPr="006D486D">
        <w:rPr>
          <w:rFonts w:ascii="Times New Roman" w:eastAsia="Times New Roman" w:hAnsi="Times New Roman" w:cs="Times New Roman"/>
          <w:sz w:val="24"/>
          <w:szCs w:val="24"/>
          <w:lang w:val="uk-UA" w:eastAsia="ru-RU"/>
        </w:rPr>
        <w:t xml:space="preserve"> виборів належить С</w:t>
      </w:r>
      <w:r>
        <w:rPr>
          <w:rFonts w:ascii="Times New Roman" w:eastAsia="Times New Roman" w:hAnsi="Times New Roman" w:cs="Times New Roman"/>
          <w:sz w:val="24"/>
          <w:szCs w:val="24"/>
          <w:lang w:val="uk-UA" w:eastAsia="ru-RU"/>
        </w:rPr>
        <w:t xml:space="preserve">удові УНР. Свої рішення в цих </w:t>
      </w:r>
      <w:r w:rsidR="006D486D" w:rsidRPr="006D486D">
        <w:rPr>
          <w:rFonts w:ascii="Times New Roman" w:eastAsia="Times New Roman" w:hAnsi="Times New Roman" w:cs="Times New Roman"/>
          <w:sz w:val="24"/>
          <w:szCs w:val="24"/>
          <w:lang w:val="uk-UA" w:eastAsia="ru-RU"/>
        </w:rPr>
        <w:t>спра</w:t>
      </w:r>
      <w:r>
        <w:rPr>
          <w:rFonts w:ascii="Times New Roman" w:eastAsia="Times New Roman" w:hAnsi="Times New Roman" w:cs="Times New Roman"/>
          <w:sz w:val="24"/>
          <w:szCs w:val="24"/>
          <w:lang w:val="uk-UA" w:eastAsia="ru-RU"/>
        </w:rPr>
        <w:t xml:space="preserve">вах він передає Всенароднім Зборам. Признання мандатів неправними і </w:t>
      </w:r>
      <w:r w:rsidR="006D486D" w:rsidRPr="006D486D">
        <w:rPr>
          <w:rFonts w:ascii="Times New Roman" w:eastAsia="Times New Roman" w:hAnsi="Times New Roman" w:cs="Times New Roman"/>
          <w:sz w:val="24"/>
          <w:szCs w:val="24"/>
          <w:lang w:val="uk-UA" w:eastAsia="ru-RU"/>
        </w:rPr>
        <w:t>скасовання виборів та</w:t>
      </w:r>
      <w:r>
        <w:rPr>
          <w:rFonts w:ascii="Times New Roman" w:eastAsia="Times New Roman" w:hAnsi="Times New Roman" w:cs="Times New Roman"/>
          <w:sz w:val="24"/>
          <w:szCs w:val="24"/>
          <w:lang w:val="uk-UA" w:eastAsia="ru-RU"/>
        </w:rPr>
        <w:t xml:space="preserve"> призначення на їх місце нових </w:t>
      </w:r>
      <w:r w:rsidR="006D486D" w:rsidRPr="006D486D">
        <w:rPr>
          <w:rFonts w:ascii="Times New Roman" w:eastAsia="Times New Roman" w:hAnsi="Times New Roman" w:cs="Times New Roman"/>
          <w:sz w:val="24"/>
          <w:szCs w:val="24"/>
          <w:lang w:val="uk-UA" w:eastAsia="ru-RU"/>
        </w:rPr>
        <w:t>виборів належить Всенароднім Зборам.</w:t>
      </w:r>
    </w:p>
    <w:p w:rsidR="006D486D" w:rsidRPr="006D486D" w:rsidRDefault="00E51834"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31. Депутати до </w:t>
      </w:r>
      <w:r w:rsidR="006D486D" w:rsidRPr="006D486D">
        <w:rPr>
          <w:rFonts w:ascii="Times New Roman" w:eastAsia="Times New Roman" w:hAnsi="Times New Roman" w:cs="Times New Roman"/>
          <w:sz w:val="24"/>
          <w:szCs w:val="24"/>
          <w:lang w:val="uk-UA" w:eastAsia="ru-RU"/>
        </w:rPr>
        <w:t>Всенародніх Зборів</w:t>
      </w:r>
      <w:r>
        <w:rPr>
          <w:rFonts w:ascii="Times New Roman" w:eastAsia="Times New Roman" w:hAnsi="Times New Roman" w:cs="Times New Roman"/>
          <w:sz w:val="24"/>
          <w:szCs w:val="24"/>
          <w:lang w:val="uk-UA" w:eastAsia="ru-RU"/>
        </w:rPr>
        <w:t xml:space="preserve"> вибираються на три роки. </w:t>
      </w:r>
      <w:r w:rsidR="006D486D" w:rsidRPr="006D486D">
        <w:rPr>
          <w:rFonts w:ascii="Times New Roman" w:eastAsia="Times New Roman" w:hAnsi="Times New Roman" w:cs="Times New Roman"/>
          <w:sz w:val="24"/>
          <w:szCs w:val="24"/>
          <w:lang w:val="uk-UA" w:eastAsia="ru-RU"/>
        </w:rPr>
        <w:t>По трьох роках з дня виборів вони тр</w:t>
      </w:r>
      <w:r>
        <w:rPr>
          <w:rFonts w:ascii="Times New Roman" w:eastAsia="Times New Roman" w:hAnsi="Times New Roman" w:cs="Times New Roman"/>
          <w:sz w:val="24"/>
          <w:szCs w:val="24"/>
          <w:lang w:val="uk-UA" w:eastAsia="ru-RU"/>
        </w:rPr>
        <w:t xml:space="preserve">атять свою силу, коли Збори не </w:t>
      </w:r>
      <w:r w:rsidR="006D486D" w:rsidRPr="006D486D">
        <w:rPr>
          <w:rFonts w:ascii="Times New Roman" w:eastAsia="Times New Roman" w:hAnsi="Times New Roman" w:cs="Times New Roman"/>
          <w:sz w:val="24"/>
          <w:szCs w:val="24"/>
          <w:lang w:val="uk-UA" w:eastAsia="ru-RU"/>
        </w:rPr>
        <w:t>були розпущені й заступлені новими дочасно.</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32. Дочасно Всена</w:t>
      </w:r>
      <w:r w:rsidR="00E51834">
        <w:rPr>
          <w:rFonts w:ascii="Times New Roman" w:eastAsia="Times New Roman" w:hAnsi="Times New Roman" w:cs="Times New Roman"/>
          <w:sz w:val="24"/>
          <w:szCs w:val="24"/>
          <w:lang w:val="uk-UA" w:eastAsia="ru-RU"/>
        </w:rPr>
        <w:t>родні Збори розпускаються їх же</w:t>
      </w:r>
      <w:r w:rsidRPr="006D486D">
        <w:rPr>
          <w:rFonts w:ascii="Times New Roman" w:eastAsia="Times New Roman" w:hAnsi="Times New Roman" w:cs="Times New Roman"/>
          <w:sz w:val="24"/>
          <w:szCs w:val="24"/>
          <w:lang w:val="uk-UA" w:eastAsia="ru-RU"/>
        </w:rPr>
        <w:t xml:space="preserve"> постановою, </w:t>
      </w:r>
      <w:r w:rsidR="00E51834">
        <w:rPr>
          <w:rFonts w:ascii="Times New Roman" w:eastAsia="Times New Roman" w:hAnsi="Times New Roman" w:cs="Times New Roman"/>
          <w:sz w:val="24"/>
          <w:szCs w:val="24"/>
          <w:lang w:val="uk-UA" w:eastAsia="ru-RU"/>
        </w:rPr>
        <w:t>а</w:t>
      </w:r>
      <w:r w:rsidRPr="006D486D">
        <w:rPr>
          <w:rFonts w:ascii="Times New Roman" w:eastAsia="Times New Roman" w:hAnsi="Times New Roman" w:cs="Times New Roman"/>
          <w:sz w:val="24"/>
          <w:szCs w:val="24"/>
          <w:lang w:val="uk-UA" w:eastAsia="ru-RU"/>
        </w:rPr>
        <w:t xml:space="preserve"> також волею </w:t>
      </w:r>
      <w:r w:rsidR="00E51834">
        <w:rPr>
          <w:rFonts w:ascii="Times New Roman" w:eastAsia="Times New Roman" w:hAnsi="Times New Roman" w:cs="Times New Roman"/>
          <w:sz w:val="24"/>
          <w:szCs w:val="24"/>
          <w:lang w:val="uk-UA" w:eastAsia="ru-RU"/>
        </w:rPr>
        <w:t xml:space="preserve">народу, виявленою не меньш, </w:t>
      </w:r>
      <w:r w:rsidRPr="006D486D">
        <w:rPr>
          <w:rFonts w:ascii="Times New Roman" w:eastAsia="Times New Roman" w:hAnsi="Times New Roman" w:cs="Times New Roman"/>
          <w:sz w:val="24"/>
          <w:szCs w:val="24"/>
          <w:lang w:val="uk-UA" w:eastAsia="ru-RU"/>
        </w:rPr>
        <w:t xml:space="preserve">як трьома міліонами </w:t>
      </w:r>
      <w:r w:rsidR="00E51834">
        <w:rPr>
          <w:rFonts w:ascii="Times New Roman" w:eastAsia="Times New Roman" w:hAnsi="Times New Roman" w:cs="Times New Roman"/>
          <w:sz w:val="24"/>
          <w:szCs w:val="24"/>
          <w:lang w:val="uk-UA" w:eastAsia="ru-RU"/>
        </w:rPr>
        <w:t xml:space="preserve">виборців, писаними заявами, </w:t>
      </w:r>
      <w:r w:rsidRPr="006D486D">
        <w:rPr>
          <w:rFonts w:ascii="Times New Roman" w:eastAsia="Times New Roman" w:hAnsi="Times New Roman" w:cs="Times New Roman"/>
          <w:sz w:val="24"/>
          <w:szCs w:val="24"/>
          <w:lang w:val="uk-UA" w:eastAsia="ru-RU"/>
        </w:rPr>
        <w:t>перед</w:t>
      </w:r>
      <w:r w:rsidR="00E51834">
        <w:rPr>
          <w:rFonts w:ascii="Times New Roman" w:eastAsia="Times New Roman" w:hAnsi="Times New Roman" w:cs="Times New Roman"/>
          <w:sz w:val="24"/>
          <w:szCs w:val="24"/>
          <w:lang w:val="uk-UA" w:eastAsia="ru-RU"/>
        </w:rPr>
        <w:t xml:space="preserve">аними через громади Судові, котрий, по </w:t>
      </w:r>
      <w:r w:rsidRPr="006D486D">
        <w:rPr>
          <w:rFonts w:ascii="Times New Roman" w:eastAsia="Times New Roman" w:hAnsi="Times New Roman" w:cs="Times New Roman"/>
          <w:sz w:val="24"/>
          <w:szCs w:val="24"/>
          <w:lang w:val="uk-UA" w:eastAsia="ru-RU"/>
        </w:rPr>
        <w:t>провірці правосильности</w:t>
      </w:r>
      <w:r w:rsidR="00E51834">
        <w:rPr>
          <w:rFonts w:ascii="Times New Roman" w:eastAsia="Times New Roman" w:hAnsi="Times New Roman" w:cs="Times New Roman"/>
          <w:sz w:val="24"/>
          <w:szCs w:val="24"/>
          <w:lang w:val="uk-UA" w:eastAsia="ru-RU"/>
        </w:rPr>
        <w:t xml:space="preserve">, повідомляє про це домагання </w:t>
      </w:r>
      <w:r w:rsidRPr="006D486D">
        <w:rPr>
          <w:rFonts w:ascii="Times New Roman" w:eastAsia="Times New Roman" w:hAnsi="Times New Roman" w:cs="Times New Roman"/>
          <w:sz w:val="24"/>
          <w:szCs w:val="24"/>
          <w:lang w:val="uk-UA" w:eastAsia="ru-RU"/>
        </w:rPr>
        <w:t>Всенародні Збори.</w:t>
      </w:r>
    </w:p>
    <w:p w:rsidR="006D486D" w:rsidRPr="006D486D" w:rsidRDefault="00BF5061"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 Нові вибори по</w:t>
      </w:r>
      <w:r w:rsidR="006D486D" w:rsidRPr="006D486D">
        <w:rPr>
          <w:rFonts w:ascii="Times New Roman" w:eastAsia="Times New Roman" w:hAnsi="Times New Roman" w:cs="Times New Roman"/>
          <w:sz w:val="24"/>
          <w:szCs w:val="24"/>
          <w:lang w:val="uk-UA" w:eastAsia="ru-RU"/>
        </w:rPr>
        <w:t xml:space="preserve"> постанові</w:t>
      </w:r>
      <w:r>
        <w:rPr>
          <w:rFonts w:ascii="Times New Roman" w:eastAsia="Times New Roman" w:hAnsi="Times New Roman" w:cs="Times New Roman"/>
          <w:sz w:val="24"/>
          <w:szCs w:val="24"/>
          <w:lang w:val="uk-UA" w:eastAsia="ru-RU"/>
        </w:rPr>
        <w:t xml:space="preserve"> Всенародніх Зборів розписує </w:t>
      </w:r>
      <w:r w:rsidR="006D486D" w:rsidRPr="006D486D">
        <w:rPr>
          <w:rFonts w:ascii="Times New Roman" w:eastAsia="Times New Roman" w:hAnsi="Times New Roman" w:cs="Times New Roman"/>
          <w:sz w:val="24"/>
          <w:szCs w:val="24"/>
          <w:lang w:val="uk-UA" w:eastAsia="ru-RU"/>
        </w:rPr>
        <w:t>виконавча власть. Всенародні Збори т</w:t>
      </w:r>
      <w:r>
        <w:rPr>
          <w:rFonts w:ascii="Times New Roman" w:eastAsia="Times New Roman" w:hAnsi="Times New Roman" w:cs="Times New Roman"/>
          <w:sz w:val="24"/>
          <w:szCs w:val="24"/>
          <w:lang w:val="uk-UA" w:eastAsia="ru-RU"/>
        </w:rPr>
        <w:t>ратять свою повновласть з днем передачі її новообраним</w:t>
      </w:r>
      <w:r w:rsidR="006D486D" w:rsidRPr="006D486D">
        <w:rPr>
          <w:rFonts w:ascii="Times New Roman" w:eastAsia="Times New Roman" w:hAnsi="Times New Roman" w:cs="Times New Roman"/>
          <w:sz w:val="24"/>
          <w:szCs w:val="24"/>
          <w:lang w:val="uk-UA" w:eastAsia="ru-RU"/>
        </w:rPr>
        <w:t xml:space="preserve"> Всенародн</w:t>
      </w:r>
      <w:r>
        <w:rPr>
          <w:rFonts w:ascii="Times New Roman" w:eastAsia="Times New Roman" w:hAnsi="Times New Roman" w:cs="Times New Roman"/>
          <w:sz w:val="24"/>
          <w:szCs w:val="24"/>
          <w:lang w:val="uk-UA" w:eastAsia="ru-RU"/>
        </w:rPr>
        <w:t xml:space="preserve">ім Зборам. Між постановою про </w:t>
      </w:r>
      <w:r w:rsidR="006D486D" w:rsidRPr="006D486D">
        <w:rPr>
          <w:rFonts w:ascii="Times New Roman" w:eastAsia="Times New Roman" w:hAnsi="Times New Roman" w:cs="Times New Roman"/>
          <w:sz w:val="24"/>
          <w:szCs w:val="24"/>
          <w:lang w:val="uk-UA" w:eastAsia="ru-RU"/>
        </w:rPr>
        <w:t>росписання виборів і скликання нових</w:t>
      </w:r>
      <w:r>
        <w:rPr>
          <w:rFonts w:ascii="Times New Roman" w:eastAsia="Times New Roman" w:hAnsi="Times New Roman" w:cs="Times New Roman"/>
          <w:sz w:val="24"/>
          <w:szCs w:val="24"/>
          <w:lang w:val="uk-UA" w:eastAsia="ru-RU"/>
        </w:rPr>
        <w:t xml:space="preserve"> Всенародніх Зборів не може </w:t>
      </w:r>
      <w:r w:rsidR="006D486D" w:rsidRPr="006D486D">
        <w:rPr>
          <w:rFonts w:ascii="Times New Roman" w:eastAsia="Times New Roman" w:hAnsi="Times New Roman" w:cs="Times New Roman"/>
          <w:sz w:val="24"/>
          <w:szCs w:val="24"/>
          <w:lang w:val="uk-UA" w:eastAsia="ru-RU"/>
        </w:rPr>
        <w:t>минути більш, як три місяці.</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3</w:t>
      </w:r>
      <w:r w:rsidR="00BF5061">
        <w:rPr>
          <w:rFonts w:ascii="Times New Roman" w:eastAsia="Times New Roman" w:hAnsi="Times New Roman" w:cs="Times New Roman"/>
          <w:sz w:val="24"/>
          <w:szCs w:val="24"/>
          <w:lang w:val="uk-UA" w:eastAsia="ru-RU"/>
        </w:rPr>
        <w:t xml:space="preserve">4. Скликає Всенародні Збори і провадить ними Голова їх, </w:t>
      </w:r>
      <w:r w:rsidRPr="006D486D">
        <w:rPr>
          <w:rFonts w:ascii="Times New Roman" w:eastAsia="Times New Roman" w:hAnsi="Times New Roman" w:cs="Times New Roman"/>
          <w:sz w:val="24"/>
          <w:szCs w:val="24"/>
          <w:lang w:val="uk-UA" w:eastAsia="ru-RU"/>
        </w:rPr>
        <w:t>ви</w:t>
      </w:r>
      <w:r w:rsidR="00BF5061">
        <w:rPr>
          <w:rFonts w:ascii="Times New Roman" w:eastAsia="Times New Roman" w:hAnsi="Times New Roman" w:cs="Times New Roman"/>
          <w:sz w:val="24"/>
          <w:szCs w:val="24"/>
          <w:lang w:val="uk-UA" w:eastAsia="ru-RU"/>
        </w:rPr>
        <w:t xml:space="preserve">браний  Всенародніми Зборами. </w:t>
      </w:r>
      <w:r w:rsidRPr="006D486D">
        <w:rPr>
          <w:rFonts w:ascii="Times New Roman" w:eastAsia="Times New Roman" w:hAnsi="Times New Roman" w:cs="Times New Roman"/>
          <w:sz w:val="24"/>
          <w:szCs w:val="24"/>
          <w:lang w:val="uk-UA" w:eastAsia="ru-RU"/>
        </w:rPr>
        <w:t>Но</w:t>
      </w:r>
      <w:r w:rsidR="00BF5061">
        <w:rPr>
          <w:rFonts w:ascii="Times New Roman" w:eastAsia="Times New Roman" w:hAnsi="Times New Roman" w:cs="Times New Roman"/>
          <w:sz w:val="24"/>
          <w:szCs w:val="24"/>
          <w:lang w:val="uk-UA" w:eastAsia="ru-RU"/>
        </w:rPr>
        <w:t xml:space="preserve">ві Всенародні Збори скликає і відкриває Голова, </w:t>
      </w:r>
      <w:r w:rsidRPr="006D486D">
        <w:rPr>
          <w:rFonts w:ascii="Times New Roman" w:eastAsia="Times New Roman" w:hAnsi="Times New Roman" w:cs="Times New Roman"/>
          <w:sz w:val="24"/>
          <w:szCs w:val="24"/>
          <w:lang w:val="uk-UA" w:eastAsia="ru-RU"/>
        </w:rPr>
        <w:t>вибраний попередн</w:t>
      </w:r>
      <w:r w:rsidR="00BF5061">
        <w:rPr>
          <w:rFonts w:ascii="Times New Roman" w:eastAsia="Times New Roman" w:hAnsi="Times New Roman" w:cs="Times New Roman"/>
          <w:sz w:val="24"/>
          <w:szCs w:val="24"/>
          <w:lang w:val="uk-UA" w:eastAsia="ru-RU"/>
        </w:rPr>
        <w:t>іми Всенародніми Зборами, Уряд Голови триває весь час,</w:t>
      </w:r>
      <w:r w:rsidRPr="006D486D">
        <w:rPr>
          <w:rFonts w:ascii="Times New Roman" w:eastAsia="Times New Roman" w:hAnsi="Times New Roman" w:cs="Times New Roman"/>
          <w:sz w:val="24"/>
          <w:szCs w:val="24"/>
          <w:lang w:val="uk-UA" w:eastAsia="ru-RU"/>
        </w:rPr>
        <w:t xml:space="preserve"> поки не буд</w:t>
      </w:r>
      <w:r w:rsidR="00BF5061">
        <w:rPr>
          <w:rFonts w:ascii="Times New Roman" w:eastAsia="Times New Roman" w:hAnsi="Times New Roman" w:cs="Times New Roman"/>
          <w:sz w:val="24"/>
          <w:szCs w:val="24"/>
          <w:lang w:val="uk-UA" w:eastAsia="ru-RU"/>
        </w:rPr>
        <w:t xml:space="preserve">уть скликані нові Збори і буде </w:t>
      </w:r>
      <w:r w:rsidRPr="006D486D">
        <w:rPr>
          <w:rFonts w:ascii="Times New Roman" w:eastAsia="Times New Roman" w:hAnsi="Times New Roman" w:cs="Times New Roman"/>
          <w:sz w:val="24"/>
          <w:szCs w:val="24"/>
          <w:lang w:val="uk-UA" w:eastAsia="ru-RU"/>
        </w:rPr>
        <w:t>вибраний ними Голова. Зміняє його з</w:t>
      </w:r>
      <w:r w:rsidR="00BF5061">
        <w:rPr>
          <w:rFonts w:ascii="Times New Roman" w:eastAsia="Times New Roman" w:hAnsi="Times New Roman" w:cs="Times New Roman"/>
          <w:sz w:val="24"/>
          <w:szCs w:val="24"/>
          <w:lang w:val="uk-UA" w:eastAsia="ru-RU"/>
        </w:rPr>
        <w:t xml:space="preserve">аступник, вибраний Зборами на </w:t>
      </w:r>
      <w:r w:rsidRPr="006D486D">
        <w:rPr>
          <w:rFonts w:ascii="Times New Roman" w:eastAsia="Times New Roman" w:hAnsi="Times New Roman" w:cs="Times New Roman"/>
          <w:sz w:val="24"/>
          <w:szCs w:val="24"/>
          <w:lang w:val="uk-UA" w:eastAsia="ru-RU"/>
        </w:rPr>
        <w:t>випадок смерти або тяжкої хвороби, до вибору нового Голови.</w:t>
      </w:r>
    </w:p>
    <w:p w:rsidR="006D486D" w:rsidRPr="006D486D" w:rsidRDefault="00BF5061"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 Голова Всенародніх</w:t>
      </w:r>
      <w:r w:rsidR="006D486D" w:rsidRPr="006D486D">
        <w:rPr>
          <w:rFonts w:ascii="Times New Roman" w:eastAsia="Times New Roman" w:hAnsi="Times New Roman" w:cs="Times New Roman"/>
          <w:sz w:val="24"/>
          <w:szCs w:val="24"/>
          <w:lang w:val="uk-UA" w:eastAsia="ru-RU"/>
        </w:rPr>
        <w:t xml:space="preserve"> Зборів,</w:t>
      </w:r>
      <w:r>
        <w:rPr>
          <w:rFonts w:ascii="Times New Roman" w:eastAsia="Times New Roman" w:hAnsi="Times New Roman" w:cs="Times New Roman"/>
          <w:sz w:val="24"/>
          <w:szCs w:val="24"/>
          <w:lang w:val="uk-UA" w:eastAsia="ru-RU"/>
        </w:rPr>
        <w:t xml:space="preserve"> як їх представник, іменем Республіки сповняє всі </w:t>
      </w:r>
      <w:r w:rsidR="006D486D" w:rsidRPr="006D486D">
        <w:rPr>
          <w:rFonts w:ascii="Times New Roman" w:eastAsia="Times New Roman" w:hAnsi="Times New Roman" w:cs="Times New Roman"/>
          <w:sz w:val="24"/>
          <w:szCs w:val="24"/>
          <w:lang w:val="uk-UA" w:eastAsia="ru-RU"/>
        </w:rPr>
        <w:t>чинності</w:t>
      </w:r>
      <w:r>
        <w:rPr>
          <w:rFonts w:ascii="Times New Roman" w:eastAsia="Times New Roman" w:hAnsi="Times New Roman" w:cs="Times New Roman"/>
          <w:sz w:val="24"/>
          <w:szCs w:val="24"/>
          <w:lang w:val="uk-UA" w:eastAsia="ru-RU"/>
        </w:rPr>
        <w:t xml:space="preserve">, звязані з представництвом </w:t>
      </w:r>
      <w:r w:rsidR="006D486D" w:rsidRPr="006D486D">
        <w:rPr>
          <w:rFonts w:ascii="Times New Roman" w:eastAsia="Times New Roman" w:hAnsi="Times New Roman" w:cs="Times New Roman"/>
          <w:sz w:val="24"/>
          <w:szCs w:val="24"/>
          <w:lang w:val="uk-UA" w:eastAsia="ru-RU"/>
        </w:rPr>
        <w:t>Республіки.</w:t>
      </w:r>
    </w:p>
    <w:p w:rsidR="006D486D" w:rsidRPr="006D486D" w:rsidRDefault="00BF5061"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 В поміч Голові,</w:t>
      </w:r>
      <w:r w:rsidR="006D486D" w:rsidRPr="006D486D">
        <w:rPr>
          <w:rFonts w:ascii="Times New Roman" w:eastAsia="Times New Roman" w:hAnsi="Times New Roman" w:cs="Times New Roman"/>
          <w:sz w:val="24"/>
          <w:szCs w:val="24"/>
          <w:lang w:val="uk-UA" w:eastAsia="ru-RU"/>
        </w:rPr>
        <w:t xml:space="preserve"> в справах,</w:t>
      </w:r>
      <w:r>
        <w:rPr>
          <w:rFonts w:ascii="Times New Roman" w:eastAsia="Times New Roman" w:hAnsi="Times New Roman" w:cs="Times New Roman"/>
          <w:sz w:val="24"/>
          <w:szCs w:val="24"/>
          <w:lang w:val="uk-UA" w:eastAsia="ru-RU"/>
        </w:rPr>
        <w:t xml:space="preserve"> вичислених в параграфах 32 - </w:t>
      </w:r>
      <w:r w:rsidR="006D486D" w:rsidRPr="006D486D">
        <w:rPr>
          <w:rFonts w:ascii="Times New Roman" w:eastAsia="Times New Roman" w:hAnsi="Times New Roman" w:cs="Times New Roman"/>
          <w:sz w:val="24"/>
          <w:szCs w:val="24"/>
          <w:lang w:val="uk-UA" w:eastAsia="ru-RU"/>
        </w:rPr>
        <w:t>33,Всенародніми Зборами вибіраєтьс</w:t>
      </w:r>
      <w:r>
        <w:rPr>
          <w:rFonts w:ascii="Times New Roman" w:eastAsia="Times New Roman" w:hAnsi="Times New Roman" w:cs="Times New Roman"/>
          <w:sz w:val="24"/>
          <w:szCs w:val="24"/>
          <w:lang w:val="uk-UA" w:eastAsia="ru-RU"/>
        </w:rPr>
        <w:t>я йому товаришів, в числі, яке установлять  Всенародні Збори.</w:t>
      </w:r>
      <w:r w:rsidR="006D486D" w:rsidRPr="006D486D">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 них вибірається заступником </w:t>
      </w:r>
      <w:r w:rsidR="006D486D" w:rsidRPr="006D486D">
        <w:rPr>
          <w:rFonts w:ascii="Times New Roman" w:eastAsia="Times New Roman" w:hAnsi="Times New Roman" w:cs="Times New Roman"/>
          <w:sz w:val="24"/>
          <w:szCs w:val="24"/>
          <w:lang w:val="uk-UA" w:eastAsia="ru-RU"/>
        </w:rPr>
        <w:t>Голови.</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37.</w:t>
      </w:r>
      <w:r w:rsidR="00BF5061">
        <w:rPr>
          <w:rFonts w:ascii="Times New Roman" w:eastAsia="Times New Roman" w:hAnsi="Times New Roman" w:cs="Times New Roman"/>
          <w:sz w:val="24"/>
          <w:szCs w:val="24"/>
          <w:lang w:val="uk-UA" w:eastAsia="ru-RU"/>
        </w:rPr>
        <w:t xml:space="preserve"> Всенародні Збори збіраються </w:t>
      </w:r>
      <w:r w:rsidRPr="006D486D">
        <w:rPr>
          <w:rFonts w:ascii="Times New Roman" w:eastAsia="Times New Roman" w:hAnsi="Times New Roman" w:cs="Times New Roman"/>
          <w:sz w:val="24"/>
          <w:szCs w:val="24"/>
          <w:lang w:val="uk-UA" w:eastAsia="ru-RU"/>
        </w:rPr>
        <w:t>на сес</w:t>
      </w:r>
      <w:r w:rsidR="00BF5061">
        <w:rPr>
          <w:rFonts w:ascii="Times New Roman" w:eastAsia="Times New Roman" w:hAnsi="Times New Roman" w:cs="Times New Roman"/>
          <w:sz w:val="24"/>
          <w:szCs w:val="24"/>
          <w:lang w:val="uk-UA" w:eastAsia="ru-RU"/>
        </w:rPr>
        <w:t xml:space="preserve">ію не меньш, як два рази що-року. Перерва </w:t>
      </w:r>
      <w:r w:rsidRPr="006D486D">
        <w:rPr>
          <w:rFonts w:ascii="Times New Roman" w:eastAsia="Times New Roman" w:hAnsi="Times New Roman" w:cs="Times New Roman"/>
          <w:sz w:val="24"/>
          <w:szCs w:val="24"/>
          <w:lang w:val="uk-UA" w:eastAsia="ru-RU"/>
        </w:rPr>
        <w:t>між  сесіями</w:t>
      </w:r>
      <w:r w:rsidR="00BF5061">
        <w:rPr>
          <w:rFonts w:ascii="Times New Roman" w:eastAsia="Times New Roman" w:hAnsi="Times New Roman" w:cs="Times New Roman"/>
          <w:sz w:val="24"/>
          <w:szCs w:val="24"/>
          <w:lang w:val="uk-UA" w:eastAsia="ru-RU"/>
        </w:rPr>
        <w:t xml:space="preserve"> не може бути більш трьох місяців. На пропозицію, </w:t>
      </w:r>
      <w:r w:rsidRPr="006D486D">
        <w:rPr>
          <w:rFonts w:ascii="Times New Roman" w:eastAsia="Times New Roman" w:hAnsi="Times New Roman" w:cs="Times New Roman"/>
          <w:sz w:val="24"/>
          <w:szCs w:val="24"/>
          <w:lang w:val="uk-UA" w:eastAsia="ru-RU"/>
        </w:rPr>
        <w:t>внесену 1/</w:t>
      </w:r>
      <w:r w:rsidR="00BF5061">
        <w:rPr>
          <w:rFonts w:ascii="Times New Roman" w:eastAsia="Times New Roman" w:hAnsi="Times New Roman" w:cs="Times New Roman"/>
          <w:sz w:val="24"/>
          <w:szCs w:val="24"/>
          <w:lang w:val="uk-UA" w:eastAsia="ru-RU"/>
        </w:rPr>
        <w:t xml:space="preserve">5 депутатів, Всенародні Збори </w:t>
      </w:r>
      <w:r w:rsidRPr="006D486D">
        <w:rPr>
          <w:rFonts w:ascii="Times New Roman" w:eastAsia="Times New Roman" w:hAnsi="Times New Roman" w:cs="Times New Roman"/>
          <w:sz w:val="24"/>
          <w:szCs w:val="24"/>
          <w:lang w:val="uk-UA" w:eastAsia="ru-RU"/>
        </w:rPr>
        <w:t>повинні бути скликані не пізніше місяця від її одержання Головою.</w:t>
      </w:r>
    </w:p>
    <w:p w:rsidR="006D486D" w:rsidRPr="006D486D" w:rsidRDefault="00BF5061"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38. Для правосильности </w:t>
      </w:r>
      <w:r w:rsidR="006D486D" w:rsidRPr="006D486D">
        <w:rPr>
          <w:rFonts w:ascii="Times New Roman" w:eastAsia="Times New Roman" w:hAnsi="Times New Roman" w:cs="Times New Roman"/>
          <w:sz w:val="24"/>
          <w:szCs w:val="24"/>
          <w:lang w:val="uk-UA" w:eastAsia="ru-RU"/>
        </w:rPr>
        <w:t>ріше</w:t>
      </w:r>
      <w:r>
        <w:rPr>
          <w:rFonts w:ascii="Times New Roman" w:eastAsia="Times New Roman" w:hAnsi="Times New Roman" w:cs="Times New Roman"/>
          <w:sz w:val="24"/>
          <w:szCs w:val="24"/>
          <w:lang w:val="uk-UA" w:eastAsia="ru-RU"/>
        </w:rPr>
        <w:t xml:space="preserve">нь Всенародніх Зборів треба присутности більш як половини </w:t>
      </w:r>
      <w:r w:rsidR="006D486D" w:rsidRPr="006D486D">
        <w:rPr>
          <w:rFonts w:ascii="Times New Roman" w:eastAsia="Times New Roman" w:hAnsi="Times New Roman" w:cs="Times New Roman"/>
          <w:sz w:val="24"/>
          <w:szCs w:val="24"/>
          <w:lang w:val="uk-UA" w:eastAsia="ru-RU"/>
        </w:rPr>
        <w:t>депу</w:t>
      </w:r>
      <w:r>
        <w:rPr>
          <w:rFonts w:ascii="Times New Roman" w:eastAsia="Times New Roman" w:hAnsi="Times New Roman" w:cs="Times New Roman"/>
          <w:sz w:val="24"/>
          <w:szCs w:val="24"/>
          <w:lang w:val="uk-UA" w:eastAsia="ru-RU"/>
        </w:rPr>
        <w:t xml:space="preserve">татів. Всі справи рішаються </w:t>
      </w:r>
      <w:r w:rsidR="006D486D" w:rsidRPr="006D486D">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val="uk-UA" w:eastAsia="ru-RU"/>
        </w:rPr>
        <w:t>вичайною більшістю присутніх.</w:t>
      </w:r>
      <w:r w:rsidR="006D486D" w:rsidRPr="006D486D">
        <w:rPr>
          <w:rFonts w:ascii="Times New Roman" w:eastAsia="Times New Roman" w:hAnsi="Times New Roman" w:cs="Times New Roman"/>
          <w:sz w:val="24"/>
          <w:szCs w:val="24"/>
          <w:lang w:val="uk-UA" w:eastAsia="ru-RU"/>
        </w:rPr>
        <w:t xml:space="preserve"> Тіль</w:t>
      </w:r>
      <w:r>
        <w:rPr>
          <w:rFonts w:ascii="Times New Roman" w:eastAsia="Times New Roman" w:hAnsi="Times New Roman" w:cs="Times New Roman"/>
          <w:sz w:val="24"/>
          <w:szCs w:val="24"/>
          <w:lang w:val="uk-UA" w:eastAsia="ru-RU"/>
        </w:rPr>
        <w:t xml:space="preserve">ки відділення території, зміни </w:t>
      </w:r>
      <w:r w:rsidR="006D486D" w:rsidRPr="006D486D">
        <w:rPr>
          <w:rFonts w:ascii="Times New Roman" w:eastAsia="Times New Roman" w:hAnsi="Times New Roman" w:cs="Times New Roman"/>
          <w:sz w:val="24"/>
          <w:szCs w:val="24"/>
          <w:lang w:val="uk-UA" w:eastAsia="ru-RU"/>
        </w:rPr>
        <w:t>кон</w:t>
      </w:r>
      <w:r>
        <w:rPr>
          <w:rFonts w:ascii="Times New Roman" w:eastAsia="Times New Roman" w:hAnsi="Times New Roman" w:cs="Times New Roman"/>
          <w:sz w:val="24"/>
          <w:szCs w:val="24"/>
          <w:lang w:val="uk-UA" w:eastAsia="ru-RU"/>
        </w:rPr>
        <w:t xml:space="preserve">ституції, проголошення війни івідання під слідство і суд </w:t>
      </w:r>
      <w:r w:rsidR="006D486D" w:rsidRPr="006D486D">
        <w:rPr>
          <w:rFonts w:ascii="Times New Roman" w:eastAsia="Times New Roman" w:hAnsi="Times New Roman" w:cs="Times New Roman"/>
          <w:sz w:val="24"/>
          <w:szCs w:val="24"/>
          <w:lang w:val="uk-UA" w:eastAsia="ru-RU"/>
        </w:rPr>
        <w:t>міністрів рішаються спеціальною більшістю.</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39. Законодатні  проєкти  внося</w:t>
      </w:r>
      <w:r w:rsidR="00BF5061">
        <w:rPr>
          <w:rFonts w:ascii="Times New Roman" w:eastAsia="Times New Roman" w:hAnsi="Times New Roman" w:cs="Times New Roman"/>
          <w:sz w:val="24"/>
          <w:szCs w:val="24"/>
          <w:lang w:val="uk-UA" w:eastAsia="ru-RU"/>
        </w:rPr>
        <w:t xml:space="preserve">ться на розгляд Всенародніх </w:t>
      </w:r>
      <w:r w:rsidRPr="006D486D">
        <w:rPr>
          <w:rFonts w:ascii="Times New Roman" w:eastAsia="Times New Roman" w:hAnsi="Times New Roman" w:cs="Times New Roman"/>
          <w:sz w:val="24"/>
          <w:szCs w:val="24"/>
          <w:lang w:val="uk-UA" w:eastAsia="ru-RU"/>
        </w:rPr>
        <w:t>Зборів:</w:t>
      </w:r>
    </w:p>
    <w:p w:rsidR="006D486D" w:rsidRPr="006D486D" w:rsidRDefault="006D486D" w:rsidP="00BF5061">
      <w:pPr>
        <w:shd w:val="clear" w:color="auto" w:fill="FFFFFF" w:themeFill="background1"/>
        <w:ind w:right="-2" w:firstLine="993"/>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а) президією в порозумінню з Радою Старшин Зборів;</w:t>
      </w:r>
    </w:p>
    <w:p w:rsidR="006D486D" w:rsidRPr="006D486D" w:rsidRDefault="00BF5061" w:rsidP="00BF5061">
      <w:pPr>
        <w:shd w:val="clear" w:color="auto" w:fill="FFFFFF" w:themeFill="background1"/>
        <w:ind w:right="-2" w:firstLine="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 поодинокими фракціями, зареєстрованими Всенародніми </w:t>
      </w:r>
      <w:r w:rsidR="006D486D" w:rsidRPr="006D486D">
        <w:rPr>
          <w:rFonts w:ascii="Times New Roman" w:eastAsia="Times New Roman" w:hAnsi="Times New Roman" w:cs="Times New Roman"/>
          <w:sz w:val="24"/>
          <w:szCs w:val="24"/>
          <w:lang w:val="uk-UA" w:eastAsia="ru-RU"/>
        </w:rPr>
        <w:t>Зборами;</w:t>
      </w:r>
    </w:p>
    <w:p w:rsidR="006D486D" w:rsidRPr="006D486D" w:rsidRDefault="006D486D" w:rsidP="00BF5061">
      <w:pPr>
        <w:shd w:val="clear" w:color="auto" w:fill="FFFFFF" w:themeFill="background1"/>
        <w:ind w:right="-2" w:firstLine="993"/>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в) окремими депутатами, чилом не меньш 30-ти;</w:t>
      </w:r>
    </w:p>
    <w:p w:rsidR="006D486D" w:rsidRPr="006D486D" w:rsidRDefault="006D486D" w:rsidP="00BF5061">
      <w:pPr>
        <w:shd w:val="clear" w:color="auto" w:fill="FFFFFF" w:themeFill="background1"/>
        <w:ind w:right="-2" w:firstLine="993"/>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г) Радою Народніх Міністрів УНР;</w:t>
      </w:r>
    </w:p>
    <w:p w:rsidR="006D486D" w:rsidRPr="006D486D" w:rsidRDefault="006D486D" w:rsidP="00BF5061">
      <w:pPr>
        <w:shd w:val="clear" w:color="auto" w:fill="FFFFFF" w:themeFill="background1"/>
        <w:ind w:right="-2" w:firstLine="993"/>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д) органами самоврядування, які</w:t>
      </w:r>
      <w:r w:rsidR="00BF5061">
        <w:rPr>
          <w:rFonts w:ascii="Times New Roman" w:eastAsia="Times New Roman" w:hAnsi="Times New Roman" w:cs="Times New Roman"/>
          <w:sz w:val="24"/>
          <w:szCs w:val="24"/>
          <w:lang w:val="uk-UA" w:eastAsia="ru-RU"/>
        </w:rPr>
        <w:t xml:space="preserve"> об'єднують не меньш 100 тисяч </w:t>
      </w:r>
      <w:r w:rsidRPr="006D486D">
        <w:rPr>
          <w:rFonts w:ascii="Times New Roman" w:eastAsia="Times New Roman" w:hAnsi="Times New Roman" w:cs="Times New Roman"/>
          <w:sz w:val="24"/>
          <w:szCs w:val="24"/>
          <w:lang w:val="uk-UA" w:eastAsia="ru-RU"/>
        </w:rPr>
        <w:t>виборців;</w:t>
      </w:r>
    </w:p>
    <w:p w:rsidR="006D486D" w:rsidRPr="006D486D" w:rsidRDefault="006D486D" w:rsidP="00BF5061">
      <w:pPr>
        <w:shd w:val="clear" w:color="auto" w:fill="FFFFFF" w:themeFill="background1"/>
        <w:ind w:right="-2" w:firstLine="993"/>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е) безпосередньо виборцями-гром</w:t>
      </w:r>
      <w:r w:rsidR="00BF5061">
        <w:rPr>
          <w:rFonts w:ascii="Times New Roman" w:eastAsia="Times New Roman" w:hAnsi="Times New Roman" w:cs="Times New Roman"/>
          <w:sz w:val="24"/>
          <w:szCs w:val="24"/>
          <w:lang w:val="uk-UA" w:eastAsia="ru-RU"/>
        </w:rPr>
        <w:t xml:space="preserve">адянами Республіки, в числі не </w:t>
      </w:r>
      <w:r w:rsidRPr="006D486D">
        <w:rPr>
          <w:rFonts w:ascii="Times New Roman" w:eastAsia="Times New Roman" w:hAnsi="Times New Roman" w:cs="Times New Roman"/>
          <w:sz w:val="24"/>
          <w:szCs w:val="24"/>
          <w:lang w:val="uk-UA" w:eastAsia="ru-RU"/>
        </w:rPr>
        <w:t>мень</w:t>
      </w:r>
      <w:r w:rsidR="00BF5061">
        <w:rPr>
          <w:rFonts w:ascii="Times New Roman" w:eastAsia="Times New Roman" w:hAnsi="Times New Roman" w:cs="Times New Roman"/>
          <w:sz w:val="24"/>
          <w:szCs w:val="24"/>
          <w:lang w:val="uk-UA" w:eastAsia="ru-RU"/>
        </w:rPr>
        <w:t>ш 100 тисяч, писаними заявами,</w:t>
      </w:r>
      <w:r w:rsidRPr="006D486D">
        <w:rPr>
          <w:rFonts w:ascii="Times New Roman" w:eastAsia="Times New Roman" w:hAnsi="Times New Roman" w:cs="Times New Roman"/>
          <w:sz w:val="24"/>
          <w:szCs w:val="24"/>
          <w:lang w:val="uk-UA" w:eastAsia="ru-RU"/>
        </w:rPr>
        <w:t xml:space="preserve"> пот</w:t>
      </w:r>
      <w:r w:rsidR="00BF5061">
        <w:rPr>
          <w:rFonts w:ascii="Times New Roman" w:eastAsia="Times New Roman" w:hAnsi="Times New Roman" w:cs="Times New Roman"/>
          <w:sz w:val="24"/>
          <w:szCs w:val="24"/>
          <w:lang w:val="uk-UA" w:eastAsia="ru-RU"/>
        </w:rPr>
        <w:t xml:space="preserve">вердженими через громади і поданими Судові, що по провірці їх правильности передає цю </w:t>
      </w:r>
      <w:r w:rsidRPr="006D486D">
        <w:rPr>
          <w:rFonts w:ascii="Times New Roman" w:eastAsia="Times New Roman" w:hAnsi="Times New Roman" w:cs="Times New Roman"/>
          <w:sz w:val="24"/>
          <w:szCs w:val="24"/>
          <w:lang w:val="uk-UA" w:eastAsia="ru-RU"/>
        </w:rPr>
        <w:t>пропозицію Голові Всенародніх Зборів.</w:t>
      </w:r>
    </w:p>
    <w:p w:rsidR="006D486D" w:rsidRPr="006D486D" w:rsidRDefault="00BF5061"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40. Законодатні проєкти, </w:t>
      </w:r>
      <w:r w:rsidR="006D486D" w:rsidRPr="006D486D">
        <w:rPr>
          <w:rFonts w:ascii="Times New Roman" w:eastAsia="Times New Roman" w:hAnsi="Times New Roman" w:cs="Times New Roman"/>
          <w:sz w:val="24"/>
          <w:szCs w:val="24"/>
          <w:lang w:val="uk-UA" w:eastAsia="ru-RU"/>
        </w:rPr>
        <w:t>внесе</w:t>
      </w:r>
      <w:r>
        <w:rPr>
          <w:rFonts w:ascii="Times New Roman" w:eastAsia="Times New Roman" w:hAnsi="Times New Roman" w:cs="Times New Roman"/>
          <w:sz w:val="24"/>
          <w:szCs w:val="24"/>
          <w:lang w:val="uk-UA" w:eastAsia="ru-RU"/>
        </w:rPr>
        <w:t xml:space="preserve">ні вказаним в параграфі </w:t>
      </w:r>
      <w:r w:rsidR="00704C3E">
        <w:rPr>
          <w:rFonts w:ascii="Times New Roman" w:eastAsia="Times New Roman" w:hAnsi="Times New Roman" w:cs="Times New Roman"/>
          <w:sz w:val="24"/>
          <w:szCs w:val="24"/>
          <w:lang w:val="uk-UA" w:eastAsia="ru-RU"/>
        </w:rPr>
        <w:t xml:space="preserve">39 </w:t>
      </w:r>
      <w:r w:rsidR="006D486D" w:rsidRPr="006D486D">
        <w:rPr>
          <w:rFonts w:ascii="Times New Roman" w:eastAsia="Times New Roman" w:hAnsi="Times New Roman" w:cs="Times New Roman"/>
          <w:sz w:val="24"/>
          <w:szCs w:val="24"/>
          <w:lang w:val="uk-UA" w:eastAsia="ru-RU"/>
        </w:rPr>
        <w:t>пор</w:t>
      </w:r>
      <w:r>
        <w:rPr>
          <w:rFonts w:ascii="Times New Roman" w:eastAsia="Times New Roman" w:hAnsi="Times New Roman" w:cs="Times New Roman"/>
          <w:sz w:val="24"/>
          <w:szCs w:val="24"/>
          <w:lang w:val="uk-UA" w:eastAsia="ru-RU"/>
        </w:rPr>
        <w:t xml:space="preserve">ядком, передаються президією </w:t>
      </w:r>
      <w:r w:rsidR="006D486D" w:rsidRPr="006D486D">
        <w:rPr>
          <w:rFonts w:ascii="Times New Roman" w:eastAsia="Times New Roman" w:hAnsi="Times New Roman" w:cs="Times New Roman"/>
          <w:sz w:val="24"/>
          <w:szCs w:val="24"/>
          <w:lang w:val="uk-UA" w:eastAsia="ru-RU"/>
        </w:rPr>
        <w:t xml:space="preserve">Всенародніх Зборів </w:t>
      </w:r>
      <w:r w:rsidR="00704C3E">
        <w:rPr>
          <w:rFonts w:ascii="Times New Roman" w:eastAsia="Times New Roman" w:hAnsi="Times New Roman" w:cs="Times New Roman"/>
          <w:sz w:val="24"/>
          <w:szCs w:val="24"/>
          <w:lang w:val="uk-UA" w:eastAsia="ru-RU"/>
        </w:rPr>
        <w:t xml:space="preserve">до комісії і </w:t>
      </w:r>
      <w:r w:rsidR="006D486D" w:rsidRPr="006D486D">
        <w:rPr>
          <w:rFonts w:ascii="Times New Roman" w:eastAsia="Times New Roman" w:hAnsi="Times New Roman" w:cs="Times New Roman"/>
          <w:sz w:val="24"/>
          <w:szCs w:val="24"/>
          <w:lang w:val="uk-UA" w:eastAsia="ru-RU"/>
        </w:rPr>
        <w:t>після докладу комісії приймаються ос</w:t>
      </w:r>
      <w:r>
        <w:rPr>
          <w:rFonts w:ascii="Times New Roman" w:eastAsia="Times New Roman" w:hAnsi="Times New Roman" w:cs="Times New Roman"/>
          <w:sz w:val="24"/>
          <w:szCs w:val="24"/>
          <w:lang w:val="uk-UA" w:eastAsia="ru-RU"/>
        </w:rPr>
        <w:t>таточно Всенародніми</w:t>
      </w:r>
      <w:r w:rsidR="00704C3E">
        <w:rPr>
          <w:rFonts w:ascii="Times New Roman" w:eastAsia="Times New Roman" w:hAnsi="Times New Roman" w:cs="Times New Roman"/>
          <w:sz w:val="24"/>
          <w:szCs w:val="24"/>
          <w:lang w:val="uk-UA" w:eastAsia="ru-RU"/>
        </w:rPr>
        <w:t xml:space="preserve"> Зборами. </w:t>
      </w:r>
      <w:r w:rsidR="006D486D" w:rsidRPr="006D486D">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val="uk-UA" w:eastAsia="ru-RU"/>
        </w:rPr>
        <w:t xml:space="preserve">аконодатні проєкти, внесені </w:t>
      </w:r>
      <w:r w:rsidR="006D486D" w:rsidRPr="006D486D">
        <w:rPr>
          <w:rFonts w:ascii="Times New Roman" w:eastAsia="Times New Roman" w:hAnsi="Times New Roman" w:cs="Times New Roman"/>
          <w:sz w:val="24"/>
          <w:szCs w:val="24"/>
          <w:lang w:val="uk-UA" w:eastAsia="ru-RU"/>
        </w:rPr>
        <w:t xml:space="preserve">не </w:t>
      </w:r>
      <w:r>
        <w:rPr>
          <w:rFonts w:ascii="Times New Roman" w:eastAsia="Times New Roman" w:hAnsi="Times New Roman" w:cs="Times New Roman"/>
          <w:sz w:val="24"/>
          <w:szCs w:val="24"/>
          <w:lang w:val="uk-UA" w:eastAsia="ru-RU"/>
        </w:rPr>
        <w:t xml:space="preserve">з </w:t>
      </w:r>
      <w:r w:rsidR="00704C3E">
        <w:rPr>
          <w:rFonts w:ascii="Times New Roman" w:eastAsia="Times New Roman" w:hAnsi="Times New Roman" w:cs="Times New Roman"/>
          <w:sz w:val="24"/>
          <w:szCs w:val="24"/>
          <w:lang w:val="uk-UA" w:eastAsia="ru-RU"/>
        </w:rPr>
        <w:t xml:space="preserve">ініціативи  Ради  Народніх </w:t>
      </w:r>
      <w:r>
        <w:rPr>
          <w:rFonts w:ascii="Times New Roman" w:eastAsia="Times New Roman" w:hAnsi="Times New Roman" w:cs="Times New Roman"/>
          <w:sz w:val="24"/>
          <w:szCs w:val="24"/>
          <w:lang w:val="uk-UA" w:eastAsia="ru-RU"/>
        </w:rPr>
        <w:t xml:space="preserve">Міністрів, разом з внесенням </w:t>
      </w:r>
      <w:r w:rsidR="006D486D" w:rsidRPr="006D486D">
        <w:rPr>
          <w:rFonts w:ascii="Times New Roman" w:eastAsia="Times New Roman" w:hAnsi="Times New Roman" w:cs="Times New Roman"/>
          <w:sz w:val="24"/>
          <w:szCs w:val="24"/>
          <w:lang w:val="uk-UA" w:eastAsia="ru-RU"/>
        </w:rPr>
        <w:t xml:space="preserve">до </w:t>
      </w:r>
      <w:r>
        <w:rPr>
          <w:rFonts w:ascii="Times New Roman" w:eastAsia="Times New Roman" w:hAnsi="Times New Roman" w:cs="Times New Roman"/>
          <w:sz w:val="24"/>
          <w:szCs w:val="24"/>
          <w:lang w:val="uk-UA" w:eastAsia="ru-RU"/>
        </w:rPr>
        <w:t>президії</w:t>
      </w:r>
      <w:r w:rsidR="00704C3E">
        <w:rPr>
          <w:rFonts w:ascii="Times New Roman" w:eastAsia="Times New Roman" w:hAnsi="Times New Roman" w:cs="Times New Roman"/>
          <w:sz w:val="24"/>
          <w:szCs w:val="24"/>
          <w:lang w:val="uk-UA" w:eastAsia="ru-RU"/>
        </w:rPr>
        <w:t xml:space="preserve"> В</w:t>
      </w:r>
      <w:r>
        <w:rPr>
          <w:rFonts w:ascii="Times New Roman" w:eastAsia="Times New Roman" w:hAnsi="Times New Roman" w:cs="Times New Roman"/>
          <w:sz w:val="24"/>
          <w:szCs w:val="24"/>
          <w:lang w:val="uk-UA" w:eastAsia="ru-RU"/>
        </w:rPr>
        <w:t>сенародніх</w:t>
      </w:r>
      <w:r w:rsidR="00704C3E">
        <w:rPr>
          <w:rFonts w:ascii="Times New Roman" w:eastAsia="Times New Roman" w:hAnsi="Times New Roman" w:cs="Times New Roman"/>
          <w:sz w:val="24"/>
          <w:szCs w:val="24"/>
          <w:lang w:val="uk-UA" w:eastAsia="ru-RU"/>
        </w:rPr>
        <w:t xml:space="preserve"> Зборів </w:t>
      </w:r>
      <w:r w:rsidR="006D486D" w:rsidRPr="006D486D">
        <w:rPr>
          <w:rFonts w:ascii="Times New Roman" w:eastAsia="Times New Roman" w:hAnsi="Times New Roman" w:cs="Times New Roman"/>
          <w:sz w:val="24"/>
          <w:szCs w:val="24"/>
          <w:lang w:val="uk-UA" w:eastAsia="ru-RU"/>
        </w:rPr>
        <w:t>подаються до відома Ради Народніх Міністрів.</w:t>
      </w:r>
    </w:p>
    <w:p w:rsidR="006D486D" w:rsidRPr="006D486D" w:rsidRDefault="00704C3E"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41. Законодатні проєкти, </w:t>
      </w:r>
      <w:r w:rsidR="006D486D" w:rsidRPr="006D486D">
        <w:rPr>
          <w:rFonts w:ascii="Times New Roman" w:eastAsia="Times New Roman" w:hAnsi="Times New Roman" w:cs="Times New Roman"/>
          <w:sz w:val="24"/>
          <w:szCs w:val="24"/>
          <w:lang w:val="uk-UA" w:eastAsia="ru-RU"/>
        </w:rPr>
        <w:t>внес</w:t>
      </w:r>
      <w:r>
        <w:rPr>
          <w:rFonts w:ascii="Times New Roman" w:eastAsia="Times New Roman" w:hAnsi="Times New Roman" w:cs="Times New Roman"/>
          <w:sz w:val="24"/>
          <w:szCs w:val="24"/>
          <w:lang w:val="uk-UA" w:eastAsia="ru-RU"/>
        </w:rPr>
        <w:t xml:space="preserve">ені, а не ухвалені в одній </w:t>
      </w:r>
      <w:r w:rsidR="006D486D" w:rsidRPr="006D486D">
        <w:rPr>
          <w:rFonts w:ascii="Times New Roman" w:eastAsia="Times New Roman" w:hAnsi="Times New Roman" w:cs="Times New Roman"/>
          <w:sz w:val="24"/>
          <w:szCs w:val="24"/>
          <w:lang w:val="uk-UA" w:eastAsia="ru-RU"/>
        </w:rPr>
        <w:t>сес</w:t>
      </w:r>
      <w:r>
        <w:rPr>
          <w:rFonts w:ascii="Times New Roman" w:eastAsia="Times New Roman" w:hAnsi="Times New Roman" w:cs="Times New Roman"/>
          <w:sz w:val="24"/>
          <w:szCs w:val="24"/>
          <w:lang w:val="uk-UA" w:eastAsia="ru-RU"/>
        </w:rPr>
        <w:t xml:space="preserve">ії, можуть прийти під ухвалунової сесії, але не можуть переходити під ухвалу </w:t>
      </w:r>
      <w:r w:rsidR="006D486D" w:rsidRPr="006D486D">
        <w:rPr>
          <w:rFonts w:ascii="Times New Roman" w:eastAsia="Times New Roman" w:hAnsi="Times New Roman" w:cs="Times New Roman"/>
          <w:sz w:val="24"/>
          <w:szCs w:val="24"/>
          <w:lang w:val="uk-UA" w:eastAsia="ru-RU"/>
        </w:rPr>
        <w:t>Всенародніх</w:t>
      </w:r>
      <w:r>
        <w:rPr>
          <w:rFonts w:ascii="Times New Roman" w:eastAsia="Times New Roman" w:hAnsi="Times New Roman" w:cs="Times New Roman"/>
          <w:sz w:val="24"/>
          <w:szCs w:val="24"/>
          <w:lang w:val="uk-UA" w:eastAsia="ru-RU"/>
        </w:rPr>
        <w:t xml:space="preserve"> Зборів нового складу (після </w:t>
      </w:r>
      <w:r w:rsidR="006D486D" w:rsidRPr="006D486D">
        <w:rPr>
          <w:rFonts w:ascii="Times New Roman" w:eastAsia="Times New Roman" w:hAnsi="Times New Roman" w:cs="Times New Roman"/>
          <w:sz w:val="24"/>
          <w:szCs w:val="24"/>
          <w:lang w:val="uk-UA" w:eastAsia="ru-RU"/>
        </w:rPr>
        <w:t>нових виборів).</w:t>
      </w:r>
    </w:p>
    <w:p w:rsidR="006D486D" w:rsidRPr="006D486D" w:rsidRDefault="00704C3E"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 Внесення про</w:t>
      </w:r>
      <w:r w:rsidR="006D486D" w:rsidRPr="006D486D">
        <w:rPr>
          <w:rFonts w:ascii="Times New Roman" w:eastAsia="Times New Roman" w:hAnsi="Times New Roman" w:cs="Times New Roman"/>
          <w:sz w:val="24"/>
          <w:szCs w:val="24"/>
          <w:lang w:val="uk-UA" w:eastAsia="ru-RU"/>
        </w:rPr>
        <w:t xml:space="preserve"> змі</w:t>
      </w:r>
      <w:r>
        <w:rPr>
          <w:rFonts w:ascii="Times New Roman" w:eastAsia="Times New Roman" w:hAnsi="Times New Roman" w:cs="Times New Roman"/>
          <w:sz w:val="24"/>
          <w:szCs w:val="24"/>
          <w:lang w:val="uk-UA" w:eastAsia="ru-RU"/>
        </w:rPr>
        <w:t xml:space="preserve">ну </w:t>
      </w:r>
      <w:r w:rsidR="006D486D" w:rsidRPr="006D486D">
        <w:rPr>
          <w:rFonts w:ascii="Times New Roman" w:eastAsia="Times New Roman" w:hAnsi="Times New Roman" w:cs="Times New Roman"/>
          <w:sz w:val="24"/>
          <w:szCs w:val="24"/>
          <w:lang w:val="uk-UA" w:eastAsia="ru-RU"/>
        </w:rPr>
        <w:t xml:space="preserve">Конституції вносяться і проходять </w:t>
      </w:r>
      <w:r>
        <w:rPr>
          <w:rFonts w:ascii="Times New Roman" w:eastAsia="Times New Roman" w:hAnsi="Times New Roman" w:cs="Times New Roman"/>
          <w:sz w:val="24"/>
          <w:szCs w:val="24"/>
          <w:lang w:val="uk-UA" w:eastAsia="ru-RU"/>
        </w:rPr>
        <w:t xml:space="preserve">тим же порядком, </w:t>
      </w:r>
      <w:r w:rsidR="006D486D" w:rsidRPr="006D486D">
        <w:rPr>
          <w:rFonts w:ascii="Times New Roman" w:eastAsia="Times New Roman" w:hAnsi="Times New Roman" w:cs="Times New Roman"/>
          <w:sz w:val="24"/>
          <w:szCs w:val="24"/>
          <w:lang w:val="uk-UA" w:eastAsia="ru-RU"/>
        </w:rPr>
        <w:t>вказаним в парагра</w:t>
      </w:r>
      <w:r>
        <w:rPr>
          <w:rFonts w:ascii="Times New Roman" w:eastAsia="Times New Roman" w:hAnsi="Times New Roman" w:cs="Times New Roman"/>
          <w:sz w:val="24"/>
          <w:szCs w:val="24"/>
          <w:lang w:val="uk-UA" w:eastAsia="ru-RU"/>
        </w:rPr>
        <w:t xml:space="preserve">фах 39 - 41, але для ухвали їх потрібно 3/5 присутніх </w:t>
      </w:r>
      <w:r w:rsidR="006D486D" w:rsidRPr="006D486D">
        <w:rPr>
          <w:rFonts w:ascii="Times New Roman" w:eastAsia="Times New Roman" w:hAnsi="Times New Roman" w:cs="Times New Roman"/>
          <w:sz w:val="24"/>
          <w:szCs w:val="24"/>
          <w:lang w:val="uk-UA" w:eastAsia="ru-RU"/>
        </w:rPr>
        <w:t>депутатів,</w:t>
      </w:r>
      <w:r>
        <w:rPr>
          <w:rFonts w:ascii="Times New Roman" w:eastAsia="Times New Roman" w:hAnsi="Times New Roman" w:cs="Times New Roman"/>
          <w:sz w:val="24"/>
          <w:szCs w:val="24"/>
          <w:lang w:val="uk-UA" w:eastAsia="ru-RU"/>
        </w:rPr>
        <w:t xml:space="preserve"> а ухвала стає правосильною </w:t>
      </w:r>
      <w:r w:rsidR="006D486D" w:rsidRPr="006D486D">
        <w:rPr>
          <w:rFonts w:ascii="Times New Roman" w:eastAsia="Times New Roman" w:hAnsi="Times New Roman" w:cs="Times New Roman"/>
          <w:sz w:val="24"/>
          <w:szCs w:val="24"/>
          <w:lang w:val="uk-UA" w:eastAsia="ru-RU"/>
        </w:rPr>
        <w:t>тіл</w:t>
      </w:r>
      <w:r>
        <w:rPr>
          <w:rFonts w:ascii="Times New Roman" w:eastAsia="Times New Roman" w:hAnsi="Times New Roman" w:cs="Times New Roman"/>
          <w:sz w:val="24"/>
          <w:szCs w:val="24"/>
          <w:lang w:val="uk-UA" w:eastAsia="ru-RU"/>
        </w:rPr>
        <w:t xml:space="preserve">ьки тоді, коли ця ухвала буде </w:t>
      </w:r>
      <w:r w:rsidR="006D486D" w:rsidRPr="006D486D">
        <w:rPr>
          <w:rFonts w:ascii="Times New Roman" w:eastAsia="Times New Roman" w:hAnsi="Times New Roman" w:cs="Times New Roman"/>
          <w:sz w:val="24"/>
          <w:szCs w:val="24"/>
          <w:lang w:val="uk-UA" w:eastAsia="ru-RU"/>
        </w:rPr>
        <w:t>п</w:t>
      </w:r>
      <w:r>
        <w:rPr>
          <w:rFonts w:ascii="Times New Roman" w:eastAsia="Times New Roman" w:hAnsi="Times New Roman" w:cs="Times New Roman"/>
          <w:sz w:val="24"/>
          <w:szCs w:val="24"/>
          <w:lang w:val="uk-UA" w:eastAsia="ru-RU"/>
        </w:rPr>
        <w:t xml:space="preserve">оновлена звичайною більшістю </w:t>
      </w:r>
      <w:r w:rsidR="006D486D" w:rsidRPr="006D486D">
        <w:rPr>
          <w:rFonts w:ascii="Times New Roman" w:eastAsia="Times New Roman" w:hAnsi="Times New Roman" w:cs="Times New Roman"/>
          <w:sz w:val="24"/>
          <w:szCs w:val="24"/>
          <w:lang w:val="uk-UA" w:eastAsia="ru-RU"/>
        </w:rPr>
        <w:t xml:space="preserve">Всенародніми </w:t>
      </w:r>
      <w:r>
        <w:rPr>
          <w:rFonts w:ascii="Times New Roman" w:eastAsia="Times New Roman" w:hAnsi="Times New Roman" w:cs="Times New Roman"/>
          <w:sz w:val="24"/>
          <w:szCs w:val="24"/>
          <w:lang w:val="uk-UA" w:eastAsia="ru-RU"/>
        </w:rPr>
        <w:t xml:space="preserve">Зборами в новім </w:t>
      </w:r>
      <w:r w:rsidR="006D486D" w:rsidRPr="006D486D">
        <w:rPr>
          <w:rFonts w:ascii="Times New Roman" w:eastAsia="Times New Roman" w:hAnsi="Times New Roman" w:cs="Times New Roman"/>
          <w:sz w:val="24"/>
          <w:szCs w:val="24"/>
          <w:lang w:val="uk-UA" w:eastAsia="ru-RU"/>
        </w:rPr>
        <w:t>скл</w:t>
      </w:r>
      <w:r>
        <w:rPr>
          <w:rFonts w:ascii="Times New Roman" w:eastAsia="Times New Roman" w:hAnsi="Times New Roman" w:cs="Times New Roman"/>
          <w:sz w:val="24"/>
          <w:szCs w:val="24"/>
          <w:lang w:val="uk-UA" w:eastAsia="ru-RU"/>
        </w:rPr>
        <w:t xml:space="preserve">аді, після найближчих нових виборів. </w:t>
      </w:r>
      <w:r w:rsidR="006D486D" w:rsidRPr="006D486D">
        <w:rPr>
          <w:rFonts w:ascii="Times New Roman" w:eastAsia="Times New Roman" w:hAnsi="Times New Roman" w:cs="Times New Roman"/>
          <w:sz w:val="24"/>
          <w:szCs w:val="24"/>
          <w:lang w:val="uk-UA" w:eastAsia="ru-RU"/>
        </w:rPr>
        <w:t xml:space="preserve">У всім иншім, не вказанім </w:t>
      </w:r>
      <w:r>
        <w:rPr>
          <w:rFonts w:ascii="Times New Roman" w:eastAsia="Times New Roman" w:hAnsi="Times New Roman" w:cs="Times New Roman"/>
          <w:sz w:val="24"/>
          <w:szCs w:val="24"/>
          <w:lang w:val="uk-UA" w:eastAsia="ru-RU"/>
        </w:rPr>
        <w:t xml:space="preserve">Конституцією, лад і діяльність </w:t>
      </w:r>
      <w:r w:rsidR="006D486D" w:rsidRPr="006D486D">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 xml:space="preserve">сенародніх Зборів нормується </w:t>
      </w:r>
      <w:r w:rsidR="006D486D" w:rsidRPr="006D486D">
        <w:rPr>
          <w:rFonts w:ascii="Times New Roman" w:eastAsia="Times New Roman" w:hAnsi="Times New Roman" w:cs="Times New Roman"/>
          <w:sz w:val="24"/>
          <w:szCs w:val="24"/>
          <w:lang w:val="uk-UA" w:eastAsia="ru-RU"/>
        </w:rPr>
        <w:t>нак</w:t>
      </w:r>
      <w:r>
        <w:rPr>
          <w:rFonts w:ascii="Times New Roman" w:eastAsia="Times New Roman" w:hAnsi="Times New Roman" w:cs="Times New Roman"/>
          <w:sz w:val="24"/>
          <w:szCs w:val="24"/>
          <w:lang w:val="uk-UA" w:eastAsia="ru-RU"/>
        </w:rPr>
        <w:t xml:space="preserve">азом, який Всенародні Збори </w:t>
      </w:r>
      <w:r w:rsidR="006D486D" w:rsidRPr="006D486D">
        <w:rPr>
          <w:rFonts w:ascii="Times New Roman" w:eastAsia="Times New Roman" w:hAnsi="Times New Roman" w:cs="Times New Roman"/>
          <w:sz w:val="24"/>
          <w:szCs w:val="24"/>
          <w:lang w:val="uk-UA" w:eastAsia="ru-RU"/>
        </w:rPr>
        <w:t>ухвалюють і зміняють в звичайнім порядку.</w:t>
      </w:r>
    </w:p>
    <w:p w:rsidR="006D486D" w:rsidRPr="006D486D" w:rsidRDefault="00891D02"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Закони і </w:t>
      </w:r>
      <w:r w:rsidR="006D486D" w:rsidRPr="006D486D">
        <w:rPr>
          <w:rFonts w:ascii="Times New Roman" w:eastAsia="Times New Roman" w:hAnsi="Times New Roman" w:cs="Times New Roman"/>
          <w:sz w:val="24"/>
          <w:szCs w:val="24"/>
          <w:lang w:val="uk-UA" w:eastAsia="ru-RU"/>
        </w:rPr>
        <w:t>постанови Всенар</w:t>
      </w:r>
      <w:r>
        <w:rPr>
          <w:rFonts w:ascii="Times New Roman" w:eastAsia="Times New Roman" w:hAnsi="Times New Roman" w:cs="Times New Roman"/>
          <w:sz w:val="24"/>
          <w:szCs w:val="24"/>
          <w:lang w:val="uk-UA" w:eastAsia="ru-RU"/>
        </w:rPr>
        <w:t xml:space="preserve">одніх Зборів розпубліковуються ними, </w:t>
      </w:r>
      <w:r w:rsidR="006D486D" w:rsidRPr="006D486D">
        <w:rPr>
          <w:rFonts w:ascii="Times New Roman" w:eastAsia="Times New Roman" w:hAnsi="Times New Roman" w:cs="Times New Roman"/>
          <w:sz w:val="24"/>
          <w:szCs w:val="24"/>
          <w:lang w:val="uk-UA" w:eastAsia="ru-RU"/>
        </w:rPr>
        <w:t>як виїмки з протоколів їх зас</w:t>
      </w:r>
      <w:r>
        <w:rPr>
          <w:rFonts w:ascii="Times New Roman" w:eastAsia="Times New Roman" w:hAnsi="Times New Roman" w:cs="Times New Roman"/>
          <w:sz w:val="24"/>
          <w:szCs w:val="24"/>
          <w:lang w:val="uk-UA" w:eastAsia="ru-RU"/>
        </w:rPr>
        <w:t xml:space="preserve">ідань, за підписом Голови (або його товариша) і одного з </w:t>
      </w:r>
      <w:r w:rsidR="006D486D" w:rsidRPr="006D486D">
        <w:rPr>
          <w:rFonts w:ascii="Times New Roman" w:eastAsia="Times New Roman" w:hAnsi="Times New Roman" w:cs="Times New Roman"/>
          <w:sz w:val="24"/>
          <w:szCs w:val="24"/>
          <w:lang w:val="uk-UA" w:eastAsia="ru-RU"/>
        </w:rPr>
        <w:t>Се</w:t>
      </w:r>
      <w:r>
        <w:rPr>
          <w:rFonts w:ascii="Times New Roman" w:eastAsia="Times New Roman" w:hAnsi="Times New Roman" w:cs="Times New Roman"/>
          <w:sz w:val="24"/>
          <w:szCs w:val="24"/>
          <w:lang w:val="uk-UA" w:eastAsia="ru-RU"/>
        </w:rPr>
        <w:t xml:space="preserve">кретарів Всенародніх Зборів. </w:t>
      </w:r>
      <w:r w:rsidR="006D486D" w:rsidRPr="006D486D">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 xml:space="preserve">бов'язують вони від дня </w:t>
      </w:r>
      <w:r w:rsidR="006D486D" w:rsidRPr="006D486D">
        <w:rPr>
          <w:rFonts w:ascii="Times New Roman" w:eastAsia="Times New Roman" w:hAnsi="Times New Roman" w:cs="Times New Roman"/>
          <w:sz w:val="24"/>
          <w:szCs w:val="24"/>
          <w:lang w:val="uk-UA" w:eastAsia="ru-RU"/>
        </w:rPr>
        <w:t>одержанн</w:t>
      </w:r>
      <w:r>
        <w:rPr>
          <w:rFonts w:ascii="Times New Roman" w:eastAsia="Times New Roman" w:hAnsi="Times New Roman" w:cs="Times New Roman"/>
          <w:sz w:val="24"/>
          <w:szCs w:val="24"/>
          <w:lang w:val="uk-UA" w:eastAsia="ru-RU"/>
        </w:rPr>
        <w:t xml:space="preserve">я їх в </w:t>
      </w:r>
      <w:r w:rsidR="00704C3E">
        <w:rPr>
          <w:rFonts w:ascii="Times New Roman" w:eastAsia="Times New Roman" w:hAnsi="Times New Roman" w:cs="Times New Roman"/>
          <w:sz w:val="24"/>
          <w:szCs w:val="24"/>
          <w:lang w:val="uk-UA" w:eastAsia="ru-RU"/>
        </w:rPr>
        <w:t xml:space="preserve">місцевих </w:t>
      </w:r>
      <w:r>
        <w:rPr>
          <w:rFonts w:ascii="Times New Roman" w:eastAsia="Times New Roman" w:hAnsi="Times New Roman" w:cs="Times New Roman"/>
          <w:sz w:val="24"/>
          <w:szCs w:val="24"/>
          <w:lang w:val="uk-UA" w:eastAsia="ru-RU"/>
        </w:rPr>
        <w:t xml:space="preserve">установах, </w:t>
      </w:r>
      <w:r w:rsidR="006D486D" w:rsidRPr="006D486D">
        <w:rPr>
          <w:rFonts w:ascii="Times New Roman" w:eastAsia="Times New Roman" w:hAnsi="Times New Roman" w:cs="Times New Roman"/>
          <w:sz w:val="24"/>
          <w:szCs w:val="24"/>
          <w:lang w:val="uk-UA" w:eastAsia="ru-RU"/>
        </w:rPr>
        <w:t>оскільки не поставлено инакше в самім законі.</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44. Без ухвали Всенародніх Збор</w:t>
      </w:r>
      <w:r w:rsidR="00891D02">
        <w:rPr>
          <w:rFonts w:ascii="Times New Roman" w:eastAsia="Times New Roman" w:hAnsi="Times New Roman" w:cs="Times New Roman"/>
          <w:sz w:val="24"/>
          <w:szCs w:val="24"/>
          <w:lang w:val="uk-UA" w:eastAsia="ru-RU"/>
        </w:rPr>
        <w:t xml:space="preserve">ів не можуть побиратись ніякі </w:t>
      </w:r>
      <w:r w:rsidRPr="006D486D">
        <w:rPr>
          <w:rFonts w:ascii="Times New Roman" w:eastAsia="Times New Roman" w:hAnsi="Times New Roman" w:cs="Times New Roman"/>
          <w:sz w:val="24"/>
          <w:szCs w:val="24"/>
          <w:lang w:val="uk-UA" w:eastAsia="ru-RU"/>
        </w:rPr>
        <w:t>податки.</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45. Без постанови Всенародніх З</w:t>
      </w:r>
      <w:r w:rsidR="00891D02">
        <w:rPr>
          <w:rFonts w:ascii="Times New Roman" w:eastAsia="Times New Roman" w:hAnsi="Times New Roman" w:cs="Times New Roman"/>
          <w:sz w:val="24"/>
          <w:szCs w:val="24"/>
          <w:lang w:val="uk-UA" w:eastAsia="ru-RU"/>
        </w:rPr>
        <w:t xml:space="preserve">борів не можуть бути зроблені </w:t>
      </w:r>
      <w:r w:rsidRPr="006D486D">
        <w:rPr>
          <w:rFonts w:ascii="Times New Roman" w:eastAsia="Times New Roman" w:hAnsi="Times New Roman" w:cs="Times New Roman"/>
          <w:sz w:val="24"/>
          <w:szCs w:val="24"/>
          <w:lang w:val="uk-UA" w:eastAsia="ru-RU"/>
        </w:rPr>
        <w:t>н</w:t>
      </w:r>
      <w:r w:rsidR="00891D02">
        <w:rPr>
          <w:rFonts w:ascii="Times New Roman" w:eastAsia="Times New Roman" w:hAnsi="Times New Roman" w:cs="Times New Roman"/>
          <w:sz w:val="24"/>
          <w:szCs w:val="24"/>
          <w:lang w:val="uk-UA" w:eastAsia="ru-RU"/>
        </w:rPr>
        <w:t>а рахунок УНР ніякі позики,</w:t>
      </w:r>
      <w:r w:rsidRPr="006D486D">
        <w:rPr>
          <w:rFonts w:ascii="Times New Roman" w:eastAsia="Times New Roman" w:hAnsi="Times New Roman" w:cs="Times New Roman"/>
          <w:sz w:val="24"/>
          <w:szCs w:val="24"/>
          <w:lang w:val="uk-UA" w:eastAsia="ru-RU"/>
        </w:rPr>
        <w:t xml:space="preserve"> а </w:t>
      </w:r>
      <w:r w:rsidR="00891D02">
        <w:rPr>
          <w:rFonts w:ascii="Times New Roman" w:eastAsia="Times New Roman" w:hAnsi="Times New Roman" w:cs="Times New Roman"/>
          <w:sz w:val="24"/>
          <w:szCs w:val="24"/>
          <w:lang w:val="uk-UA" w:eastAsia="ru-RU"/>
        </w:rPr>
        <w:t xml:space="preserve">ні взагалі якісь обложення </w:t>
      </w:r>
      <w:r w:rsidRPr="006D486D">
        <w:rPr>
          <w:rFonts w:ascii="Times New Roman" w:eastAsia="Times New Roman" w:hAnsi="Times New Roman" w:cs="Times New Roman"/>
          <w:sz w:val="24"/>
          <w:szCs w:val="24"/>
          <w:lang w:val="uk-UA" w:eastAsia="ru-RU"/>
        </w:rPr>
        <w:t>державного майна.</w:t>
      </w:r>
    </w:p>
    <w:p w:rsidR="006D486D" w:rsidRPr="006D486D" w:rsidRDefault="00891D02"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Громадяне України не можуть бути покликані до обов'язкової військової або </w:t>
      </w:r>
      <w:r w:rsidR="006D486D" w:rsidRPr="006D486D">
        <w:rPr>
          <w:rFonts w:ascii="Times New Roman" w:eastAsia="Times New Roman" w:hAnsi="Times New Roman" w:cs="Times New Roman"/>
          <w:sz w:val="24"/>
          <w:szCs w:val="24"/>
          <w:lang w:val="uk-UA" w:eastAsia="ru-RU"/>
        </w:rPr>
        <w:t>мілі</w:t>
      </w:r>
      <w:r>
        <w:rPr>
          <w:rFonts w:ascii="Times New Roman" w:eastAsia="Times New Roman" w:hAnsi="Times New Roman" w:cs="Times New Roman"/>
          <w:sz w:val="24"/>
          <w:szCs w:val="24"/>
          <w:lang w:val="uk-UA" w:eastAsia="ru-RU"/>
        </w:rPr>
        <w:t xml:space="preserve">ційної служби инакше, як </w:t>
      </w:r>
      <w:r w:rsidR="006D486D" w:rsidRPr="006D486D">
        <w:rPr>
          <w:rFonts w:ascii="Times New Roman" w:eastAsia="Times New Roman" w:hAnsi="Times New Roman" w:cs="Times New Roman"/>
          <w:sz w:val="24"/>
          <w:szCs w:val="24"/>
          <w:lang w:val="uk-UA" w:eastAsia="ru-RU"/>
        </w:rPr>
        <w:t>постановою Всенародніх Зборів України.</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47. Війна не м</w:t>
      </w:r>
      <w:r w:rsidR="00891D02">
        <w:rPr>
          <w:rFonts w:ascii="Times New Roman" w:eastAsia="Times New Roman" w:hAnsi="Times New Roman" w:cs="Times New Roman"/>
          <w:sz w:val="24"/>
          <w:szCs w:val="24"/>
          <w:lang w:val="uk-UA" w:eastAsia="ru-RU"/>
        </w:rPr>
        <w:t xml:space="preserve">оже бути проголошена, ні згода не може </w:t>
      </w:r>
      <w:r w:rsidRPr="006D486D">
        <w:rPr>
          <w:rFonts w:ascii="Times New Roman" w:eastAsia="Times New Roman" w:hAnsi="Times New Roman" w:cs="Times New Roman"/>
          <w:sz w:val="24"/>
          <w:szCs w:val="24"/>
          <w:lang w:val="uk-UA" w:eastAsia="ru-RU"/>
        </w:rPr>
        <w:t xml:space="preserve">бути </w:t>
      </w:r>
      <w:r w:rsidR="00891D02">
        <w:rPr>
          <w:rFonts w:ascii="Times New Roman" w:eastAsia="Times New Roman" w:hAnsi="Times New Roman" w:cs="Times New Roman"/>
          <w:sz w:val="24"/>
          <w:szCs w:val="24"/>
          <w:lang w:val="uk-UA" w:eastAsia="ru-RU"/>
        </w:rPr>
        <w:t xml:space="preserve">заключена від імені УНР </w:t>
      </w:r>
      <w:r w:rsidRPr="006D486D">
        <w:rPr>
          <w:rFonts w:ascii="Times New Roman" w:eastAsia="Times New Roman" w:hAnsi="Times New Roman" w:cs="Times New Roman"/>
          <w:sz w:val="24"/>
          <w:szCs w:val="24"/>
          <w:lang w:val="uk-UA" w:eastAsia="ru-RU"/>
        </w:rPr>
        <w:t>без пост</w:t>
      </w:r>
      <w:r w:rsidR="00891D02">
        <w:rPr>
          <w:rFonts w:ascii="Times New Roman" w:eastAsia="Times New Roman" w:hAnsi="Times New Roman" w:cs="Times New Roman"/>
          <w:sz w:val="24"/>
          <w:szCs w:val="24"/>
          <w:lang w:val="uk-UA" w:eastAsia="ru-RU"/>
        </w:rPr>
        <w:t xml:space="preserve">анови Всенародніх Зборів. Для проголошення війни треба ухвали </w:t>
      </w:r>
      <w:r w:rsidRPr="006D486D">
        <w:rPr>
          <w:rFonts w:ascii="Times New Roman" w:eastAsia="Times New Roman" w:hAnsi="Times New Roman" w:cs="Times New Roman"/>
          <w:sz w:val="24"/>
          <w:szCs w:val="24"/>
          <w:lang w:val="uk-UA" w:eastAsia="ru-RU"/>
        </w:rPr>
        <w:t>д</w:t>
      </w:r>
      <w:r w:rsidR="00891D02">
        <w:rPr>
          <w:rFonts w:ascii="Times New Roman" w:eastAsia="Times New Roman" w:hAnsi="Times New Roman" w:cs="Times New Roman"/>
          <w:sz w:val="24"/>
          <w:szCs w:val="24"/>
          <w:lang w:val="uk-UA" w:eastAsia="ru-RU"/>
        </w:rPr>
        <w:t xml:space="preserve">вох третин присутніх членів </w:t>
      </w:r>
      <w:r w:rsidRPr="006D486D">
        <w:rPr>
          <w:rFonts w:ascii="Times New Roman" w:eastAsia="Times New Roman" w:hAnsi="Times New Roman" w:cs="Times New Roman"/>
          <w:sz w:val="24"/>
          <w:szCs w:val="24"/>
          <w:lang w:val="uk-UA" w:eastAsia="ru-RU"/>
        </w:rPr>
        <w:t>Всенародніх Зборів.</w:t>
      </w:r>
    </w:p>
    <w:p w:rsidR="006D486D" w:rsidRPr="006D486D" w:rsidRDefault="00891D02"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48. Всенародні Збори </w:t>
      </w:r>
      <w:r w:rsidR="006D486D" w:rsidRPr="006D486D">
        <w:rPr>
          <w:rFonts w:ascii="Times New Roman" w:eastAsia="Times New Roman" w:hAnsi="Times New Roman" w:cs="Times New Roman"/>
          <w:sz w:val="24"/>
          <w:szCs w:val="24"/>
          <w:lang w:val="uk-UA" w:eastAsia="ru-RU"/>
        </w:rPr>
        <w:t>затвердж</w:t>
      </w:r>
      <w:r>
        <w:rPr>
          <w:rFonts w:ascii="Times New Roman" w:eastAsia="Times New Roman" w:hAnsi="Times New Roman" w:cs="Times New Roman"/>
          <w:sz w:val="24"/>
          <w:szCs w:val="24"/>
          <w:lang w:val="uk-UA" w:eastAsia="ru-RU"/>
        </w:rPr>
        <w:t xml:space="preserve">ують трактати політичні й </w:t>
      </w:r>
      <w:r w:rsidR="006D486D" w:rsidRPr="006D486D">
        <w:rPr>
          <w:rFonts w:ascii="Times New Roman" w:eastAsia="Times New Roman" w:hAnsi="Times New Roman" w:cs="Times New Roman"/>
          <w:sz w:val="24"/>
          <w:szCs w:val="24"/>
          <w:lang w:val="uk-UA" w:eastAsia="ru-RU"/>
        </w:rPr>
        <w:t>економічні, що укладаються іменем УНР.</w:t>
      </w:r>
    </w:p>
    <w:p w:rsid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49. Всенародні Збори установлюю</w:t>
      </w:r>
      <w:r w:rsidR="00891D02">
        <w:rPr>
          <w:rFonts w:ascii="Times New Roman" w:eastAsia="Times New Roman" w:hAnsi="Times New Roman" w:cs="Times New Roman"/>
          <w:sz w:val="24"/>
          <w:szCs w:val="24"/>
          <w:lang w:val="uk-UA" w:eastAsia="ru-RU"/>
        </w:rPr>
        <w:t xml:space="preserve">ть одиниці міри, ваги і монети УНР. </w:t>
      </w:r>
    </w:p>
    <w:p w:rsidR="00A10389" w:rsidRPr="006D486D" w:rsidRDefault="00A10389" w:rsidP="00DC09C5">
      <w:pPr>
        <w:shd w:val="clear" w:color="auto" w:fill="FFFFFF" w:themeFill="background1"/>
        <w:ind w:right="-2" w:firstLine="709"/>
        <w:rPr>
          <w:rFonts w:ascii="Times New Roman" w:eastAsia="Times New Roman" w:hAnsi="Times New Roman" w:cs="Times New Roman"/>
          <w:sz w:val="24"/>
          <w:szCs w:val="24"/>
          <w:lang w:val="uk-UA" w:eastAsia="ru-RU"/>
        </w:rPr>
      </w:pPr>
    </w:p>
    <w:p w:rsidR="006D486D" w:rsidRPr="00891D02" w:rsidRDefault="006D486D" w:rsidP="00A10389">
      <w:pPr>
        <w:shd w:val="clear" w:color="auto" w:fill="FFFFFF" w:themeFill="background1"/>
        <w:ind w:right="-2"/>
        <w:jc w:val="center"/>
        <w:rPr>
          <w:rFonts w:ascii="Times New Roman" w:eastAsia="Times New Roman" w:hAnsi="Times New Roman" w:cs="Times New Roman"/>
          <w:b/>
          <w:sz w:val="24"/>
          <w:szCs w:val="24"/>
          <w:lang w:val="uk-UA" w:eastAsia="ru-RU"/>
        </w:rPr>
      </w:pPr>
      <w:r w:rsidRPr="00891D02">
        <w:rPr>
          <w:rFonts w:ascii="Times New Roman" w:eastAsia="Times New Roman" w:hAnsi="Times New Roman" w:cs="Times New Roman"/>
          <w:b/>
          <w:sz w:val="24"/>
          <w:szCs w:val="24"/>
          <w:lang w:val="uk-UA" w:eastAsia="ru-RU"/>
        </w:rPr>
        <w:t>V. Про Раду</w:t>
      </w:r>
      <w:r w:rsidR="00A10389">
        <w:rPr>
          <w:rFonts w:ascii="Times New Roman" w:eastAsia="Times New Roman" w:hAnsi="Times New Roman" w:cs="Times New Roman"/>
          <w:b/>
          <w:sz w:val="24"/>
          <w:szCs w:val="24"/>
          <w:lang w:val="uk-UA" w:eastAsia="ru-RU"/>
        </w:rPr>
        <w:t xml:space="preserve"> Народніх Міністрів</w:t>
      </w:r>
      <w:r w:rsidRPr="00891D02">
        <w:rPr>
          <w:rFonts w:ascii="Times New Roman" w:eastAsia="Times New Roman" w:hAnsi="Times New Roman" w:cs="Times New Roman"/>
          <w:b/>
          <w:sz w:val="24"/>
          <w:szCs w:val="24"/>
          <w:lang w:val="uk-UA" w:eastAsia="ru-RU"/>
        </w:rPr>
        <w:t>Української Народньої Республіки</w:t>
      </w:r>
    </w:p>
    <w:p w:rsidR="006D486D" w:rsidRPr="006D486D" w:rsidRDefault="00891D02"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 Яко вища</w:t>
      </w:r>
      <w:r w:rsidR="006D486D" w:rsidRPr="006D486D">
        <w:rPr>
          <w:rFonts w:ascii="Times New Roman" w:eastAsia="Times New Roman" w:hAnsi="Times New Roman" w:cs="Times New Roman"/>
          <w:sz w:val="24"/>
          <w:szCs w:val="24"/>
          <w:lang w:val="uk-UA" w:eastAsia="ru-RU"/>
        </w:rPr>
        <w:t xml:space="preserve"> виконавча  власт</w:t>
      </w:r>
      <w:r>
        <w:rPr>
          <w:rFonts w:ascii="Times New Roman" w:eastAsia="Times New Roman" w:hAnsi="Times New Roman" w:cs="Times New Roman"/>
          <w:sz w:val="24"/>
          <w:szCs w:val="24"/>
          <w:lang w:val="uk-UA" w:eastAsia="ru-RU"/>
        </w:rPr>
        <w:t xml:space="preserve">ь  УНР  (параграф 22), Рада </w:t>
      </w:r>
      <w:r w:rsidR="006D486D" w:rsidRPr="006D486D">
        <w:rPr>
          <w:rFonts w:ascii="Times New Roman" w:eastAsia="Times New Roman" w:hAnsi="Times New Roman" w:cs="Times New Roman"/>
          <w:sz w:val="24"/>
          <w:szCs w:val="24"/>
          <w:lang w:val="uk-UA" w:eastAsia="ru-RU"/>
        </w:rPr>
        <w:t>Нар</w:t>
      </w:r>
      <w:r>
        <w:rPr>
          <w:rFonts w:ascii="Times New Roman" w:eastAsia="Times New Roman" w:hAnsi="Times New Roman" w:cs="Times New Roman"/>
          <w:sz w:val="24"/>
          <w:szCs w:val="24"/>
          <w:lang w:val="uk-UA" w:eastAsia="ru-RU"/>
        </w:rPr>
        <w:t xml:space="preserve">одніх Міністрів її порядкує </w:t>
      </w:r>
      <w:r w:rsidR="006D486D" w:rsidRPr="006D486D">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 xml:space="preserve">сіма справами, які зістаються </w:t>
      </w:r>
      <w:r w:rsidR="006D486D" w:rsidRPr="006D486D">
        <w:rPr>
          <w:rFonts w:ascii="Times New Roman" w:eastAsia="Times New Roman" w:hAnsi="Times New Roman" w:cs="Times New Roman"/>
          <w:sz w:val="24"/>
          <w:szCs w:val="24"/>
          <w:lang w:val="uk-UA" w:eastAsia="ru-RU"/>
        </w:rPr>
        <w:t>по-за межами діяльности установ місц</w:t>
      </w:r>
      <w:r>
        <w:rPr>
          <w:rFonts w:ascii="Times New Roman" w:eastAsia="Times New Roman" w:hAnsi="Times New Roman" w:cs="Times New Roman"/>
          <w:sz w:val="24"/>
          <w:szCs w:val="24"/>
          <w:lang w:val="uk-UA" w:eastAsia="ru-RU"/>
        </w:rPr>
        <w:t>евої самоуправи (параграф 24) або дотикають цілої УНР;</w:t>
      </w:r>
      <w:r w:rsidR="006D486D" w:rsidRPr="006D486D">
        <w:rPr>
          <w:rFonts w:ascii="Times New Roman" w:eastAsia="Times New Roman" w:hAnsi="Times New Roman" w:cs="Times New Roman"/>
          <w:sz w:val="24"/>
          <w:szCs w:val="24"/>
          <w:lang w:val="uk-UA" w:eastAsia="ru-RU"/>
        </w:rPr>
        <w:t xml:space="preserve"> координ</w:t>
      </w:r>
      <w:r>
        <w:rPr>
          <w:rFonts w:ascii="Times New Roman" w:eastAsia="Times New Roman" w:hAnsi="Times New Roman" w:cs="Times New Roman"/>
          <w:sz w:val="24"/>
          <w:szCs w:val="24"/>
          <w:lang w:val="uk-UA" w:eastAsia="ru-RU"/>
        </w:rPr>
        <w:t xml:space="preserve">ує і контролює діяльність цих установ, </w:t>
      </w:r>
      <w:r w:rsidR="006D486D" w:rsidRPr="006D486D">
        <w:rPr>
          <w:rFonts w:ascii="Times New Roman" w:eastAsia="Times New Roman" w:hAnsi="Times New Roman" w:cs="Times New Roman"/>
          <w:sz w:val="24"/>
          <w:szCs w:val="24"/>
          <w:lang w:val="uk-UA" w:eastAsia="ru-RU"/>
        </w:rPr>
        <w:t>не п</w:t>
      </w:r>
      <w:r>
        <w:rPr>
          <w:rFonts w:ascii="Times New Roman" w:eastAsia="Times New Roman" w:hAnsi="Times New Roman" w:cs="Times New Roman"/>
          <w:sz w:val="24"/>
          <w:szCs w:val="24"/>
          <w:lang w:val="uk-UA" w:eastAsia="ru-RU"/>
        </w:rPr>
        <w:t xml:space="preserve">орушуючи законом установлених </w:t>
      </w:r>
      <w:r w:rsidR="006D486D" w:rsidRPr="006D486D">
        <w:rPr>
          <w:rFonts w:ascii="Times New Roman" w:eastAsia="Times New Roman" w:hAnsi="Times New Roman" w:cs="Times New Roman"/>
          <w:sz w:val="24"/>
          <w:szCs w:val="24"/>
          <w:lang w:val="uk-UA" w:eastAsia="ru-RU"/>
        </w:rPr>
        <w:t>компетенц</w:t>
      </w:r>
      <w:r>
        <w:rPr>
          <w:rFonts w:ascii="Times New Roman" w:eastAsia="Times New Roman" w:hAnsi="Times New Roman" w:cs="Times New Roman"/>
          <w:sz w:val="24"/>
          <w:szCs w:val="24"/>
          <w:lang w:val="uk-UA" w:eastAsia="ru-RU"/>
        </w:rPr>
        <w:t xml:space="preserve">ій  їх, та </w:t>
      </w:r>
      <w:r w:rsidR="006D486D" w:rsidRPr="006D486D">
        <w:rPr>
          <w:rFonts w:ascii="Times New Roman" w:eastAsia="Times New Roman" w:hAnsi="Times New Roman" w:cs="Times New Roman"/>
          <w:sz w:val="24"/>
          <w:szCs w:val="24"/>
          <w:lang w:val="uk-UA" w:eastAsia="ru-RU"/>
        </w:rPr>
        <w:t>приходить їм в поміч, коли вони до неї звертаються.</w:t>
      </w:r>
    </w:p>
    <w:p w:rsidR="006D486D" w:rsidRPr="006D486D" w:rsidRDefault="00891D02"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51. Рада Народніх Міністрів дістає свою повновласть від </w:t>
      </w:r>
      <w:r w:rsidR="006D486D" w:rsidRPr="006D486D">
        <w:rPr>
          <w:rFonts w:ascii="Times New Roman" w:eastAsia="Times New Roman" w:hAnsi="Times New Roman" w:cs="Times New Roman"/>
          <w:sz w:val="24"/>
          <w:szCs w:val="24"/>
          <w:lang w:val="uk-UA" w:eastAsia="ru-RU"/>
        </w:rPr>
        <w:t>Всенародніх Зборів і тільки перед ними відповідає.</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52. Формує Раду Народніх Мініст</w:t>
      </w:r>
      <w:r w:rsidR="00891D02">
        <w:rPr>
          <w:rFonts w:ascii="Times New Roman" w:eastAsia="Times New Roman" w:hAnsi="Times New Roman" w:cs="Times New Roman"/>
          <w:sz w:val="24"/>
          <w:szCs w:val="24"/>
          <w:lang w:val="uk-UA" w:eastAsia="ru-RU"/>
        </w:rPr>
        <w:t xml:space="preserve">рів Голова Всенародніх Зборів за порозуміння з Радою СтаршинЗборів, і потім Рада Народніх </w:t>
      </w:r>
      <w:r w:rsidRPr="006D486D">
        <w:rPr>
          <w:rFonts w:ascii="Times New Roman" w:eastAsia="Times New Roman" w:hAnsi="Times New Roman" w:cs="Times New Roman"/>
          <w:sz w:val="24"/>
          <w:szCs w:val="24"/>
          <w:lang w:val="uk-UA" w:eastAsia="ru-RU"/>
        </w:rPr>
        <w:t>Міністрів подається на затвердження Всенароднім Зборам.</w:t>
      </w:r>
    </w:p>
    <w:p w:rsidR="006D486D" w:rsidRPr="006D486D" w:rsidRDefault="00891D02"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Тим самим способом </w:t>
      </w:r>
      <w:r w:rsidR="006D486D" w:rsidRPr="006D486D">
        <w:rPr>
          <w:rFonts w:ascii="Times New Roman" w:eastAsia="Times New Roman" w:hAnsi="Times New Roman" w:cs="Times New Roman"/>
          <w:sz w:val="24"/>
          <w:szCs w:val="24"/>
          <w:lang w:val="uk-UA" w:eastAsia="ru-RU"/>
        </w:rPr>
        <w:t>робит</w:t>
      </w:r>
      <w:r>
        <w:rPr>
          <w:rFonts w:ascii="Times New Roman" w:eastAsia="Times New Roman" w:hAnsi="Times New Roman" w:cs="Times New Roman"/>
          <w:sz w:val="24"/>
          <w:szCs w:val="24"/>
          <w:lang w:val="uk-UA" w:eastAsia="ru-RU"/>
        </w:rPr>
        <w:t xml:space="preserve">ься частинне доповнення Ради </w:t>
      </w:r>
      <w:r w:rsidR="006D486D" w:rsidRPr="006D486D">
        <w:rPr>
          <w:rFonts w:ascii="Times New Roman" w:eastAsia="Times New Roman" w:hAnsi="Times New Roman" w:cs="Times New Roman"/>
          <w:sz w:val="24"/>
          <w:szCs w:val="24"/>
          <w:lang w:val="uk-UA" w:eastAsia="ru-RU"/>
        </w:rPr>
        <w:t>Народніх Міністрів.</w:t>
      </w:r>
    </w:p>
    <w:p w:rsidR="006D486D" w:rsidRPr="006D486D" w:rsidRDefault="00891D02"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 Число членів</w:t>
      </w:r>
      <w:r w:rsidR="006D486D" w:rsidRPr="006D486D">
        <w:rPr>
          <w:rFonts w:ascii="Times New Roman" w:eastAsia="Times New Roman" w:hAnsi="Times New Roman" w:cs="Times New Roman"/>
          <w:sz w:val="24"/>
          <w:szCs w:val="24"/>
          <w:lang w:val="uk-UA" w:eastAsia="ru-RU"/>
        </w:rPr>
        <w:t xml:space="preserve"> Ради Народніх Міністрів </w:t>
      </w:r>
      <w:r>
        <w:rPr>
          <w:rFonts w:ascii="Times New Roman" w:eastAsia="Times New Roman" w:hAnsi="Times New Roman" w:cs="Times New Roman"/>
          <w:sz w:val="24"/>
          <w:szCs w:val="24"/>
          <w:lang w:val="uk-UA" w:eastAsia="ru-RU"/>
        </w:rPr>
        <w:t xml:space="preserve">і спеціалізацію їх </w:t>
      </w:r>
      <w:r w:rsidR="006D486D" w:rsidRPr="006D486D">
        <w:rPr>
          <w:rFonts w:ascii="Times New Roman" w:eastAsia="Times New Roman" w:hAnsi="Times New Roman" w:cs="Times New Roman"/>
          <w:sz w:val="24"/>
          <w:szCs w:val="24"/>
          <w:lang w:val="uk-UA" w:eastAsia="ru-RU"/>
        </w:rPr>
        <w:t>портфелів установлюють Всенародні Збори.</w:t>
      </w:r>
    </w:p>
    <w:p w:rsidR="006D486D" w:rsidRPr="006D486D" w:rsidRDefault="00891D02"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55. Кожен депутат </w:t>
      </w:r>
      <w:r w:rsidR="006D486D" w:rsidRPr="006D486D">
        <w:rPr>
          <w:rFonts w:ascii="Times New Roman" w:eastAsia="Times New Roman" w:hAnsi="Times New Roman" w:cs="Times New Roman"/>
          <w:sz w:val="24"/>
          <w:szCs w:val="24"/>
          <w:lang w:val="uk-UA" w:eastAsia="ru-RU"/>
        </w:rPr>
        <w:t>Всенародні</w:t>
      </w:r>
      <w:r>
        <w:rPr>
          <w:rFonts w:ascii="Times New Roman" w:eastAsia="Times New Roman" w:hAnsi="Times New Roman" w:cs="Times New Roman"/>
          <w:sz w:val="24"/>
          <w:szCs w:val="24"/>
          <w:lang w:val="uk-UA" w:eastAsia="ru-RU"/>
        </w:rPr>
        <w:t xml:space="preserve">х Зборів </w:t>
      </w:r>
      <w:r w:rsidR="00EA09C0">
        <w:rPr>
          <w:rFonts w:ascii="Times New Roman" w:eastAsia="Times New Roman" w:hAnsi="Times New Roman" w:cs="Times New Roman"/>
          <w:sz w:val="24"/>
          <w:szCs w:val="24"/>
          <w:lang w:val="uk-UA" w:eastAsia="ru-RU"/>
        </w:rPr>
        <w:t xml:space="preserve">має </w:t>
      </w:r>
      <w:r>
        <w:rPr>
          <w:rFonts w:ascii="Times New Roman" w:eastAsia="Times New Roman" w:hAnsi="Times New Roman" w:cs="Times New Roman"/>
          <w:sz w:val="24"/>
          <w:szCs w:val="24"/>
          <w:lang w:val="uk-UA" w:eastAsia="ru-RU"/>
        </w:rPr>
        <w:t xml:space="preserve">право </w:t>
      </w:r>
      <w:r w:rsidR="00EA09C0">
        <w:rPr>
          <w:rFonts w:ascii="Times New Roman" w:eastAsia="Times New Roman" w:hAnsi="Times New Roman" w:cs="Times New Roman"/>
          <w:sz w:val="24"/>
          <w:szCs w:val="24"/>
          <w:lang w:val="uk-UA" w:eastAsia="ru-RU"/>
        </w:rPr>
        <w:t xml:space="preserve">ставити </w:t>
      </w:r>
      <w:r>
        <w:rPr>
          <w:rFonts w:ascii="Times New Roman" w:eastAsia="Times New Roman" w:hAnsi="Times New Roman" w:cs="Times New Roman"/>
          <w:sz w:val="24"/>
          <w:szCs w:val="24"/>
          <w:lang w:val="uk-UA" w:eastAsia="ru-RU"/>
        </w:rPr>
        <w:t>запитання Раді Народніх Міністрів</w:t>
      </w:r>
      <w:r w:rsidR="00EA09C0">
        <w:rPr>
          <w:rFonts w:ascii="Times New Roman" w:eastAsia="Times New Roman" w:hAnsi="Times New Roman" w:cs="Times New Roman"/>
          <w:sz w:val="24"/>
          <w:szCs w:val="24"/>
          <w:lang w:val="uk-UA" w:eastAsia="ru-RU"/>
        </w:rPr>
        <w:t xml:space="preserve"> в </w:t>
      </w:r>
      <w:r>
        <w:rPr>
          <w:rFonts w:ascii="Times New Roman" w:eastAsia="Times New Roman" w:hAnsi="Times New Roman" w:cs="Times New Roman"/>
          <w:sz w:val="24"/>
          <w:szCs w:val="24"/>
          <w:lang w:val="uk-UA" w:eastAsia="ru-RU"/>
        </w:rPr>
        <w:t>цілому чи</w:t>
      </w:r>
      <w:r w:rsidR="00EA09C0">
        <w:rPr>
          <w:rFonts w:ascii="Times New Roman" w:eastAsia="Times New Roman" w:hAnsi="Times New Roman" w:cs="Times New Roman"/>
          <w:sz w:val="24"/>
          <w:szCs w:val="24"/>
          <w:lang w:val="uk-UA" w:eastAsia="ru-RU"/>
        </w:rPr>
        <w:t xml:space="preserve"> поодиноким її </w:t>
      </w:r>
      <w:r w:rsidR="006D486D" w:rsidRPr="006D486D">
        <w:rPr>
          <w:rFonts w:ascii="Times New Roman" w:eastAsia="Times New Roman" w:hAnsi="Times New Roman" w:cs="Times New Roman"/>
          <w:sz w:val="24"/>
          <w:szCs w:val="24"/>
          <w:lang w:val="uk-UA" w:eastAsia="ru-RU"/>
        </w:rPr>
        <w:t>членам, оголошуючи запитання через президію. Всенародніх Зборів.</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 xml:space="preserve">56. Фракція Всенародніх Зборів </w:t>
      </w:r>
      <w:r w:rsidR="00EA09C0">
        <w:rPr>
          <w:rFonts w:ascii="Times New Roman" w:eastAsia="Times New Roman" w:hAnsi="Times New Roman" w:cs="Times New Roman"/>
          <w:sz w:val="24"/>
          <w:szCs w:val="24"/>
          <w:lang w:val="uk-UA" w:eastAsia="ru-RU"/>
        </w:rPr>
        <w:t>і депутати,  в числі не меньше 15-ти, можуть ставити Раді</w:t>
      </w:r>
      <w:r w:rsidRPr="006D486D">
        <w:rPr>
          <w:rFonts w:ascii="Times New Roman" w:eastAsia="Times New Roman" w:hAnsi="Times New Roman" w:cs="Times New Roman"/>
          <w:sz w:val="24"/>
          <w:szCs w:val="24"/>
          <w:lang w:val="uk-UA" w:eastAsia="ru-RU"/>
        </w:rPr>
        <w:t xml:space="preserve"> Народніх Міністрів чи поодиноким її членам жадання вияснень</w:t>
      </w:r>
      <w:r w:rsidR="00EA09C0">
        <w:rPr>
          <w:rFonts w:ascii="Times New Roman" w:eastAsia="Times New Roman" w:hAnsi="Times New Roman" w:cs="Times New Roman"/>
          <w:sz w:val="24"/>
          <w:szCs w:val="24"/>
          <w:lang w:val="uk-UA" w:eastAsia="ru-RU"/>
        </w:rPr>
        <w:t>, порядком параграфа 55. Коли</w:t>
      </w:r>
      <w:r w:rsidRPr="006D486D">
        <w:rPr>
          <w:rFonts w:ascii="Times New Roman" w:eastAsia="Times New Roman" w:hAnsi="Times New Roman" w:cs="Times New Roman"/>
          <w:sz w:val="24"/>
          <w:szCs w:val="24"/>
          <w:lang w:val="uk-UA" w:eastAsia="ru-RU"/>
        </w:rPr>
        <w:t xml:space="preserve"> Всенародні </w:t>
      </w:r>
      <w:r w:rsidR="00EA09C0">
        <w:rPr>
          <w:rFonts w:ascii="Times New Roman" w:eastAsia="Times New Roman" w:hAnsi="Times New Roman" w:cs="Times New Roman"/>
          <w:sz w:val="24"/>
          <w:szCs w:val="24"/>
          <w:lang w:val="uk-UA" w:eastAsia="ru-RU"/>
        </w:rPr>
        <w:t xml:space="preserve">Збори </w:t>
      </w:r>
      <w:r w:rsidRPr="006D486D">
        <w:rPr>
          <w:rFonts w:ascii="Times New Roman" w:eastAsia="Times New Roman" w:hAnsi="Times New Roman" w:cs="Times New Roman"/>
          <w:sz w:val="24"/>
          <w:szCs w:val="24"/>
          <w:lang w:val="uk-UA" w:eastAsia="ru-RU"/>
        </w:rPr>
        <w:t xml:space="preserve">більшістю </w:t>
      </w:r>
      <w:r w:rsidR="00EA09C0">
        <w:rPr>
          <w:rFonts w:ascii="Times New Roman" w:eastAsia="Times New Roman" w:hAnsi="Times New Roman" w:cs="Times New Roman"/>
          <w:sz w:val="24"/>
          <w:szCs w:val="24"/>
          <w:lang w:val="uk-UA" w:eastAsia="ru-RU"/>
        </w:rPr>
        <w:t>голосів підтримають</w:t>
      </w:r>
      <w:r w:rsidRPr="006D486D">
        <w:rPr>
          <w:rFonts w:ascii="Times New Roman" w:eastAsia="Times New Roman" w:hAnsi="Times New Roman" w:cs="Times New Roman"/>
          <w:sz w:val="24"/>
          <w:szCs w:val="24"/>
          <w:lang w:val="uk-UA" w:eastAsia="ru-RU"/>
        </w:rPr>
        <w:t xml:space="preserve"> таке ж</w:t>
      </w:r>
      <w:r w:rsidR="00EA09C0">
        <w:rPr>
          <w:rFonts w:ascii="Times New Roman" w:eastAsia="Times New Roman" w:hAnsi="Times New Roman" w:cs="Times New Roman"/>
          <w:sz w:val="24"/>
          <w:szCs w:val="24"/>
          <w:lang w:val="uk-UA" w:eastAsia="ru-RU"/>
        </w:rPr>
        <w:t>адання,</w:t>
      </w:r>
      <w:r w:rsidRPr="006D486D">
        <w:rPr>
          <w:rFonts w:ascii="Times New Roman" w:eastAsia="Times New Roman" w:hAnsi="Times New Roman" w:cs="Times New Roman"/>
          <w:sz w:val="24"/>
          <w:szCs w:val="24"/>
          <w:lang w:val="uk-UA" w:eastAsia="ru-RU"/>
        </w:rPr>
        <w:t xml:space="preserve"> міністри не пізніше семи день мають на ці жаданн</w:t>
      </w:r>
      <w:r w:rsidR="00EA09C0">
        <w:rPr>
          <w:rFonts w:ascii="Times New Roman" w:eastAsia="Times New Roman" w:hAnsi="Times New Roman" w:cs="Times New Roman"/>
          <w:sz w:val="24"/>
          <w:szCs w:val="24"/>
          <w:lang w:val="uk-UA" w:eastAsia="ru-RU"/>
        </w:rPr>
        <w:t xml:space="preserve">я дати пояснення у Всенародніх </w:t>
      </w:r>
      <w:r w:rsidRPr="006D486D">
        <w:rPr>
          <w:rFonts w:ascii="Times New Roman" w:eastAsia="Times New Roman" w:hAnsi="Times New Roman" w:cs="Times New Roman"/>
          <w:sz w:val="24"/>
          <w:szCs w:val="24"/>
          <w:lang w:val="uk-UA" w:eastAsia="ru-RU"/>
        </w:rPr>
        <w:t>Зборах УНР - самі чи через своїх представників.</w:t>
      </w:r>
    </w:p>
    <w:p w:rsidR="006D486D" w:rsidRPr="006D486D" w:rsidRDefault="00EA09C0"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57. Член Ради Народніх </w:t>
      </w:r>
      <w:r w:rsidR="006D486D" w:rsidRPr="006D486D">
        <w:rPr>
          <w:rFonts w:ascii="Times New Roman" w:eastAsia="Times New Roman" w:hAnsi="Times New Roman" w:cs="Times New Roman"/>
          <w:sz w:val="24"/>
          <w:szCs w:val="24"/>
          <w:lang w:val="uk-UA" w:eastAsia="ru-RU"/>
        </w:rPr>
        <w:t>Мі</w:t>
      </w:r>
      <w:r>
        <w:rPr>
          <w:rFonts w:ascii="Times New Roman" w:eastAsia="Times New Roman" w:hAnsi="Times New Roman" w:cs="Times New Roman"/>
          <w:sz w:val="24"/>
          <w:szCs w:val="24"/>
          <w:lang w:val="uk-UA" w:eastAsia="ru-RU"/>
        </w:rPr>
        <w:t xml:space="preserve">ністрів, котрому більшість Всенародніх Зборів УНР висловить недовірря, складає свою </w:t>
      </w:r>
      <w:r w:rsidR="006D486D" w:rsidRPr="006D486D">
        <w:rPr>
          <w:rFonts w:ascii="Times New Roman" w:eastAsia="Times New Roman" w:hAnsi="Times New Roman" w:cs="Times New Roman"/>
          <w:sz w:val="24"/>
          <w:szCs w:val="24"/>
          <w:lang w:val="uk-UA" w:eastAsia="ru-RU"/>
        </w:rPr>
        <w:t>повновласть, і через 24 години після</w:t>
      </w:r>
      <w:r>
        <w:rPr>
          <w:rFonts w:ascii="Times New Roman" w:eastAsia="Times New Roman" w:hAnsi="Times New Roman" w:cs="Times New Roman"/>
          <w:sz w:val="24"/>
          <w:szCs w:val="24"/>
          <w:lang w:val="uk-UA" w:eastAsia="ru-RU"/>
        </w:rPr>
        <w:t xml:space="preserve"> цього Всенародні Збори можуть </w:t>
      </w:r>
      <w:r w:rsidR="006D486D" w:rsidRPr="006D486D">
        <w:rPr>
          <w:rFonts w:ascii="Times New Roman" w:eastAsia="Times New Roman" w:hAnsi="Times New Roman" w:cs="Times New Roman"/>
          <w:sz w:val="24"/>
          <w:szCs w:val="24"/>
          <w:lang w:val="uk-UA" w:eastAsia="ru-RU"/>
        </w:rPr>
        <w:t>приступити до заміщення його способо</w:t>
      </w:r>
      <w:r>
        <w:rPr>
          <w:rFonts w:ascii="Times New Roman" w:eastAsia="Times New Roman" w:hAnsi="Times New Roman" w:cs="Times New Roman"/>
          <w:sz w:val="24"/>
          <w:szCs w:val="24"/>
          <w:lang w:val="uk-UA" w:eastAsia="ru-RU"/>
        </w:rPr>
        <w:t xml:space="preserve">м, вказаним в параграфі 53. Те саме розуміється </w:t>
      </w:r>
      <w:r w:rsidR="006D486D" w:rsidRPr="006D486D">
        <w:rPr>
          <w:rFonts w:ascii="Times New Roman" w:eastAsia="Times New Roman" w:hAnsi="Times New Roman" w:cs="Times New Roman"/>
          <w:sz w:val="24"/>
          <w:szCs w:val="24"/>
          <w:lang w:val="uk-UA" w:eastAsia="ru-RU"/>
        </w:rPr>
        <w:t>про цілу Раду Нар</w:t>
      </w:r>
      <w:r>
        <w:rPr>
          <w:rFonts w:ascii="Times New Roman" w:eastAsia="Times New Roman" w:hAnsi="Times New Roman" w:cs="Times New Roman"/>
          <w:sz w:val="24"/>
          <w:szCs w:val="24"/>
          <w:lang w:val="uk-UA" w:eastAsia="ru-RU"/>
        </w:rPr>
        <w:t xml:space="preserve">одніх Міністрів, коли їй буде </w:t>
      </w:r>
      <w:r w:rsidR="006D486D" w:rsidRPr="006D486D">
        <w:rPr>
          <w:rFonts w:ascii="Times New Roman" w:eastAsia="Times New Roman" w:hAnsi="Times New Roman" w:cs="Times New Roman"/>
          <w:sz w:val="24"/>
          <w:szCs w:val="24"/>
          <w:lang w:val="uk-UA" w:eastAsia="ru-RU"/>
        </w:rPr>
        <w:t>висловлено недовірря в цілости.</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 xml:space="preserve">58. Постановою 2/3 Всенародніх </w:t>
      </w:r>
      <w:r w:rsidR="00EA09C0">
        <w:rPr>
          <w:rFonts w:ascii="Times New Roman" w:eastAsia="Times New Roman" w:hAnsi="Times New Roman" w:cs="Times New Roman"/>
          <w:sz w:val="24"/>
          <w:szCs w:val="24"/>
          <w:lang w:val="uk-UA" w:eastAsia="ru-RU"/>
        </w:rPr>
        <w:t xml:space="preserve">Зборів члени Ради Народніх Міністрів можуть бути  віддані </w:t>
      </w:r>
      <w:r w:rsidRPr="006D486D">
        <w:rPr>
          <w:rFonts w:ascii="Times New Roman" w:eastAsia="Times New Roman" w:hAnsi="Times New Roman" w:cs="Times New Roman"/>
          <w:sz w:val="24"/>
          <w:szCs w:val="24"/>
          <w:lang w:val="uk-UA" w:eastAsia="ru-RU"/>
        </w:rPr>
        <w:t>п</w:t>
      </w:r>
      <w:r w:rsidR="00EA09C0">
        <w:rPr>
          <w:rFonts w:ascii="Times New Roman" w:eastAsia="Times New Roman" w:hAnsi="Times New Roman" w:cs="Times New Roman"/>
          <w:sz w:val="24"/>
          <w:szCs w:val="24"/>
          <w:lang w:val="uk-UA" w:eastAsia="ru-RU"/>
        </w:rPr>
        <w:t xml:space="preserve">ід слідство й суд за свою </w:t>
      </w:r>
      <w:r w:rsidRPr="006D486D">
        <w:rPr>
          <w:rFonts w:ascii="Times New Roman" w:eastAsia="Times New Roman" w:hAnsi="Times New Roman" w:cs="Times New Roman"/>
          <w:sz w:val="24"/>
          <w:szCs w:val="24"/>
          <w:lang w:val="uk-UA" w:eastAsia="ru-RU"/>
        </w:rPr>
        <w:t>діяльність.</w:t>
      </w:r>
    </w:p>
    <w:p w:rsidR="006D486D" w:rsidRDefault="00EA09C0"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 Члени</w:t>
      </w:r>
      <w:r w:rsidR="006D486D" w:rsidRPr="006D486D">
        <w:rPr>
          <w:rFonts w:ascii="Times New Roman" w:eastAsia="Times New Roman" w:hAnsi="Times New Roman" w:cs="Times New Roman"/>
          <w:sz w:val="24"/>
          <w:szCs w:val="24"/>
          <w:lang w:val="uk-UA" w:eastAsia="ru-RU"/>
        </w:rPr>
        <w:t xml:space="preserve"> Ради Народніх Мініст</w:t>
      </w:r>
      <w:r>
        <w:rPr>
          <w:rFonts w:ascii="Times New Roman" w:eastAsia="Times New Roman" w:hAnsi="Times New Roman" w:cs="Times New Roman"/>
          <w:sz w:val="24"/>
          <w:szCs w:val="24"/>
          <w:lang w:val="uk-UA" w:eastAsia="ru-RU"/>
        </w:rPr>
        <w:t xml:space="preserve">рів мають право брати участь в </w:t>
      </w:r>
      <w:r w:rsidR="006D486D" w:rsidRPr="006D486D">
        <w:rPr>
          <w:rFonts w:ascii="Times New Roman" w:eastAsia="Times New Roman" w:hAnsi="Times New Roman" w:cs="Times New Roman"/>
          <w:sz w:val="24"/>
          <w:szCs w:val="24"/>
          <w:lang w:val="uk-UA" w:eastAsia="ru-RU"/>
        </w:rPr>
        <w:t>дебатах Всенародніх Зборів з дорадчим голо</w:t>
      </w:r>
      <w:r>
        <w:rPr>
          <w:rFonts w:ascii="Times New Roman" w:eastAsia="Times New Roman" w:hAnsi="Times New Roman" w:cs="Times New Roman"/>
          <w:sz w:val="24"/>
          <w:szCs w:val="24"/>
          <w:lang w:val="uk-UA" w:eastAsia="ru-RU"/>
        </w:rPr>
        <w:t>сом. Члени Всенародніх Зборів підчас свого</w:t>
      </w:r>
      <w:r w:rsidR="006D486D" w:rsidRPr="006D486D">
        <w:rPr>
          <w:rFonts w:ascii="Times New Roman" w:eastAsia="Times New Roman" w:hAnsi="Times New Roman" w:cs="Times New Roman"/>
          <w:sz w:val="24"/>
          <w:szCs w:val="24"/>
          <w:lang w:val="uk-UA" w:eastAsia="ru-RU"/>
        </w:rPr>
        <w:t xml:space="preserve"> пробування в </w:t>
      </w:r>
      <w:r>
        <w:rPr>
          <w:rFonts w:ascii="Times New Roman" w:eastAsia="Times New Roman" w:hAnsi="Times New Roman" w:cs="Times New Roman"/>
          <w:sz w:val="24"/>
          <w:szCs w:val="24"/>
          <w:lang w:val="uk-UA" w:eastAsia="ru-RU"/>
        </w:rPr>
        <w:t xml:space="preserve">складі Ради Народніх Міністрів </w:t>
      </w:r>
      <w:r w:rsidR="006D486D" w:rsidRPr="006D486D">
        <w:rPr>
          <w:rFonts w:ascii="Times New Roman" w:eastAsia="Times New Roman" w:hAnsi="Times New Roman" w:cs="Times New Roman"/>
          <w:sz w:val="24"/>
          <w:szCs w:val="24"/>
          <w:lang w:val="uk-UA" w:eastAsia="ru-RU"/>
        </w:rPr>
        <w:t>те</w:t>
      </w:r>
      <w:r w:rsidR="00350FBD">
        <w:rPr>
          <w:rFonts w:ascii="Times New Roman" w:eastAsia="Times New Roman" w:hAnsi="Times New Roman" w:cs="Times New Roman"/>
          <w:sz w:val="24"/>
          <w:szCs w:val="24"/>
          <w:lang w:val="uk-UA" w:eastAsia="ru-RU"/>
        </w:rPr>
        <w:t xml:space="preserve">ж мають тільки дорадчий голос. </w:t>
      </w:r>
    </w:p>
    <w:p w:rsidR="00A10389" w:rsidRPr="006D486D" w:rsidRDefault="00A10389" w:rsidP="00DC09C5">
      <w:pPr>
        <w:shd w:val="clear" w:color="auto" w:fill="FFFFFF" w:themeFill="background1"/>
        <w:ind w:right="-2" w:firstLine="709"/>
        <w:rPr>
          <w:rFonts w:ascii="Times New Roman" w:eastAsia="Times New Roman" w:hAnsi="Times New Roman" w:cs="Times New Roman"/>
          <w:sz w:val="24"/>
          <w:szCs w:val="24"/>
          <w:lang w:val="uk-UA" w:eastAsia="ru-RU"/>
        </w:rPr>
      </w:pPr>
    </w:p>
    <w:p w:rsidR="006D486D" w:rsidRPr="00F34466" w:rsidRDefault="006D486D" w:rsidP="00F34466">
      <w:pPr>
        <w:shd w:val="clear" w:color="auto" w:fill="FFFFFF" w:themeFill="background1"/>
        <w:ind w:right="-2"/>
        <w:jc w:val="center"/>
        <w:rPr>
          <w:rFonts w:ascii="Times New Roman" w:eastAsia="Times New Roman" w:hAnsi="Times New Roman" w:cs="Times New Roman"/>
          <w:b/>
          <w:sz w:val="24"/>
          <w:szCs w:val="24"/>
          <w:lang w:val="uk-UA" w:eastAsia="ru-RU"/>
        </w:rPr>
      </w:pPr>
      <w:r w:rsidRPr="00F34466">
        <w:rPr>
          <w:rFonts w:ascii="Times New Roman" w:eastAsia="Times New Roman" w:hAnsi="Times New Roman" w:cs="Times New Roman"/>
          <w:b/>
          <w:sz w:val="24"/>
          <w:szCs w:val="24"/>
          <w:lang w:val="uk-UA" w:eastAsia="ru-RU"/>
        </w:rPr>
        <w:t>VI. Суд Української Народньої Республіки</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60. Суд в УНР одбувається іменем її.</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61. Поступовання в суді має бути прилюдне і устне.</w:t>
      </w:r>
    </w:p>
    <w:p w:rsidR="006D486D" w:rsidRPr="006D486D" w:rsidRDefault="00F34466"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 Судова власть в рамках цівільного, карного і адміністраційного законодавства здійснюється виключно судовими установами.</w:t>
      </w:r>
    </w:p>
    <w:p w:rsidR="006D486D" w:rsidRPr="006D486D" w:rsidRDefault="00F34466"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63. Судових вирішень не можуть змінити ні законодатні, ні </w:t>
      </w:r>
      <w:r w:rsidR="006D486D" w:rsidRPr="006D486D">
        <w:rPr>
          <w:rFonts w:ascii="Times New Roman" w:eastAsia="Times New Roman" w:hAnsi="Times New Roman" w:cs="Times New Roman"/>
          <w:sz w:val="24"/>
          <w:szCs w:val="24"/>
          <w:lang w:val="uk-UA" w:eastAsia="ru-RU"/>
        </w:rPr>
        <w:t>адміністраційні органи власти.</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64. В яких випадках адміністрац</w:t>
      </w:r>
      <w:r w:rsidR="00F34466">
        <w:rPr>
          <w:rFonts w:ascii="Times New Roman" w:eastAsia="Times New Roman" w:hAnsi="Times New Roman" w:cs="Times New Roman"/>
          <w:sz w:val="24"/>
          <w:szCs w:val="24"/>
          <w:lang w:val="uk-UA" w:eastAsia="ru-RU"/>
        </w:rPr>
        <w:t xml:space="preserve">ійні органи можуть накладати й </w:t>
      </w:r>
      <w:r w:rsidRPr="006D486D">
        <w:rPr>
          <w:rFonts w:ascii="Times New Roman" w:eastAsia="Times New Roman" w:hAnsi="Times New Roman" w:cs="Times New Roman"/>
          <w:sz w:val="24"/>
          <w:szCs w:val="24"/>
          <w:lang w:val="uk-UA" w:eastAsia="ru-RU"/>
        </w:rPr>
        <w:t>екзекувати кари - про те рішає виключно закон.</w:t>
      </w:r>
    </w:p>
    <w:p w:rsidR="006D486D" w:rsidRPr="006D486D" w:rsidRDefault="00F34466"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65. Суд для всіх</w:t>
      </w:r>
      <w:r w:rsidR="006D486D" w:rsidRPr="006D486D">
        <w:rPr>
          <w:rFonts w:ascii="Times New Roman" w:eastAsia="Times New Roman" w:hAnsi="Times New Roman" w:cs="Times New Roman"/>
          <w:sz w:val="24"/>
          <w:szCs w:val="24"/>
          <w:lang w:val="uk-UA" w:eastAsia="ru-RU"/>
        </w:rPr>
        <w:t xml:space="preserve"> громад</w:t>
      </w:r>
      <w:r>
        <w:rPr>
          <w:rFonts w:ascii="Times New Roman" w:eastAsia="Times New Roman" w:hAnsi="Times New Roman" w:cs="Times New Roman"/>
          <w:sz w:val="24"/>
          <w:szCs w:val="24"/>
          <w:lang w:val="uk-UA" w:eastAsia="ru-RU"/>
        </w:rPr>
        <w:t xml:space="preserve">ян Республіки один і цей самий, не </w:t>
      </w:r>
      <w:r w:rsidR="006D486D" w:rsidRPr="006D486D">
        <w:rPr>
          <w:rFonts w:ascii="Times New Roman" w:eastAsia="Times New Roman" w:hAnsi="Times New Roman" w:cs="Times New Roman"/>
          <w:sz w:val="24"/>
          <w:szCs w:val="24"/>
          <w:lang w:val="uk-UA" w:eastAsia="ru-RU"/>
        </w:rPr>
        <w:t>виключаю</w:t>
      </w:r>
      <w:r>
        <w:rPr>
          <w:rFonts w:ascii="Times New Roman" w:eastAsia="Times New Roman" w:hAnsi="Times New Roman" w:cs="Times New Roman"/>
          <w:sz w:val="24"/>
          <w:szCs w:val="24"/>
          <w:lang w:val="uk-UA" w:eastAsia="ru-RU"/>
        </w:rPr>
        <w:t xml:space="preserve">чи й членів Всенародніх Зборів та членів </w:t>
      </w:r>
      <w:r w:rsidR="006D486D" w:rsidRPr="006D486D">
        <w:rPr>
          <w:rFonts w:ascii="Times New Roman" w:eastAsia="Times New Roman" w:hAnsi="Times New Roman" w:cs="Times New Roman"/>
          <w:sz w:val="24"/>
          <w:szCs w:val="24"/>
          <w:lang w:val="uk-UA" w:eastAsia="ru-RU"/>
        </w:rPr>
        <w:t>Рад</w:t>
      </w:r>
      <w:r>
        <w:rPr>
          <w:rFonts w:ascii="Times New Roman" w:eastAsia="Times New Roman" w:hAnsi="Times New Roman" w:cs="Times New Roman"/>
          <w:sz w:val="24"/>
          <w:szCs w:val="24"/>
          <w:lang w:val="uk-UA" w:eastAsia="ru-RU"/>
        </w:rPr>
        <w:t xml:space="preserve">и Народніх Міністрів, з захованням при цьому постанов параграфа 58 цього </w:t>
      </w:r>
      <w:r w:rsidR="006D486D" w:rsidRPr="006D486D">
        <w:rPr>
          <w:rFonts w:ascii="Times New Roman" w:eastAsia="Times New Roman" w:hAnsi="Times New Roman" w:cs="Times New Roman"/>
          <w:sz w:val="24"/>
          <w:szCs w:val="24"/>
          <w:lang w:val="uk-UA" w:eastAsia="ru-RU"/>
        </w:rPr>
        <w:t>закона.</w:t>
      </w:r>
    </w:p>
    <w:p w:rsidR="006D486D" w:rsidRPr="006D486D" w:rsidRDefault="00F34466"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66. Найвищим Судом Республіки являється «Генеральний Суд УНР»,</w:t>
      </w:r>
      <w:r w:rsidR="006D486D" w:rsidRPr="006D486D">
        <w:rPr>
          <w:rFonts w:ascii="Times New Roman" w:eastAsia="Times New Roman" w:hAnsi="Times New Roman" w:cs="Times New Roman"/>
          <w:sz w:val="24"/>
          <w:szCs w:val="24"/>
          <w:lang w:val="uk-UA" w:eastAsia="ru-RU"/>
        </w:rPr>
        <w:t xml:space="preserve"> зложений з колегії, вибраної </w:t>
      </w:r>
      <w:r>
        <w:rPr>
          <w:rFonts w:ascii="Times New Roman" w:eastAsia="Times New Roman" w:hAnsi="Times New Roman" w:cs="Times New Roman"/>
          <w:sz w:val="24"/>
          <w:szCs w:val="24"/>
          <w:lang w:val="uk-UA" w:eastAsia="ru-RU"/>
        </w:rPr>
        <w:t xml:space="preserve">Всенародніми Зборами на протяг </w:t>
      </w:r>
      <w:r w:rsidR="006D486D" w:rsidRPr="006D486D">
        <w:rPr>
          <w:rFonts w:ascii="Times New Roman" w:eastAsia="Times New Roman" w:hAnsi="Times New Roman" w:cs="Times New Roman"/>
          <w:sz w:val="24"/>
          <w:szCs w:val="24"/>
          <w:lang w:val="uk-UA" w:eastAsia="ru-RU"/>
        </w:rPr>
        <w:t>пяти літ.</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67. Генеральний Суд</w:t>
      </w:r>
      <w:r w:rsidR="00F34466">
        <w:rPr>
          <w:rFonts w:ascii="Times New Roman" w:eastAsia="Times New Roman" w:hAnsi="Times New Roman" w:cs="Times New Roman"/>
          <w:sz w:val="24"/>
          <w:szCs w:val="24"/>
          <w:lang w:val="uk-UA" w:eastAsia="ru-RU"/>
        </w:rPr>
        <w:t xml:space="preserve"> являється найвищою касаційною інстанцією для всіх судів </w:t>
      </w:r>
      <w:r w:rsidRPr="006D486D">
        <w:rPr>
          <w:rFonts w:ascii="Times New Roman" w:eastAsia="Times New Roman" w:hAnsi="Times New Roman" w:cs="Times New Roman"/>
          <w:sz w:val="24"/>
          <w:szCs w:val="24"/>
          <w:lang w:val="uk-UA" w:eastAsia="ru-RU"/>
        </w:rPr>
        <w:t>Республіки і не мо</w:t>
      </w:r>
      <w:r w:rsidR="00F34466">
        <w:rPr>
          <w:rFonts w:ascii="Times New Roman" w:eastAsia="Times New Roman" w:hAnsi="Times New Roman" w:cs="Times New Roman"/>
          <w:sz w:val="24"/>
          <w:szCs w:val="24"/>
          <w:lang w:val="uk-UA" w:eastAsia="ru-RU"/>
        </w:rPr>
        <w:t xml:space="preserve">же бути судом першої та другої </w:t>
      </w:r>
      <w:r w:rsidRPr="006D486D">
        <w:rPr>
          <w:rFonts w:ascii="Times New Roman" w:eastAsia="Times New Roman" w:hAnsi="Times New Roman" w:cs="Times New Roman"/>
          <w:sz w:val="24"/>
          <w:szCs w:val="24"/>
          <w:lang w:val="uk-UA" w:eastAsia="ru-RU"/>
        </w:rPr>
        <w:t>інстанції та мати функції адміністративної власти.</w:t>
      </w:r>
    </w:p>
    <w:p w:rsidR="006D486D" w:rsidRDefault="00F34466"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68. В </w:t>
      </w:r>
      <w:r w:rsidR="006D486D" w:rsidRPr="006D486D">
        <w:rPr>
          <w:rFonts w:ascii="Times New Roman" w:eastAsia="Times New Roman" w:hAnsi="Times New Roman" w:cs="Times New Roman"/>
          <w:sz w:val="24"/>
          <w:szCs w:val="24"/>
          <w:lang w:val="uk-UA" w:eastAsia="ru-RU"/>
        </w:rPr>
        <w:t xml:space="preserve">усім  иншім організація </w:t>
      </w:r>
      <w:r>
        <w:rPr>
          <w:rFonts w:ascii="Times New Roman" w:eastAsia="Times New Roman" w:hAnsi="Times New Roman" w:cs="Times New Roman"/>
          <w:sz w:val="24"/>
          <w:szCs w:val="24"/>
          <w:lang w:val="uk-UA" w:eastAsia="ru-RU"/>
        </w:rPr>
        <w:t xml:space="preserve">і компетенція судів та особи і </w:t>
      </w:r>
      <w:r w:rsidR="006D486D" w:rsidRPr="006D486D">
        <w:rPr>
          <w:rFonts w:ascii="Times New Roman" w:eastAsia="Times New Roman" w:hAnsi="Times New Roman" w:cs="Times New Roman"/>
          <w:sz w:val="24"/>
          <w:szCs w:val="24"/>
          <w:lang w:val="uk-UA" w:eastAsia="ru-RU"/>
        </w:rPr>
        <w:t>речевої приналежности с</w:t>
      </w:r>
      <w:r>
        <w:rPr>
          <w:rFonts w:ascii="Times New Roman" w:eastAsia="Times New Roman" w:hAnsi="Times New Roman" w:cs="Times New Roman"/>
          <w:sz w:val="24"/>
          <w:szCs w:val="24"/>
          <w:lang w:val="uk-UA" w:eastAsia="ru-RU"/>
        </w:rPr>
        <w:t xml:space="preserve">удової установляється законом. </w:t>
      </w:r>
    </w:p>
    <w:p w:rsidR="00A10389" w:rsidRPr="006D486D" w:rsidRDefault="00A10389" w:rsidP="00DC09C5">
      <w:pPr>
        <w:shd w:val="clear" w:color="auto" w:fill="FFFFFF" w:themeFill="background1"/>
        <w:ind w:right="-2" w:firstLine="709"/>
        <w:rPr>
          <w:rFonts w:ascii="Times New Roman" w:eastAsia="Times New Roman" w:hAnsi="Times New Roman" w:cs="Times New Roman"/>
          <w:sz w:val="24"/>
          <w:szCs w:val="24"/>
          <w:lang w:val="uk-UA" w:eastAsia="ru-RU"/>
        </w:rPr>
      </w:pPr>
    </w:p>
    <w:p w:rsidR="006D486D" w:rsidRPr="00F34466" w:rsidRDefault="006D486D" w:rsidP="00F34466">
      <w:pPr>
        <w:shd w:val="clear" w:color="auto" w:fill="FFFFFF" w:themeFill="background1"/>
        <w:ind w:right="-2"/>
        <w:jc w:val="center"/>
        <w:rPr>
          <w:rFonts w:ascii="Times New Roman" w:eastAsia="Times New Roman" w:hAnsi="Times New Roman" w:cs="Times New Roman"/>
          <w:b/>
          <w:sz w:val="24"/>
          <w:szCs w:val="24"/>
          <w:lang w:val="uk-UA" w:eastAsia="ru-RU"/>
        </w:rPr>
      </w:pPr>
      <w:r w:rsidRPr="00F34466">
        <w:rPr>
          <w:rFonts w:ascii="Times New Roman" w:eastAsia="Times New Roman" w:hAnsi="Times New Roman" w:cs="Times New Roman"/>
          <w:b/>
          <w:sz w:val="24"/>
          <w:szCs w:val="24"/>
          <w:lang w:val="uk-UA" w:eastAsia="ru-RU"/>
        </w:rPr>
        <w:t>VII. Національні Союзи</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 xml:space="preserve">69. Кожна з населяючих Україну </w:t>
      </w:r>
      <w:r w:rsidR="006E5F4A">
        <w:rPr>
          <w:rFonts w:ascii="Times New Roman" w:eastAsia="Times New Roman" w:hAnsi="Times New Roman" w:cs="Times New Roman"/>
          <w:sz w:val="24"/>
          <w:szCs w:val="24"/>
          <w:lang w:val="uk-UA" w:eastAsia="ru-RU"/>
        </w:rPr>
        <w:t xml:space="preserve">націй має право в межах УНР на національно-персональну автономію, цеб-то право на самостійне </w:t>
      </w:r>
      <w:r w:rsidRPr="006D486D">
        <w:rPr>
          <w:rFonts w:ascii="Times New Roman" w:eastAsia="Times New Roman" w:hAnsi="Times New Roman" w:cs="Times New Roman"/>
          <w:sz w:val="24"/>
          <w:szCs w:val="24"/>
          <w:lang w:val="uk-UA" w:eastAsia="ru-RU"/>
        </w:rPr>
        <w:t>устроє</w:t>
      </w:r>
      <w:r w:rsidR="006E5F4A">
        <w:rPr>
          <w:rFonts w:ascii="Times New Roman" w:eastAsia="Times New Roman" w:hAnsi="Times New Roman" w:cs="Times New Roman"/>
          <w:sz w:val="24"/>
          <w:szCs w:val="24"/>
          <w:lang w:val="uk-UA" w:eastAsia="ru-RU"/>
        </w:rPr>
        <w:t xml:space="preserve">ння свого національного життя, </w:t>
      </w:r>
      <w:r w:rsidRPr="006D486D">
        <w:rPr>
          <w:rFonts w:ascii="Times New Roman" w:eastAsia="Times New Roman" w:hAnsi="Times New Roman" w:cs="Times New Roman"/>
          <w:sz w:val="24"/>
          <w:szCs w:val="24"/>
          <w:lang w:val="uk-UA" w:eastAsia="ru-RU"/>
        </w:rPr>
        <w:t>щ</w:t>
      </w:r>
      <w:r w:rsidR="006E5F4A">
        <w:rPr>
          <w:rFonts w:ascii="Times New Roman" w:eastAsia="Times New Roman" w:hAnsi="Times New Roman" w:cs="Times New Roman"/>
          <w:sz w:val="24"/>
          <w:szCs w:val="24"/>
          <w:lang w:val="uk-UA" w:eastAsia="ru-RU"/>
        </w:rPr>
        <w:t xml:space="preserve">о здійснюється через органи Національного Союзу, влада якого шириться на всіх його членів, </w:t>
      </w:r>
      <w:r w:rsidRPr="006D486D">
        <w:rPr>
          <w:rFonts w:ascii="Times New Roman" w:eastAsia="Times New Roman" w:hAnsi="Times New Roman" w:cs="Times New Roman"/>
          <w:sz w:val="24"/>
          <w:szCs w:val="24"/>
          <w:lang w:val="uk-UA" w:eastAsia="ru-RU"/>
        </w:rPr>
        <w:t>незалеж</w:t>
      </w:r>
      <w:r w:rsidR="006E5F4A">
        <w:rPr>
          <w:rFonts w:ascii="Times New Roman" w:eastAsia="Times New Roman" w:hAnsi="Times New Roman" w:cs="Times New Roman"/>
          <w:sz w:val="24"/>
          <w:szCs w:val="24"/>
          <w:lang w:val="uk-UA" w:eastAsia="ru-RU"/>
        </w:rPr>
        <w:t>но від місця і поселення в УНР. Це є невіднімаєме право націй, і ні одна</w:t>
      </w:r>
      <w:r w:rsidRPr="006D486D">
        <w:rPr>
          <w:rFonts w:ascii="Times New Roman" w:eastAsia="Times New Roman" w:hAnsi="Times New Roman" w:cs="Times New Roman"/>
          <w:sz w:val="24"/>
          <w:szCs w:val="24"/>
          <w:lang w:val="uk-UA" w:eastAsia="ru-RU"/>
        </w:rPr>
        <w:t xml:space="preserve"> з них не може б</w:t>
      </w:r>
      <w:r w:rsidR="006E5F4A">
        <w:rPr>
          <w:rFonts w:ascii="Times New Roman" w:eastAsia="Times New Roman" w:hAnsi="Times New Roman" w:cs="Times New Roman"/>
          <w:sz w:val="24"/>
          <w:szCs w:val="24"/>
          <w:lang w:val="uk-UA" w:eastAsia="ru-RU"/>
        </w:rPr>
        <w:t xml:space="preserve">ути позбавлена цього права або </w:t>
      </w:r>
      <w:r w:rsidRPr="006D486D">
        <w:rPr>
          <w:rFonts w:ascii="Times New Roman" w:eastAsia="Times New Roman" w:hAnsi="Times New Roman" w:cs="Times New Roman"/>
          <w:sz w:val="24"/>
          <w:szCs w:val="24"/>
          <w:lang w:val="uk-UA" w:eastAsia="ru-RU"/>
        </w:rPr>
        <w:t>обмежена в ньому.</w:t>
      </w:r>
    </w:p>
    <w:p w:rsidR="006D486D" w:rsidRPr="006D486D" w:rsidRDefault="006E5F4A"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70. Населяючим територію УНР націям - великоруські, єврейській і </w:t>
      </w:r>
      <w:r w:rsidR="006D486D" w:rsidRPr="006D486D">
        <w:rPr>
          <w:rFonts w:ascii="Times New Roman" w:eastAsia="Times New Roman" w:hAnsi="Times New Roman" w:cs="Times New Roman"/>
          <w:sz w:val="24"/>
          <w:szCs w:val="24"/>
          <w:lang w:val="uk-UA" w:eastAsia="ru-RU"/>
        </w:rPr>
        <w:t xml:space="preserve">польській </w:t>
      </w:r>
      <w:r>
        <w:rPr>
          <w:rFonts w:ascii="Times New Roman" w:eastAsia="Times New Roman" w:hAnsi="Times New Roman" w:cs="Times New Roman"/>
          <w:sz w:val="24"/>
          <w:szCs w:val="24"/>
          <w:lang w:val="uk-UA" w:eastAsia="ru-RU"/>
        </w:rPr>
        <w:t xml:space="preserve">- право на національно-персональну </w:t>
      </w:r>
      <w:r w:rsidR="006D486D" w:rsidRPr="006D486D">
        <w:rPr>
          <w:rFonts w:ascii="Times New Roman" w:eastAsia="Times New Roman" w:hAnsi="Times New Roman" w:cs="Times New Roman"/>
          <w:sz w:val="24"/>
          <w:szCs w:val="24"/>
          <w:lang w:val="uk-UA" w:eastAsia="ru-RU"/>
        </w:rPr>
        <w:t>автоном</w:t>
      </w:r>
      <w:r>
        <w:rPr>
          <w:rFonts w:ascii="Times New Roman" w:eastAsia="Times New Roman" w:hAnsi="Times New Roman" w:cs="Times New Roman"/>
          <w:sz w:val="24"/>
          <w:szCs w:val="24"/>
          <w:lang w:val="uk-UA" w:eastAsia="ru-RU"/>
        </w:rPr>
        <w:t xml:space="preserve">ію дається силою цього закону. Нації ж білоруська, чеська, молдавська, німецька, татарська, грецька та </w:t>
      </w:r>
      <w:r w:rsidR="006D486D" w:rsidRPr="006D486D">
        <w:rPr>
          <w:rFonts w:ascii="Times New Roman" w:eastAsia="Times New Roman" w:hAnsi="Times New Roman" w:cs="Times New Roman"/>
          <w:sz w:val="24"/>
          <w:szCs w:val="24"/>
          <w:lang w:val="uk-UA" w:eastAsia="ru-RU"/>
        </w:rPr>
        <w:t>болгарськ</w:t>
      </w:r>
      <w:r>
        <w:rPr>
          <w:rFonts w:ascii="Times New Roman" w:eastAsia="Times New Roman" w:hAnsi="Times New Roman" w:cs="Times New Roman"/>
          <w:sz w:val="24"/>
          <w:szCs w:val="24"/>
          <w:lang w:val="uk-UA" w:eastAsia="ru-RU"/>
        </w:rPr>
        <w:t xml:space="preserve">а можуть </w:t>
      </w:r>
      <w:r w:rsidR="006D486D" w:rsidRPr="006D486D">
        <w:rPr>
          <w:rFonts w:ascii="Times New Roman" w:eastAsia="Times New Roman" w:hAnsi="Times New Roman" w:cs="Times New Roman"/>
          <w:sz w:val="24"/>
          <w:szCs w:val="24"/>
          <w:lang w:val="uk-UA" w:eastAsia="ru-RU"/>
        </w:rPr>
        <w:t>скористуватися правом національно-пе</w:t>
      </w:r>
      <w:r>
        <w:rPr>
          <w:rFonts w:ascii="Times New Roman" w:eastAsia="Times New Roman" w:hAnsi="Times New Roman" w:cs="Times New Roman"/>
          <w:sz w:val="24"/>
          <w:szCs w:val="24"/>
          <w:lang w:val="uk-UA" w:eastAsia="ru-RU"/>
        </w:rPr>
        <w:t xml:space="preserve">рсональної автономії, як що до </w:t>
      </w:r>
      <w:r w:rsidR="006D486D" w:rsidRPr="006D486D">
        <w:rPr>
          <w:rFonts w:ascii="Times New Roman" w:eastAsia="Times New Roman" w:hAnsi="Times New Roman" w:cs="Times New Roman"/>
          <w:sz w:val="24"/>
          <w:szCs w:val="24"/>
          <w:lang w:val="uk-UA" w:eastAsia="ru-RU"/>
        </w:rPr>
        <w:t>Генерального Суду про те поступить з</w:t>
      </w:r>
      <w:r>
        <w:rPr>
          <w:rFonts w:ascii="Times New Roman" w:eastAsia="Times New Roman" w:hAnsi="Times New Roman" w:cs="Times New Roman"/>
          <w:sz w:val="24"/>
          <w:szCs w:val="24"/>
          <w:lang w:val="uk-UA" w:eastAsia="ru-RU"/>
        </w:rPr>
        <w:t xml:space="preserve">аява від кожної нації зокрема, </w:t>
      </w:r>
      <w:r w:rsidR="006D486D" w:rsidRPr="006D486D">
        <w:rPr>
          <w:rFonts w:ascii="Times New Roman" w:eastAsia="Times New Roman" w:hAnsi="Times New Roman" w:cs="Times New Roman"/>
          <w:sz w:val="24"/>
          <w:szCs w:val="24"/>
          <w:lang w:val="uk-UA" w:eastAsia="ru-RU"/>
        </w:rPr>
        <w:t>підписана не меньш як 10.000 громадя</w:t>
      </w:r>
      <w:r>
        <w:rPr>
          <w:rFonts w:ascii="Times New Roman" w:eastAsia="Times New Roman" w:hAnsi="Times New Roman" w:cs="Times New Roman"/>
          <w:sz w:val="24"/>
          <w:szCs w:val="24"/>
          <w:lang w:val="uk-UA" w:eastAsia="ru-RU"/>
        </w:rPr>
        <w:t xml:space="preserve">н УНР без ріжниці полу і віри, </w:t>
      </w:r>
      <w:r w:rsidR="006D486D" w:rsidRPr="006D486D">
        <w:rPr>
          <w:rFonts w:ascii="Times New Roman" w:eastAsia="Times New Roman" w:hAnsi="Times New Roman" w:cs="Times New Roman"/>
          <w:sz w:val="24"/>
          <w:szCs w:val="24"/>
          <w:lang w:val="uk-UA" w:eastAsia="ru-RU"/>
        </w:rPr>
        <w:t>не обмежених по суду у своїх політичних п</w:t>
      </w:r>
      <w:r>
        <w:rPr>
          <w:rFonts w:ascii="Times New Roman" w:eastAsia="Times New Roman" w:hAnsi="Times New Roman" w:cs="Times New Roman"/>
          <w:sz w:val="24"/>
          <w:szCs w:val="24"/>
          <w:lang w:val="uk-UA" w:eastAsia="ru-RU"/>
        </w:rPr>
        <w:t xml:space="preserve">равах, що заявляють про </w:t>
      </w:r>
      <w:r w:rsidR="006D486D" w:rsidRPr="006D486D">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val="uk-UA" w:eastAsia="ru-RU"/>
        </w:rPr>
        <w:t xml:space="preserve">алежність свою до даної нації. </w:t>
      </w:r>
      <w:r w:rsidR="006D486D" w:rsidRPr="006D486D">
        <w:rPr>
          <w:rFonts w:ascii="Times New Roman" w:eastAsia="Times New Roman" w:hAnsi="Times New Roman" w:cs="Times New Roman"/>
          <w:sz w:val="24"/>
          <w:szCs w:val="24"/>
          <w:lang w:val="uk-UA" w:eastAsia="ru-RU"/>
        </w:rPr>
        <w:t>Ген</w:t>
      </w:r>
      <w:r>
        <w:rPr>
          <w:rFonts w:ascii="Times New Roman" w:eastAsia="Times New Roman" w:hAnsi="Times New Roman" w:cs="Times New Roman"/>
          <w:sz w:val="24"/>
          <w:szCs w:val="24"/>
          <w:lang w:val="uk-UA" w:eastAsia="ru-RU"/>
        </w:rPr>
        <w:t xml:space="preserve">еральний Суд розглядає заяву в </w:t>
      </w:r>
      <w:r w:rsidR="006D486D" w:rsidRPr="006D486D">
        <w:rPr>
          <w:rFonts w:ascii="Times New Roman" w:eastAsia="Times New Roman" w:hAnsi="Times New Roman" w:cs="Times New Roman"/>
          <w:sz w:val="24"/>
          <w:szCs w:val="24"/>
          <w:lang w:val="uk-UA" w:eastAsia="ru-RU"/>
        </w:rPr>
        <w:t>публичному засіданню в строк не пізн</w:t>
      </w:r>
      <w:r>
        <w:rPr>
          <w:rFonts w:ascii="Times New Roman" w:eastAsia="Times New Roman" w:hAnsi="Times New Roman" w:cs="Times New Roman"/>
          <w:sz w:val="24"/>
          <w:szCs w:val="24"/>
          <w:lang w:val="uk-UA" w:eastAsia="ru-RU"/>
        </w:rPr>
        <w:t xml:space="preserve">іше, як через 6 місяців зо дня </w:t>
      </w:r>
      <w:r w:rsidR="006D486D" w:rsidRPr="006D486D">
        <w:rPr>
          <w:rFonts w:ascii="Times New Roman" w:eastAsia="Times New Roman" w:hAnsi="Times New Roman" w:cs="Times New Roman"/>
          <w:sz w:val="24"/>
          <w:szCs w:val="24"/>
          <w:lang w:val="uk-UA" w:eastAsia="ru-RU"/>
        </w:rPr>
        <w:t>її подання,  сповіщує про свою поста</w:t>
      </w:r>
      <w:r>
        <w:rPr>
          <w:rFonts w:ascii="Times New Roman" w:eastAsia="Times New Roman" w:hAnsi="Times New Roman" w:cs="Times New Roman"/>
          <w:sz w:val="24"/>
          <w:szCs w:val="24"/>
          <w:lang w:val="uk-UA" w:eastAsia="ru-RU"/>
        </w:rPr>
        <w:t xml:space="preserve">нову Раду Народніх Міністрів і </w:t>
      </w:r>
      <w:r w:rsidR="006D486D" w:rsidRPr="006D486D">
        <w:rPr>
          <w:rFonts w:ascii="Times New Roman" w:eastAsia="Times New Roman" w:hAnsi="Times New Roman" w:cs="Times New Roman"/>
          <w:sz w:val="24"/>
          <w:szCs w:val="24"/>
          <w:lang w:val="uk-UA" w:eastAsia="ru-RU"/>
        </w:rPr>
        <w:t xml:space="preserve">оголошує її до загальної відомости. </w:t>
      </w:r>
      <w:r>
        <w:rPr>
          <w:rFonts w:ascii="Times New Roman" w:eastAsia="Times New Roman" w:hAnsi="Times New Roman" w:cs="Times New Roman"/>
          <w:sz w:val="24"/>
          <w:szCs w:val="24"/>
          <w:lang w:val="uk-UA" w:eastAsia="ru-RU"/>
        </w:rPr>
        <w:t xml:space="preserve">Зазначені заяви від націй, які </w:t>
      </w:r>
      <w:r w:rsidR="006D486D" w:rsidRPr="006D486D">
        <w:rPr>
          <w:rFonts w:ascii="Times New Roman" w:eastAsia="Times New Roman" w:hAnsi="Times New Roman" w:cs="Times New Roman"/>
          <w:sz w:val="24"/>
          <w:szCs w:val="24"/>
          <w:lang w:val="uk-UA" w:eastAsia="ru-RU"/>
        </w:rPr>
        <w:t>не перелічені в цій статі, подаються</w:t>
      </w:r>
      <w:r>
        <w:rPr>
          <w:rFonts w:ascii="Times New Roman" w:eastAsia="Times New Roman" w:hAnsi="Times New Roman" w:cs="Times New Roman"/>
          <w:sz w:val="24"/>
          <w:szCs w:val="24"/>
          <w:lang w:val="uk-UA" w:eastAsia="ru-RU"/>
        </w:rPr>
        <w:t xml:space="preserve"> на розгляд Всенародніх Зборів </w:t>
      </w:r>
      <w:r w:rsidR="006D486D" w:rsidRPr="006D486D">
        <w:rPr>
          <w:rFonts w:ascii="Times New Roman" w:eastAsia="Times New Roman" w:hAnsi="Times New Roman" w:cs="Times New Roman"/>
          <w:sz w:val="24"/>
          <w:szCs w:val="24"/>
          <w:lang w:val="uk-UA" w:eastAsia="ru-RU"/>
        </w:rPr>
        <w:t>УНР.</w:t>
      </w:r>
    </w:p>
    <w:p w:rsidR="006D486D" w:rsidRPr="006D486D" w:rsidRDefault="006E5F4A"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71. Дляздійснення зазначеного в параграфі 69 права, громадяне УНР, </w:t>
      </w:r>
      <w:r w:rsidR="006D486D" w:rsidRPr="006D486D">
        <w:rPr>
          <w:rFonts w:ascii="Times New Roman" w:eastAsia="Times New Roman" w:hAnsi="Times New Roman" w:cs="Times New Roman"/>
          <w:sz w:val="24"/>
          <w:szCs w:val="24"/>
          <w:lang w:val="uk-UA" w:eastAsia="ru-RU"/>
        </w:rPr>
        <w:t>належні до даної нац</w:t>
      </w:r>
      <w:r>
        <w:rPr>
          <w:rFonts w:ascii="Times New Roman" w:eastAsia="Times New Roman" w:hAnsi="Times New Roman" w:cs="Times New Roman"/>
          <w:sz w:val="24"/>
          <w:szCs w:val="24"/>
          <w:lang w:val="uk-UA" w:eastAsia="ru-RU"/>
        </w:rPr>
        <w:t xml:space="preserve">ії, утворюють на території УНР </w:t>
      </w:r>
      <w:r w:rsidR="006D486D" w:rsidRPr="006D486D">
        <w:rPr>
          <w:rFonts w:ascii="Times New Roman" w:eastAsia="Times New Roman" w:hAnsi="Times New Roman" w:cs="Times New Roman"/>
          <w:sz w:val="24"/>
          <w:szCs w:val="24"/>
          <w:lang w:val="uk-UA" w:eastAsia="ru-RU"/>
        </w:rPr>
        <w:t>Наці</w:t>
      </w:r>
      <w:r>
        <w:rPr>
          <w:rFonts w:ascii="Times New Roman" w:eastAsia="Times New Roman" w:hAnsi="Times New Roman" w:cs="Times New Roman"/>
          <w:sz w:val="24"/>
          <w:szCs w:val="24"/>
          <w:lang w:val="uk-UA" w:eastAsia="ru-RU"/>
        </w:rPr>
        <w:t xml:space="preserve">ональний Союз. Членам кожного національного союзу ведуться іменні списки, які в сукупності складають національний кадастр, який по складанню публікується до загальної відомости; </w:t>
      </w:r>
      <w:r w:rsidR="006D486D" w:rsidRPr="006D486D">
        <w:rPr>
          <w:rFonts w:ascii="Times New Roman" w:eastAsia="Times New Roman" w:hAnsi="Times New Roman" w:cs="Times New Roman"/>
          <w:sz w:val="24"/>
          <w:szCs w:val="24"/>
          <w:lang w:val="uk-UA" w:eastAsia="ru-RU"/>
        </w:rPr>
        <w:t xml:space="preserve">кожен </w:t>
      </w:r>
      <w:r>
        <w:rPr>
          <w:rFonts w:ascii="Times New Roman" w:eastAsia="Times New Roman" w:hAnsi="Times New Roman" w:cs="Times New Roman"/>
          <w:sz w:val="24"/>
          <w:szCs w:val="24"/>
          <w:lang w:val="uk-UA" w:eastAsia="ru-RU"/>
        </w:rPr>
        <w:t xml:space="preserve">громадянин має право вимагати як свого включення в даний національний кадастр, </w:t>
      </w:r>
      <w:r w:rsidR="006D486D" w:rsidRPr="006D486D">
        <w:rPr>
          <w:rFonts w:ascii="Times New Roman" w:eastAsia="Times New Roman" w:hAnsi="Times New Roman" w:cs="Times New Roman"/>
          <w:sz w:val="24"/>
          <w:szCs w:val="24"/>
          <w:lang w:val="uk-UA" w:eastAsia="ru-RU"/>
        </w:rPr>
        <w:t>так і виключе</w:t>
      </w:r>
      <w:r>
        <w:rPr>
          <w:rFonts w:ascii="Times New Roman" w:eastAsia="Times New Roman" w:hAnsi="Times New Roman" w:cs="Times New Roman"/>
          <w:sz w:val="24"/>
          <w:szCs w:val="24"/>
          <w:lang w:val="uk-UA" w:eastAsia="ru-RU"/>
        </w:rPr>
        <w:t xml:space="preserve">ння з цього, з огляду на заяву </w:t>
      </w:r>
      <w:r w:rsidR="006D486D" w:rsidRPr="006D486D">
        <w:rPr>
          <w:rFonts w:ascii="Times New Roman" w:eastAsia="Times New Roman" w:hAnsi="Times New Roman" w:cs="Times New Roman"/>
          <w:sz w:val="24"/>
          <w:szCs w:val="24"/>
          <w:lang w:val="uk-UA" w:eastAsia="ru-RU"/>
        </w:rPr>
        <w:t>про неналежність його до даної нації.</w:t>
      </w:r>
    </w:p>
    <w:p w:rsidR="006D486D" w:rsidRPr="006D486D" w:rsidRDefault="006E5F4A"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72. Національний Союз</w:t>
      </w:r>
      <w:r w:rsidR="006D486D" w:rsidRPr="006D486D">
        <w:rPr>
          <w:rFonts w:ascii="Times New Roman" w:eastAsia="Times New Roman" w:hAnsi="Times New Roman" w:cs="Times New Roman"/>
          <w:sz w:val="24"/>
          <w:szCs w:val="24"/>
          <w:lang w:val="uk-UA" w:eastAsia="ru-RU"/>
        </w:rPr>
        <w:t xml:space="preserve"> користу</w:t>
      </w:r>
      <w:r>
        <w:rPr>
          <w:rFonts w:ascii="Times New Roman" w:eastAsia="Times New Roman" w:hAnsi="Times New Roman" w:cs="Times New Roman"/>
          <w:sz w:val="24"/>
          <w:szCs w:val="24"/>
          <w:lang w:val="uk-UA" w:eastAsia="ru-RU"/>
        </w:rPr>
        <w:t xml:space="preserve">ється правом законодавства і </w:t>
      </w:r>
      <w:r w:rsidR="006D486D" w:rsidRPr="006D486D">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 xml:space="preserve">рядування в межах компетенції, котра точно встановляється в </w:t>
      </w:r>
      <w:r w:rsidR="006D486D" w:rsidRPr="006D486D">
        <w:rPr>
          <w:rFonts w:ascii="Times New Roman" w:eastAsia="Times New Roman" w:hAnsi="Times New Roman" w:cs="Times New Roman"/>
          <w:sz w:val="24"/>
          <w:szCs w:val="24"/>
          <w:lang w:val="uk-UA" w:eastAsia="ru-RU"/>
        </w:rPr>
        <w:t>порядкові, зазначеном</w:t>
      </w:r>
      <w:r>
        <w:rPr>
          <w:rFonts w:ascii="Times New Roman" w:eastAsia="Times New Roman" w:hAnsi="Times New Roman" w:cs="Times New Roman"/>
          <w:sz w:val="24"/>
          <w:szCs w:val="24"/>
          <w:lang w:val="uk-UA" w:eastAsia="ru-RU"/>
        </w:rPr>
        <w:t xml:space="preserve">у в параграфі 75 цього закону. Національному </w:t>
      </w:r>
      <w:r w:rsidR="006D486D" w:rsidRPr="006D486D">
        <w:rPr>
          <w:rFonts w:ascii="Times New Roman" w:eastAsia="Times New Roman" w:hAnsi="Times New Roman" w:cs="Times New Roman"/>
          <w:sz w:val="24"/>
          <w:szCs w:val="24"/>
          <w:lang w:val="uk-UA" w:eastAsia="ru-RU"/>
        </w:rPr>
        <w:t>Союзові виключно</w:t>
      </w:r>
      <w:r>
        <w:rPr>
          <w:rFonts w:ascii="Times New Roman" w:eastAsia="Times New Roman" w:hAnsi="Times New Roman" w:cs="Times New Roman"/>
          <w:sz w:val="24"/>
          <w:szCs w:val="24"/>
          <w:lang w:val="uk-UA" w:eastAsia="ru-RU"/>
        </w:rPr>
        <w:t xml:space="preserve"> належить право представництва даної нації, яка </w:t>
      </w:r>
      <w:r w:rsidR="006D486D" w:rsidRPr="006D486D">
        <w:rPr>
          <w:rFonts w:ascii="Times New Roman" w:eastAsia="Times New Roman" w:hAnsi="Times New Roman" w:cs="Times New Roman"/>
          <w:sz w:val="24"/>
          <w:szCs w:val="24"/>
          <w:lang w:val="uk-UA" w:eastAsia="ru-RU"/>
        </w:rPr>
        <w:t>живе на території УНР, перед державн</w:t>
      </w:r>
      <w:r>
        <w:rPr>
          <w:rFonts w:ascii="Times New Roman" w:eastAsia="Times New Roman" w:hAnsi="Times New Roman" w:cs="Times New Roman"/>
          <w:sz w:val="24"/>
          <w:szCs w:val="24"/>
          <w:lang w:val="uk-UA" w:eastAsia="ru-RU"/>
        </w:rPr>
        <w:t xml:space="preserve">ими і громадськими установами. </w:t>
      </w:r>
      <w:r w:rsidR="006D486D" w:rsidRPr="006D486D">
        <w:rPr>
          <w:rFonts w:ascii="Times New Roman" w:eastAsia="Times New Roman" w:hAnsi="Times New Roman" w:cs="Times New Roman"/>
          <w:sz w:val="24"/>
          <w:szCs w:val="24"/>
          <w:lang w:val="uk-UA" w:eastAsia="ru-RU"/>
        </w:rPr>
        <w:t>Законодатні постанови, які видаються національними збо</w:t>
      </w:r>
      <w:r>
        <w:rPr>
          <w:rFonts w:ascii="Times New Roman" w:eastAsia="Times New Roman" w:hAnsi="Times New Roman" w:cs="Times New Roman"/>
          <w:sz w:val="24"/>
          <w:szCs w:val="24"/>
          <w:lang w:val="uk-UA" w:eastAsia="ru-RU"/>
        </w:rPr>
        <w:t xml:space="preserve">рами в межах компетенції Національного Союзу (параграф 75), належать до </w:t>
      </w:r>
      <w:r w:rsidR="006D486D" w:rsidRPr="006D486D">
        <w:rPr>
          <w:rFonts w:ascii="Times New Roman" w:eastAsia="Times New Roman" w:hAnsi="Times New Roman" w:cs="Times New Roman"/>
          <w:sz w:val="24"/>
          <w:szCs w:val="24"/>
          <w:lang w:val="uk-UA" w:eastAsia="ru-RU"/>
        </w:rPr>
        <w:t>оголошення в загально-установленому порядку.</w:t>
      </w:r>
    </w:p>
    <w:p w:rsidR="006D486D" w:rsidRPr="006D486D" w:rsidRDefault="00F71E48"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73. З загальних засобів УНР та органів місцевого </w:t>
      </w:r>
      <w:r w:rsidR="006D486D" w:rsidRPr="006D486D">
        <w:rPr>
          <w:rFonts w:ascii="Times New Roman" w:eastAsia="Times New Roman" w:hAnsi="Times New Roman" w:cs="Times New Roman"/>
          <w:sz w:val="24"/>
          <w:szCs w:val="24"/>
          <w:lang w:val="uk-UA" w:eastAsia="ru-RU"/>
        </w:rPr>
        <w:t>самоврядування одчисляється в роспорядження Національного Сою</w:t>
      </w:r>
      <w:r>
        <w:rPr>
          <w:rFonts w:ascii="Times New Roman" w:eastAsia="Times New Roman" w:hAnsi="Times New Roman" w:cs="Times New Roman"/>
          <w:sz w:val="24"/>
          <w:szCs w:val="24"/>
          <w:lang w:val="uk-UA" w:eastAsia="ru-RU"/>
        </w:rPr>
        <w:t xml:space="preserve">зу на </w:t>
      </w:r>
      <w:r w:rsidR="006D486D" w:rsidRPr="006D486D">
        <w:rPr>
          <w:rFonts w:ascii="Times New Roman" w:eastAsia="Times New Roman" w:hAnsi="Times New Roman" w:cs="Times New Roman"/>
          <w:sz w:val="24"/>
          <w:szCs w:val="24"/>
          <w:lang w:val="uk-UA" w:eastAsia="ru-RU"/>
        </w:rPr>
        <w:t>с</w:t>
      </w:r>
      <w:r>
        <w:rPr>
          <w:rFonts w:ascii="Times New Roman" w:eastAsia="Times New Roman" w:hAnsi="Times New Roman" w:cs="Times New Roman"/>
          <w:sz w:val="24"/>
          <w:szCs w:val="24"/>
          <w:lang w:val="uk-UA" w:eastAsia="ru-RU"/>
        </w:rPr>
        <w:t>прави, якими він завідує, із</w:t>
      </w:r>
      <w:r w:rsidR="006D486D" w:rsidRPr="006D486D">
        <w:rPr>
          <w:rFonts w:ascii="Times New Roman" w:eastAsia="Times New Roman" w:hAnsi="Times New Roman" w:cs="Times New Roman"/>
          <w:sz w:val="24"/>
          <w:szCs w:val="24"/>
          <w:lang w:val="uk-UA" w:eastAsia="ru-RU"/>
        </w:rPr>
        <w:t xml:space="preserve"> с</w:t>
      </w:r>
      <w:r>
        <w:rPr>
          <w:rFonts w:ascii="Times New Roman" w:eastAsia="Times New Roman" w:hAnsi="Times New Roman" w:cs="Times New Roman"/>
          <w:sz w:val="24"/>
          <w:szCs w:val="24"/>
          <w:lang w:val="uk-UA" w:eastAsia="ru-RU"/>
        </w:rPr>
        <w:t xml:space="preserve">ум, взагалі призначених на ці справи, певні частини, </w:t>
      </w:r>
      <w:r w:rsidR="006D486D" w:rsidRPr="006D486D">
        <w:rPr>
          <w:rFonts w:ascii="Times New Roman" w:eastAsia="Times New Roman" w:hAnsi="Times New Roman" w:cs="Times New Roman"/>
          <w:sz w:val="24"/>
          <w:szCs w:val="24"/>
          <w:lang w:val="uk-UA" w:eastAsia="ru-RU"/>
        </w:rPr>
        <w:t>пропорціона</w:t>
      </w:r>
      <w:r>
        <w:rPr>
          <w:rFonts w:ascii="Times New Roman" w:eastAsia="Times New Roman" w:hAnsi="Times New Roman" w:cs="Times New Roman"/>
          <w:sz w:val="24"/>
          <w:szCs w:val="24"/>
          <w:lang w:val="uk-UA" w:eastAsia="ru-RU"/>
        </w:rPr>
        <w:t xml:space="preserve">льні кількости членів даного </w:t>
      </w:r>
      <w:r w:rsidR="006D486D" w:rsidRPr="006D486D">
        <w:rPr>
          <w:rFonts w:ascii="Times New Roman" w:eastAsia="Times New Roman" w:hAnsi="Times New Roman" w:cs="Times New Roman"/>
          <w:sz w:val="24"/>
          <w:szCs w:val="24"/>
          <w:lang w:val="uk-UA" w:eastAsia="ru-RU"/>
        </w:rPr>
        <w:t>національного союзу.</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74. Національний Союз установля</w:t>
      </w:r>
      <w:r w:rsidR="00F71E48">
        <w:rPr>
          <w:rFonts w:ascii="Times New Roman" w:eastAsia="Times New Roman" w:hAnsi="Times New Roman" w:cs="Times New Roman"/>
          <w:sz w:val="24"/>
          <w:szCs w:val="24"/>
          <w:lang w:val="uk-UA" w:eastAsia="ru-RU"/>
        </w:rPr>
        <w:t xml:space="preserve">є свій щорічний бюджет і має </w:t>
      </w:r>
      <w:r w:rsidRPr="006D486D">
        <w:rPr>
          <w:rFonts w:ascii="Times New Roman" w:eastAsia="Times New Roman" w:hAnsi="Times New Roman" w:cs="Times New Roman"/>
          <w:sz w:val="24"/>
          <w:szCs w:val="24"/>
          <w:lang w:val="uk-UA" w:eastAsia="ru-RU"/>
        </w:rPr>
        <w:t xml:space="preserve">право а) оподаткування своїх членів </w:t>
      </w:r>
      <w:r w:rsidR="00F71E48">
        <w:rPr>
          <w:rFonts w:ascii="Times New Roman" w:eastAsia="Times New Roman" w:hAnsi="Times New Roman" w:cs="Times New Roman"/>
          <w:sz w:val="24"/>
          <w:szCs w:val="24"/>
          <w:lang w:val="uk-UA" w:eastAsia="ru-RU"/>
        </w:rPr>
        <w:t xml:space="preserve">на підставах, установлених для </w:t>
      </w:r>
      <w:r w:rsidRPr="006D486D">
        <w:rPr>
          <w:rFonts w:ascii="Times New Roman" w:eastAsia="Times New Roman" w:hAnsi="Times New Roman" w:cs="Times New Roman"/>
          <w:sz w:val="24"/>
          <w:szCs w:val="24"/>
          <w:lang w:val="uk-UA" w:eastAsia="ru-RU"/>
        </w:rPr>
        <w:t>за</w:t>
      </w:r>
      <w:r w:rsidR="00F71E48">
        <w:rPr>
          <w:rFonts w:ascii="Times New Roman" w:eastAsia="Times New Roman" w:hAnsi="Times New Roman" w:cs="Times New Roman"/>
          <w:sz w:val="24"/>
          <w:szCs w:val="24"/>
          <w:lang w:val="uk-UA" w:eastAsia="ru-RU"/>
        </w:rPr>
        <w:t>гальнодержавного оподаткування;</w:t>
      </w:r>
      <w:r w:rsidRPr="006D486D">
        <w:rPr>
          <w:rFonts w:ascii="Times New Roman" w:eastAsia="Times New Roman" w:hAnsi="Times New Roman" w:cs="Times New Roman"/>
          <w:sz w:val="24"/>
          <w:szCs w:val="24"/>
          <w:lang w:val="uk-UA" w:eastAsia="ru-RU"/>
        </w:rPr>
        <w:t xml:space="preserve"> б</w:t>
      </w:r>
      <w:r w:rsidR="00F71E48">
        <w:rPr>
          <w:rFonts w:ascii="Times New Roman" w:eastAsia="Times New Roman" w:hAnsi="Times New Roman" w:cs="Times New Roman"/>
          <w:sz w:val="24"/>
          <w:szCs w:val="24"/>
          <w:lang w:val="uk-UA" w:eastAsia="ru-RU"/>
        </w:rPr>
        <w:t>) за своєю відповідальністю робити позики й</w:t>
      </w:r>
      <w:r w:rsidRPr="006D486D">
        <w:rPr>
          <w:rFonts w:ascii="Times New Roman" w:eastAsia="Times New Roman" w:hAnsi="Times New Roman" w:cs="Times New Roman"/>
          <w:sz w:val="24"/>
          <w:szCs w:val="24"/>
          <w:lang w:val="uk-UA" w:eastAsia="ru-RU"/>
        </w:rPr>
        <w:t xml:space="preserve"> приймати инші фін</w:t>
      </w:r>
      <w:r w:rsidR="00F71E48">
        <w:rPr>
          <w:rFonts w:ascii="Times New Roman" w:eastAsia="Times New Roman" w:hAnsi="Times New Roman" w:cs="Times New Roman"/>
          <w:sz w:val="24"/>
          <w:szCs w:val="24"/>
          <w:lang w:val="uk-UA" w:eastAsia="ru-RU"/>
        </w:rPr>
        <w:t xml:space="preserve">ансові заходи для забезпечення </w:t>
      </w:r>
      <w:r w:rsidRPr="006D486D">
        <w:rPr>
          <w:rFonts w:ascii="Times New Roman" w:eastAsia="Times New Roman" w:hAnsi="Times New Roman" w:cs="Times New Roman"/>
          <w:sz w:val="24"/>
          <w:szCs w:val="24"/>
          <w:lang w:val="uk-UA" w:eastAsia="ru-RU"/>
        </w:rPr>
        <w:t>діяльности Національного Союзу.</w:t>
      </w:r>
    </w:p>
    <w:p w:rsidR="006D486D" w:rsidRPr="006D486D" w:rsidRDefault="00F71E48"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75. Обсяг справ, </w:t>
      </w:r>
      <w:r w:rsidR="006D486D" w:rsidRPr="006D486D">
        <w:rPr>
          <w:rFonts w:ascii="Times New Roman" w:eastAsia="Times New Roman" w:hAnsi="Times New Roman" w:cs="Times New Roman"/>
          <w:sz w:val="24"/>
          <w:szCs w:val="24"/>
          <w:lang w:val="uk-UA" w:eastAsia="ru-RU"/>
        </w:rPr>
        <w:t>належних до компетенц</w:t>
      </w:r>
      <w:r>
        <w:rPr>
          <w:rFonts w:ascii="Times New Roman" w:eastAsia="Times New Roman" w:hAnsi="Times New Roman" w:cs="Times New Roman"/>
          <w:sz w:val="24"/>
          <w:szCs w:val="24"/>
          <w:lang w:val="uk-UA" w:eastAsia="ru-RU"/>
        </w:rPr>
        <w:t xml:space="preserve">ії Національного Союзу й окремих його органів, </w:t>
      </w:r>
      <w:r w:rsidR="006D486D" w:rsidRPr="006D486D">
        <w:rPr>
          <w:rFonts w:ascii="Times New Roman" w:eastAsia="Times New Roman" w:hAnsi="Times New Roman" w:cs="Times New Roman"/>
          <w:sz w:val="24"/>
          <w:szCs w:val="24"/>
          <w:lang w:val="uk-UA" w:eastAsia="ru-RU"/>
        </w:rPr>
        <w:t xml:space="preserve">як рівно і </w:t>
      </w:r>
      <w:r>
        <w:rPr>
          <w:rFonts w:ascii="Times New Roman" w:eastAsia="Times New Roman" w:hAnsi="Times New Roman" w:cs="Times New Roman"/>
          <w:sz w:val="24"/>
          <w:szCs w:val="24"/>
          <w:lang w:val="uk-UA" w:eastAsia="ru-RU"/>
        </w:rPr>
        <w:t xml:space="preserve">устрій установ, опреділяється </w:t>
      </w:r>
      <w:r w:rsidR="006D486D" w:rsidRPr="006D486D">
        <w:rPr>
          <w:rFonts w:ascii="Times New Roman" w:eastAsia="Times New Roman" w:hAnsi="Times New Roman" w:cs="Times New Roman"/>
          <w:sz w:val="24"/>
          <w:szCs w:val="24"/>
          <w:lang w:val="uk-UA" w:eastAsia="ru-RU"/>
        </w:rPr>
        <w:t>постановою Установчих Зборів даної н</w:t>
      </w:r>
      <w:r>
        <w:rPr>
          <w:rFonts w:ascii="Times New Roman" w:eastAsia="Times New Roman" w:hAnsi="Times New Roman" w:cs="Times New Roman"/>
          <w:sz w:val="24"/>
          <w:szCs w:val="24"/>
          <w:lang w:val="uk-UA" w:eastAsia="ru-RU"/>
        </w:rPr>
        <w:t xml:space="preserve">ації, котрі з цим опреділяють і порядок змінення своїх </w:t>
      </w:r>
      <w:r w:rsidR="006D486D" w:rsidRPr="006D486D">
        <w:rPr>
          <w:rFonts w:ascii="Times New Roman" w:eastAsia="Times New Roman" w:hAnsi="Times New Roman" w:cs="Times New Roman"/>
          <w:sz w:val="24"/>
          <w:szCs w:val="24"/>
          <w:lang w:val="uk-UA" w:eastAsia="ru-RU"/>
        </w:rPr>
        <w:t>постано</w:t>
      </w:r>
      <w:r>
        <w:rPr>
          <w:rFonts w:ascii="Times New Roman" w:eastAsia="Times New Roman" w:hAnsi="Times New Roman" w:cs="Times New Roman"/>
          <w:sz w:val="24"/>
          <w:szCs w:val="24"/>
          <w:lang w:val="uk-UA" w:eastAsia="ru-RU"/>
        </w:rPr>
        <w:t xml:space="preserve">в. Прийняті постанови, які торкаються обсягу </w:t>
      </w:r>
      <w:r w:rsidR="006D486D" w:rsidRPr="006D486D">
        <w:rPr>
          <w:rFonts w:ascii="Times New Roman" w:eastAsia="Times New Roman" w:hAnsi="Times New Roman" w:cs="Times New Roman"/>
          <w:sz w:val="24"/>
          <w:szCs w:val="24"/>
          <w:lang w:val="uk-UA" w:eastAsia="ru-RU"/>
        </w:rPr>
        <w:t>компетен</w:t>
      </w:r>
      <w:r>
        <w:rPr>
          <w:rFonts w:ascii="Times New Roman" w:eastAsia="Times New Roman" w:hAnsi="Times New Roman" w:cs="Times New Roman"/>
          <w:sz w:val="24"/>
          <w:szCs w:val="24"/>
          <w:lang w:val="uk-UA" w:eastAsia="ru-RU"/>
        </w:rPr>
        <w:t xml:space="preserve">ції </w:t>
      </w:r>
      <w:r w:rsidR="006D486D" w:rsidRPr="006D486D">
        <w:rPr>
          <w:rFonts w:ascii="Times New Roman" w:eastAsia="Times New Roman" w:hAnsi="Times New Roman" w:cs="Times New Roman"/>
          <w:sz w:val="24"/>
          <w:szCs w:val="24"/>
          <w:lang w:val="uk-UA" w:eastAsia="ru-RU"/>
        </w:rPr>
        <w:t>Нац</w:t>
      </w:r>
      <w:r>
        <w:rPr>
          <w:rFonts w:ascii="Times New Roman" w:eastAsia="Times New Roman" w:hAnsi="Times New Roman" w:cs="Times New Roman"/>
          <w:sz w:val="24"/>
          <w:szCs w:val="24"/>
          <w:lang w:val="uk-UA" w:eastAsia="ru-RU"/>
        </w:rPr>
        <w:t xml:space="preserve">іонального Союзу, належать до </w:t>
      </w:r>
      <w:r w:rsidR="006D486D" w:rsidRPr="006D486D">
        <w:rPr>
          <w:rFonts w:ascii="Times New Roman" w:eastAsia="Times New Roman" w:hAnsi="Times New Roman" w:cs="Times New Roman"/>
          <w:sz w:val="24"/>
          <w:szCs w:val="24"/>
          <w:lang w:val="uk-UA" w:eastAsia="ru-RU"/>
        </w:rPr>
        <w:t>розгляду і ствердження Всенародніми Зборами УНР.</w:t>
      </w:r>
    </w:p>
    <w:p w:rsidR="006D486D" w:rsidRPr="006D486D" w:rsidRDefault="00F71E48"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Примітка. Незгідности, які </w:t>
      </w:r>
      <w:r w:rsidR="006D486D" w:rsidRPr="006D486D">
        <w:rPr>
          <w:rFonts w:ascii="Times New Roman" w:eastAsia="Times New Roman" w:hAnsi="Times New Roman" w:cs="Times New Roman"/>
          <w:sz w:val="24"/>
          <w:szCs w:val="24"/>
          <w:lang w:val="uk-UA" w:eastAsia="ru-RU"/>
        </w:rPr>
        <w:t>мо</w:t>
      </w:r>
      <w:r>
        <w:rPr>
          <w:rFonts w:ascii="Times New Roman" w:eastAsia="Times New Roman" w:hAnsi="Times New Roman" w:cs="Times New Roman"/>
          <w:sz w:val="24"/>
          <w:szCs w:val="24"/>
          <w:lang w:val="uk-UA" w:eastAsia="ru-RU"/>
        </w:rPr>
        <w:t xml:space="preserve">жуть виникати з цього приводу </w:t>
      </w:r>
      <w:r w:rsidR="006D486D" w:rsidRPr="006D486D">
        <w:rPr>
          <w:rFonts w:ascii="Times New Roman" w:eastAsia="Times New Roman" w:hAnsi="Times New Roman" w:cs="Times New Roman"/>
          <w:sz w:val="24"/>
          <w:szCs w:val="24"/>
          <w:lang w:val="uk-UA" w:eastAsia="ru-RU"/>
        </w:rPr>
        <w:t>між національними Установчими Зборам</w:t>
      </w:r>
      <w:r>
        <w:rPr>
          <w:rFonts w:ascii="Times New Roman" w:eastAsia="Times New Roman" w:hAnsi="Times New Roman" w:cs="Times New Roman"/>
          <w:sz w:val="24"/>
          <w:szCs w:val="24"/>
          <w:lang w:val="uk-UA" w:eastAsia="ru-RU"/>
        </w:rPr>
        <w:t xml:space="preserve">и і Всенародніми Зборами УНР, </w:t>
      </w:r>
      <w:r w:rsidR="006D486D" w:rsidRPr="006D486D">
        <w:rPr>
          <w:rFonts w:ascii="Times New Roman" w:eastAsia="Times New Roman" w:hAnsi="Times New Roman" w:cs="Times New Roman"/>
          <w:sz w:val="24"/>
          <w:szCs w:val="24"/>
          <w:lang w:val="uk-UA" w:eastAsia="ru-RU"/>
        </w:rPr>
        <w:t>розвязуються погоджуючою комісі</w:t>
      </w:r>
      <w:r>
        <w:rPr>
          <w:rFonts w:ascii="Times New Roman" w:eastAsia="Times New Roman" w:hAnsi="Times New Roman" w:cs="Times New Roman"/>
          <w:sz w:val="24"/>
          <w:szCs w:val="24"/>
          <w:lang w:val="uk-UA" w:eastAsia="ru-RU"/>
        </w:rPr>
        <w:t xml:space="preserve">єю, котра складається з однакового </w:t>
      </w:r>
      <w:r w:rsidR="006D486D" w:rsidRPr="006D486D">
        <w:rPr>
          <w:rFonts w:ascii="Times New Roman" w:eastAsia="Times New Roman" w:hAnsi="Times New Roman" w:cs="Times New Roman"/>
          <w:sz w:val="24"/>
          <w:szCs w:val="24"/>
          <w:lang w:val="uk-UA" w:eastAsia="ru-RU"/>
        </w:rPr>
        <w:t>числа представників від цих установ.</w:t>
      </w:r>
      <w:r>
        <w:rPr>
          <w:rFonts w:ascii="Times New Roman" w:eastAsia="Times New Roman" w:hAnsi="Times New Roman" w:cs="Times New Roman"/>
          <w:sz w:val="24"/>
          <w:szCs w:val="24"/>
          <w:lang w:val="uk-UA" w:eastAsia="ru-RU"/>
        </w:rPr>
        <w:t xml:space="preserve"> Постанови погоджуючої комісії </w:t>
      </w:r>
      <w:r w:rsidR="006D486D" w:rsidRPr="006D486D">
        <w:rPr>
          <w:rFonts w:ascii="Times New Roman" w:eastAsia="Times New Roman" w:hAnsi="Times New Roman" w:cs="Times New Roman"/>
          <w:sz w:val="24"/>
          <w:szCs w:val="24"/>
          <w:lang w:val="uk-UA" w:eastAsia="ru-RU"/>
        </w:rPr>
        <w:t>переходять на остаточне ствердження Всенародніх Зборів УНР.</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76. Національні Установчі Збори</w:t>
      </w:r>
      <w:r w:rsidR="00F71E48">
        <w:rPr>
          <w:rFonts w:ascii="Times New Roman" w:eastAsia="Times New Roman" w:hAnsi="Times New Roman" w:cs="Times New Roman"/>
          <w:sz w:val="24"/>
          <w:szCs w:val="24"/>
          <w:lang w:val="uk-UA" w:eastAsia="ru-RU"/>
        </w:rPr>
        <w:t xml:space="preserve"> утворюються з членів, обраних </w:t>
      </w:r>
      <w:r w:rsidRPr="006D486D">
        <w:rPr>
          <w:rFonts w:ascii="Times New Roman" w:eastAsia="Times New Roman" w:hAnsi="Times New Roman" w:cs="Times New Roman"/>
          <w:sz w:val="24"/>
          <w:szCs w:val="24"/>
          <w:lang w:val="uk-UA" w:eastAsia="ru-RU"/>
        </w:rPr>
        <w:t>належними до даної нації громадянами</w:t>
      </w:r>
      <w:r w:rsidR="00F71E48">
        <w:rPr>
          <w:rFonts w:ascii="Times New Roman" w:eastAsia="Times New Roman" w:hAnsi="Times New Roman" w:cs="Times New Roman"/>
          <w:sz w:val="24"/>
          <w:szCs w:val="24"/>
          <w:lang w:val="uk-UA" w:eastAsia="ru-RU"/>
        </w:rPr>
        <w:t xml:space="preserve"> УНР, котрим вийшло 20 років, на основі загального, </w:t>
      </w:r>
      <w:r w:rsidRPr="006D486D">
        <w:rPr>
          <w:rFonts w:ascii="Times New Roman" w:eastAsia="Times New Roman" w:hAnsi="Times New Roman" w:cs="Times New Roman"/>
          <w:sz w:val="24"/>
          <w:szCs w:val="24"/>
          <w:lang w:val="uk-UA" w:eastAsia="ru-RU"/>
        </w:rPr>
        <w:t>без ріжниці п</w:t>
      </w:r>
      <w:r w:rsidR="00F71E48">
        <w:rPr>
          <w:rFonts w:ascii="Times New Roman" w:eastAsia="Times New Roman" w:hAnsi="Times New Roman" w:cs="Times New Roman"/>
          <w:sz w:val="24"/>
          <w:szCs w:val="24"/>
          <w:lang w:val="uk-UA" w:eastAsia="ru-RU"/>
        </w:rPr>
        <w:t>олу і віри, рівного виборчого права, через безпосередні</w:t>
      </w:r>
      <w:r w:rsidRPr="006D486D">
        <w:rPr>
          <w:rFonts w:ascii="Times New Roman" w:eastAsia="Times New Roman" w:hAnsi="Times New Roman" w:cs="Times New Roman"/>
          <w:sz w:val="24"/>
          <w:szCs w:val="24"/>
          <w:lang w:val="uk-UA" w:eastAsia="ru-RU"/>
        </w:rPr>
        <w:t xml:space="preserve"> вибо</w:t>
      </w:r>
      <w:r w:rsidR="00F71E48">
        <w:rPr>
          <w:rFonts w:ascii="Times New Roman" w:eastAsia="Times New Roman" w:hAnsi="Times New Roman" w:cs="Times New Roman"/>
          <w:sz w:val="24"/>
          <w:szCs w:val="24"/>
          <w:lang w:val="uk-UA" w:eastAsia="ru-RU"/>
        </w:rPr>
        <w:t xml:space="preserve">ри і таємне голосування, з </w:t>
      </w:r>
      <w:r w:rsidRPr="006D486D">
        <w:rPr>
          <w:rFonts w:ascii="Times New Roman" w:eastAsia="Times New Roman" w:hAnsi="Times New Roman" w:cs="Times New Roman"/>
          <w:sz w:val="24"/>
          <w:szCs w:val="24"/>
          <w:lang w:val="uk-UA" w:eastAsia="ru-RU"/>
        </w:rPr>
        <w:t>приложенням принціпу пропорціонального представництва.</w:t>
      </w:r>
    </w:p>
    <w:p w:rsidR="006D486D" w:rsidRPr="006D486D" w:rsidRDefault="00F71E48"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77. Органи </w:t>
      </w:r>
      <w:r w:rsidR="006D486D" w:rsidRPr="006D486D">
        <w:rPr>
          <w:rFonts w:ascii="Times New Roman" w:eastAsia="Times New Roman" w:hAnsi="Times New Roman" w:cs="Times New Roman"/>
          <w:sz w:val="24"/>
          <w:szCs w:val="24"/>
          <w:lang w:val="uk-UA" w:eastAsia="ru-RU"/>
        </w:rPr>
        <w:t>Нац</w:t>
      </w:r>
      <w:r>
        <w:rPr>
          <w:rFonts w:ascii="Times New Roman" w:eastAsia="Times New Roman" w:hAnsi="Times New Roman" w:cs="Times New Roman"/>
          <w:sz w:val="24"/>
          <w:szCs w:val="24"/>
          <w:lang w:val="uk-UA" w:eastAsia="ru-RU"/>
        </w:rPr>
        <w:t xml:space="preserve">іонального </w:t>
      </w:r>
      <w:r w:rsidR="006D486D" w:rsidRPr="006D486D">
        <w:rPr>
          <w:rFonts w:ascii="Times New Roman" w:eastAsia="Times New Roman" w:hAnsi="Times New Roman" w:cs="Times New Roman"/>
          <w:sz w:val="24"/>
          <w:szCs w:val="24"/>
          <w:lang w:val="uk-UA" w:eastAsia="ru-RU"/>
        </w:rPr>
        <w:t>Союз</w:t>
      </w:r>
      <w:r>
        <w:rPr>
          <w:rFonts w:ascii="Times New Roman" w:eastAsia="Times New Roman" w:hAnsi="Times New Roman" w:cs="Times New Roman"/>
          <w:sz w:val="24"/>
          <w:szCs w:val="24"/>
          <w:lang w:val="uk-UA" w:eastAsia="ru-RU"/>
        </w:rPr>
        <w:t xml:space="preserve">у є органи державні. Вищим </w:t>
      </w:r>
      <w:r w:rsidR="006D486D" w:rsidRPr="006D486D">
        <w:rPr>
          <w:rFonts w:ascii="Times New Roman" w:eastAsia="Times New Roman" w:hAnsi="Times New Roman" w:cs="Times New Roman"/>
          <w:sz w:val="24"/>
          <w:szCs w:val="24"/>
          <w:lang w:val="uk-UA" w:eastAsia="ru-RU"/>
        </w:rPr>
        <w:t>представницьким органом Національног</w:t>
      </w:r>
      <w:r>
        <w:rPr>
          <w:rFonts w:ascii="Times New Roman" w:eastAsia="Times New Roman" w:hAnsi="Times New Roman" w:cs="Times New Roman"/>
          <w:sz w:val="24"/>
          <w:szCs w:val="24"/>
          <w:lang w:val="uk-UA" w:eastAsia="ru-RU"/>
        </w:rPr>
        <w:t xml:space="preserve">о Союзу є Національні Збори, які обіраються членами </w:t>
      </w:r>
      <w:r w:rsidR="006D486D" w:rsidRPr="006D486D">
        <w:rPr>
          <w:rFonts w:ascii="Times New Roman" w:eastAsia="Times New Roman" w:hAnsi="Times New Roman" w:cs="Times New Roman"/>
          <w:sz w:val="24"/>
          <w:szCs w:val="24"/>
          <w:lang w:val="uk-UA" w:eastAsia="ru-RU"/>
        </w:rPr>
        <w:t>союзу на о</w:t>
      </w:r>
      <w:r>
        <w:rPr>
          <w:rFonts w:ascii="Times New Roman" w:eastAsia="Times New Roman" w:hAnsi="Times New Roman" w:cs="Times New Roman"/>
          <w:sz w:val="24"/>
          <w:szCs w:val="24"/>
          <w:lang w:val="uk-UA" w:eastAsia="ru-RU"/>
        </w:rPr>
        <w:t>сновах, зазначених в параграфі.</w:t>
      </w:r>
    </w:p>
    <w:p w:rsidR="006D486D" w:rsidRPr="006D486D" w:rsidRDefault="00F71E48"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76. Вищим виконавчим органом </w:t>
      </w:r>
      <w:r w:rsidR="006D486D" w:rsidRPr="006D486D">
        <w:rPr>
          <w:rFonts w:ascii="Times New Roman" w:eastAsia="Times New Roman" w:hAnsi="Times New Roman" w:cs="Times New Roman"/>
          <w:sz w:val="24"/>
          <w:szCs w:val="24"/>
          <w:lang w:val="uk-UA" w:eastAsia="ru-RU"/>
        </w:rPr>
        <w:t>союзу</w:t>
      </w:r>
      <w:r>
        <w:rPr>
          <w:rFonts w:ascii="Times New Roman" w:eastAsia="Times New Roman" w:hAnsi="Times New Roman" w:cs="Times New Roman"/>
          <w:sz w:val="24"/>
          <w:szCs w:val="24"/>
          <w:lang w:val="uk-UA" w:eastAsia="ru-RU"/>
        </w:rPr>
        <w:t xml:space="preserve"> є Національна Рада, котра </w:t>
      </w:r>
      <w:r w:rsidR="006D486D" w:rsidRPr="006D486D">
        <w:rPr>
          <w:rFonts w:ascii="Times New Roman" w:eastAsia="Times New Roman" w:hAnsi="Times New Roman" w:cs="Times New Roman"/>
          <w:sz w:val="24"/>
          <w:szCs w:val="24"/>
          <w:lang w:val="uk-UA" w:eastAsia="ru-RU"/>
        </w:rPr>
        <w:t>обірветься Національними Зборами і перед ними відповідає.</w:t>
      </w:r>
    </w:p>
    <w:p w:rsidR="006D486D" w:rsidRDefault="00F71E48"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78. Всі суперечки по питанню</w:t>
      </w:r>
      <w:r w:rsidR="006D486D" w:rsidRPr="006D486D">
        <w:rPr>
          <w:rFonts w:ascii="Times New Roman" w:eastAsia="Times New Roman" w:hAnsi="Times New Roman" w:cs="Times New Roman"/>
          <w:sz w:val="24"/>
          <w:szCs w:val="24"/>
          <w:lang w:val="uk-UA" w:eastAsia="ru-RU"/>
        </w:rPr>
        <w:t xml:space="preserve"> к</w:t>
      </w:r>
      <w:r>
        <w:rPr>
          <w:rFonts w:ascii="Times New Roman" w:eastAsia="Times New Roman" w:hAnsi="Times New Roman" w:cs="Times New Roman"/>
          <w:sz w:val="24"/>
          <w:szCs w:val="24"/>
          <w:lang w:val="uk-UA" w:eastAsia="ru-RU"/>
        </w:rPr>
        <w:t xml:space="preserve">омпетенції, які виникатимуть між органами Національного Союзу з одного боку та органами </w:t>
      </w:r>
      <w:r w:rsidR="006D486D" w:rsidRPr="006D486D">
        <w:rPr>
          <w:rFonts w:ascii="Times New Roman" w:eastAsia="Times New Roman" w:hAnsi="Times New Roman" w:cs="Times New Roman"/>
          <w:sz w:val="24"/>
          <w:szCs w:val="24"/>
          <w:lang w:val="uk-UA" w:eastAsia="ru-RU"/>
        </w:rPr>
        <w:t>державн</w:t>
      </w:r>
      <w:r>
        <w:rPr>
          <w:rFonts w:ascii="Times New Roman" w:eastAsia="Times New Roman" w:hAnsi="Times New Roman" w:cs="Times New Roman"/>
          <w:sz w:val="24"/>
          <w:szCs w:val="24"/>
          <w:lang w:val="uk-UA" w:eastAsia="ru-RU"/>
        </w:rPr>
        <w:t xml:space="preserve">ого урядування, місцевого самоврядування і </w:t>
      </w:r>
      <w:r w:rsidR="006D486D" w:rsidRPr="006D486D">
        <w:rPr>
          <w:rFonts w:ascii="Times New Roman" w:eastAsia="Times New Roman" w:hAnsi="Times New Roman" w:cs="Times New Roman"/>
          <w:sz w:val="24"/>
          <w:szCs w:val="24"/>
          <w:lang w:val="uk-UA" w:eastAsia="ru-RU"/>
        </w:rPr>
        <w:t xml:space="preserve">иншихНаціональних Союзів з другого боку, </w:t>
      </w:r>
      <w:r>
        <w:rPr>
          <w:rFonts w:ascii="Times New Roman" w:eastAsia="Times New Roman" w:hAnsi="Times New Roman" w:cs="Times New Roman"/>
          <w:sz w:val="24"/>
          <w:szCs w:val="24"/>
          <w:lang w:val="uk-UA" w:eastAsia="ru-RU"/>
        </w:rPr>
        <w:t xml:space="preserve">розв'язуються адміністраційним судом. </w:t>
      </w:r>
    </w:p>
    <w:p w:rsidR="00A10389" w:rsidRPr="006D486D" w:rsidRDefault="00A10389" w:rsidP="00DC09C5">
      <w:pPr>
        <w:shd w:val="clear" w:color="auto" w:fill="FFFFFF" w:themeFill="background1"/>
        <w:ind w:right="-2" w:firstLine="709"/>
        <w:rPr>
          <w:rFonts w:ascii="Times New Roman" w:eastAsia="Times New Roman" w:hAnsi="Times New Roman" w:cs="Times New Roman"/>
          <w:sz w:val="24"/>
          <w:szCs w:val="24"/>
          <w:lang w:val="uk-UA" w:eastAsia="ru-RU"/>
        </w:rPr>
      </w:pPr>
    </w:p>
    <w:p w:rsidR="006D486D" w:rsidRPr="00F71E48" w:rsidRDefault="006D486D" w:rsidP="00F71E48">
      <w:pPr>
        <w:shd w:val="clear" w:color="auto" w:fill="FFFFFF" w:themeFill="background1"/>
        <w:ind w:right="-2"/>
        <w:jc w:val="center"/>
        <w:rPr>
          <w:rFonts w:ascii="Times New Roman" w:eastAsia="Times New Roman" w:hAnsi="Times New Roman" w:cs="Times New Roman"/>
          <w:b/>
          <w:sz w:val="24"/>
          <w:szCs w:val="24"/>
          <w:lang w:val="uk-UA" w:eastAsia="ru-RU"/>
        </w:rPr>
      </w:pPr>
      <w:r w:rsidRPr="00F71E48">
        <w:rPr>
          <w:rFonts w:ascii="Times New Roman" w:eastAsia="Times New Roman" w:hAnsi="Times New Roman" w:cs="Times New Roman"/>
          <w:b/>
          <w:sz w:val="24"/>
          <w:szCs w:val="24"/>
          <w:lang w:val="uk-UA" w:eastAsia="ru-RU"/>
        </w:rPr>
        <w:t>VIII. Про тимчасове припинення громадянських свобід</w:t>
      </w:r>
    </w:p>
    <w:p w:rsidR="006D486D" w:rsidRPr="006D486D" w:rsidRDefault="00F71E48"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79. У випадку державної</w:t>
      </w:r>
      <w:r w:rsidR="006D486D" w:rsidRPr="006D486D">
        <w:rPr>
          <w:rFonts w:ascii="Times New Roman" w:eastAsia="Times New Roman" w:hAnsi="Times New Roman" w:cs="Times New Roman"/>
          <w:sz w:val="24"/>
          <w:szCs w:val="24"/>
          <w:lang w:val="uk-UA" w:eastAsia="ru-RU"/>
        </w:rPr>
        <w:t xml:space="preserve"> коне</w:t>
      </w:r>
      <w:r>
        <w:rPr>
          <w:rFonts w:ascii="Times New Roman" w:eastAsia="Times New Roman" w:hAnsi="Times New Roman" w:cs="Times New Roman"/>
          <w:sz w:val="24"/>
          <w:szCs w:val="24"/>
          <w:lang w:val="uk-UA" w:eastAsia="ru-RU"/>
        </w:rPr>
        <w:t xml:space="preserve">чности (під час війни або внутрішніх заворушень) можуть громадянськісвободи бути частю </w:t>
      </w:r>
      <w:r w:rsidR="006D486D" w:rsidRPr="006D486D">
        <w:rPr>
          <w:rFonts w:ascii="Times New Roman" w:eastAsia="Times New Roman" w:hAnsi="Times New Roman" w:cs="Times New Roman"/>
          <w:sz w:val="24"/>
          <w:szCs w:val="24"/>
          <w:lang w:val="uk-UA" w:eastAsia="ru-RU"/>
        </w:rPr>
        <w:t>обмежені, частю припинені.</w:t>
      </w:r>
    </w:p>
    <w:p w:rsidR="006D486D" w:rsidRPr="006D486D" w:rsidRDefault="00F71E48"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80. Котрі </w:t>
      </w:r>
      <w:r w:rsidR="006D486D" w:rsidRPr="006D486D">
        <w:rPr>
          <w:rFonts w:ascii="Times New Roman" w:eastAsia="Times New Roman" w:hAnsi="Times New Roman" w:cs="Times New Roman"/>
          <w:sz w:val="24"/>
          <w:szCs w:val="24"/>
          <w:lang w:val="uk-UA" w:eastAsia="ru-RU"/>
        </w:rPr>
        <w:t>громадянські свободи</w:t>
      </w:r>
      <w:r>
        <w:rPr>
          <w:rFonts w:ascii="Times New Roman" w:eastAsia="Times New Roman" w:hAnsi="Times New Roman" w:cs="Times New Roman"/>
          <w:sz w:val="24"/>
          <w:szCs w:val="24"/>
          <w:lang w:val="uk-UA" w:eastAsia="ru-RU"/>
        </w:rPr>
        <w:t xml:space="preserve"> і в якій мірі мають бути тоді припинені, має означити </w:t>
      </w:r>
      <w:r w:rsidR="006D486D" w:rsidRPr="006D486D">
        <w:rPr>
          <w:rFonts w:ascii="Times New Roman" w:eastAsia="Times New Roman" w:hAnsi="Times New Roman" w:cs="Times New Roman"/>
          <w:sz w:val="24"/>
          <w:szCs w:val="24"/>
          <w:lang w:val="uk-UA" w:eastAsia="ru-RU"/>
        </w:rPr>
        <w:t>спеціяльн</w:t>
      </w:r>
      <w:r>
        <w:rPr>
          <w:rFonts w:ascii="Times New Roman" w:eastAsia="Times New Roman" w:hAnsi="Times New Roman" w:cs="Times New Roman"/>
          <w:sz w:val="24"/>
          <w:szCs w:val="24"/>
          <w:lang w:val="uk-UA" w:eastAsia="ru-RU"/>
        </w:rPr>
        <w:t xml:space="preserve">ий закон, виданий  звичайним </w:t>
      </w:r>
      <w:r w:rsidR="006D486D" w:rsidRPr="006D486D">
        <w:rPr>
          <w:rFonts w:ascii="Times New Roman" w:eastAsia="Times New Roman" w:hAnsi="Times New Roman" w:cs="Times New Roman"/>
          <w:sz w:val="24"/>
          <w:szCs w:val="24"/>
          <w:lang w:val="uk-UA" w:eastAsia="ru-RU"/>
        </w:rPr>
        <w:t>порядком.</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81. Заведення тимчасового припинення громадянських свобід</w:t>
      </w:r>
      <w:r w:rsidR="00F71E48">
        <w:rPr>
          <w:rFonts w:ascii="Times New Roman" w:eastAsia="Times New Roman" w:hAnsi="Times New Roman" w:cs="Times New Roman"/>
          <w:sz w:val="24"/>
          <w:szCs w:val="24"/>
          <w:lang w:val="uk-UA" w:eastAsia="ru-RU"/>
        </w:rPr>
        <w:t xml:space="preserve"> чи їх обмеження, у випадках </w:t>
      </w:r>
      <w:r w:rsidRPr="006D486D">
        <w:rPr>
          <w:rFonts w:ascii="Times New Roman" w:eastAsia="Times New Roman" w:hAnsi="Times New Roman" w:cs="Times New Roman"/>
          <w:sz w:val="24"/>
          <w:szCs w:val="24"/>
          <w:lang w:val="uk-UA" w:eastAsia="ru-RU"/>
        </w:rPr>
        <w:t>та межах</w:t>
      </w:r>
      <w:r w:rsidR="00F71E48">
        <w:rPr>
          <w:rFonts w:ascii="Times New Roman" w:eastAsia="Times New Roman" w:hAnsi="Times New Roman" w:cs="Times New Roman"/>
          <w:sz w:val="24"/>
          <w:szCs w:val="24"/>
          <w:lang w:val="uk-UA" w:eastAsia="ru-RU"/>
        </w:rPr>
        <w:t xml:space="preserve">, предвиджених в параграфі 80 </w:t>
      </w:r>
      <w:r w:rsidRPr="006D486D">
        <w:rPr>
          <w:rFonts w:ascii="Times New Roman" w:eastAsia="Times New Roman" w:hAnsi="Times New Roman" w:cs="Times New Roman"/>
          <w:sz w:val="24"/>
          <w:szCs w:val="24"/>
          <w:lang w:val="uk-UA" w:eastAsia="ru-RU"/>
        </w:rPr>
        <w:t>законами, ухвалюють Всенародні Збори.</w:t>
      </w:r>
    </w:p>
    <w:p w:rsidR="006D486D" w:rsidRPr="006D486D" w:rsidRDefault="00F71E48" w:rsidP="00DC09C5">
      <w:pPr>
        <w:shd w:val="clear" w:color="auto" w:fill="FFFFFF" w:themeFill="background1"/>
        <w:ind w:right="-2"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82. Коли</w:t>
      </w:r>
      <w:r w:rsidR="006D486D" w:rsidRPr="006D486D">
        <w:rPr>
          <w:rFonts w:ascii="Times New Roman" w:eastAsia="Times New Roman" w:hAnsi="Times New Roman" w:cs="Times New Roman"/>
          <w:sz w:val="24"/>
          <w:szCs w:val="24"/>
          <w:lang w:val="uk-UA" w:eastAsia="ru-RU"/>
        </w:rPr>
        <w:t xml:space="preserve"> Всенародні Збори не з</w:t>
      </w:r>
      <w:r>
        <w:rPr>
          <w:rFonts w:ascii="Times New Roman" w:eastAsia="Times New Roman" w:hAnsi="Times New Roman" w:cs="Times New Roman"/>
          <w:sz w:val="24"/>
          <w:szCs w:val="24"/>
          <w:lang w:val="uk-UA" w:eastAsia="ru-RU"/>
        </w:rPr>
        <w:t xml:space="preserve">ібрані, може припинити часово громадянські свободи Рада </w:t>
      </w:r>
      <w:r w:rsidR="006D486D" w:rsidRPr="006D486D">
        <w:rPr>
          <w:rFonts w:ascii="Times New Roman" w:eastAsia="Times New Roman" w:hAnsi="Times New Roman" w:cs="Times New Roman"/>
          <w:sz w:val="24"/>
          <w:szCs w:val="24"/>
          <w:lang w:val="uk-UA" w:eastAsia="ru-RU"/>
        </w:rPr>
        <w:t>Наро</w:t>
      </w:r>
      <w:r>
        <w:rPr>
          <w:rFonts w:ascii="Times New Roman" w:eastAsia="Times New Roman" w:hAnsi="Times New Roman" w:cs="Times New Roman"/>
          <w:sz w:val="24"/>
          <w:szCs w:val="24"/>
          <w:lang w:val="uk-UA" w:eastAsia="ru-RU"/>
        </w:rPr>
        <w:t xml:space="preserve">дніх Міністрів на власну </w:t>
      </w:r>
      <w:r w:rsidR="006D486D" w:rsidRPr="006D486D">
        <w:rPr>
          <w:rFonts w:ascii="Times New Roman" w:eastAsia="Times New Roman" w:hAnsi="Times New Roman" w:cs="Times New Roman"/>
          <w:sz w:val="24"/>
          <w:szCs w:val="24"/>
          <w:lang w:val="uk-UA" w:eastAsia="ru-RU"/>
        </w:rPr>
        <w:t>одвічаль</w:t>
      </w:r>
      <w:r>
        <w:rPr>
          <w:rFonts w:ascii="Times New Roman" w:eastAsia="Times New Roman" w:hAnsi="Times New Roman" w:cs="Times New Roman"/>
          <w:sz w:val="24"/>
          <w:szCs w:val="24"/>
          <w:lang w:val="uk-UA" w:eastAsia="ru-RU"/>
        </w:rPr>
        <w:t xml:space="preserve">ність, з обов'язком </w:t>
      </w:r>
      <w:r w:rsidR="006D486D" w:rsidRPr="006D486D">
        <w:rPr>
          <w:rFonts w:ascii="Times New Roman" w:eastAsia="Times New Roman" w:hAnsi="Times New Roman" w:cs="Times New Roman"/>
          <w:sz w:val="24"/>
          <w:szCs w:val="24"/>
          <w:lang w:val="uk-UA" w:eastAsia="ru-RU"/>
        </w:rPr>
        <w:t>предл</w:t>
      </w:r>
      <w:r>
        <w:rPr>
          <w:rFonts w:ascii="Times New Roman" w:eastAsia="Times New Roman" w:hAnsi="Times New Roman" w:cs="Times New Roman"/>
          <w:sz w:val="24"/>
          <w:szCs w:val="24"/>
          <w:lang w:val="uk-UA" w:eastAsia="ru-RU"/>
        </w:rPr>
        <w:t xml:space="preserve">ожити  цей свій розпорядок на </w:t>
      </w:r>
      <w:r w:rsidR="006D486D" w:rsidRPr="006D486D">
        <w:rPr>
          <w:rFonts w:ascii="Times New Roman" w:eastAsia="Times New Roman" w:hAnsi="Times New Roman" w:cs="Times New Roman"/>
          <w:sz w:val="24"/>
          <w:szCs w:val="24"/>
          <w:lang w:val="uk-UA" w:eastAsia="ru-RU"/>
        </w:rPr>
        <w:t>перше засідання в найближчій сесії Всенародніх Зборів.</w:t>
      </w:r>
    </w:p>
    <w:p w:rsidR="006D486D" w:rsidRPr="006D486D" w:rsidRDefault="006D486D" w:rsidP="00DC09C5">
      <w:pPr>
        <w:shd w:val="clear" w:color="auto" w:fill="FFFFFF" w:themeFill="background1"/>
        <w:ind w:right="-2" w:firstLine="709"/>
        <w:rPr>
          <w:rFonts w:ascii="Times New Roman" w:eastAsia="Times New Roman" w:hAnsi="Times New Roman" w:cs="Times New Roman"/>
          <w:sz w:val="24"/>
          <w:szCs w:val="24"/>
          <w:lang w:val="uk-UA" w:eastAsia="ru-RU"/>
        </w:rPr>
      </w:pPr>
      <w:r w:rsidRPr="006D486D">
        <w:rPr>
          <w:rFonts w:ascii="Times New Roman" w:eastAsia="Times New Roman" w:hAnsi="Times New Roman" w:cs="Times New Roman"/>
          <w:sz w:val="24"/>
          <w:szCs w:val="24"/>
          <w:lang w:val="uk-UA" w:eastAsia="ru-RU"/>
        </w:rPr>
        <w:t>83. Припинення громадянських св</w:t>
      </w:r>
      <w:r w:rsidR="00F71E48">
        <w:rPr>
          <w:rFonts w:ascii="Times New Roman" w:eastAsia="Times New Roman" w:hAnsi="Times New Roman" w:cs="Times New Roman"/>
          <w:sz w:val="24"/>
          <w:szCs w:val="24"/>
          <w:lang w:val="uk-UA" w:eastAsia="ru-RU"/>
        </w:rPr>
        <w:t xml:space="preserve">обід не може тривати довше, як </w:t>
      </w:r>
      <w:r w:rsidRPr="006D486D">
        <w:rPr>
          <w:rFonts w:ascii="Times New Roman" w:eastAsia="Times New Roman" w:hAnsi="Times New Roman" w:cs="Times New Roman"/>
          <w:sz w:val="24"/>
          <w:szCs w:val="24"/>
          <w:lang w:val="uk-UA" w:eastAsia="ru-RU"/>
        </w:rPr>
        <w:t xml:space="preserve">три місяці, і продовження тоді повинні ухвалити Всенародні Збори. </w:t>
      </w:r>
    </w:p>
    <w:p w:rsidR="006D486D" w:rsidRPr="006D486D" w:rsidRDefault="006D486D" w:rsidP="006D486D">
      <w:pPr>
        <w:shd w:val="clear" w:color="auto" w:fill="FFFFFF" w:themeFill="background1"/>
        <w:ind w:right="113" w:firstLine="709"/>
        <w:rPr>
          <w:rFonts w:ascii="Times New Roman" w:eastAsia="Times New Roman" w:hAnsi="Times New Roman" w:cs="Times New Roman"/>
          <w:color w:val="444444"/>
          <w:sz w:val="24"/>
          <w:szCs w:val="24"/>
          <w:lang w:val="uk-UA" w:eastAsia="ru-RU"/>
        </w:rPr>
      </w:pPr>
    </w:p>
    <w:p w:rsidR="00BA1030" w:rsidRPr="00F71E48" w:rsidRDefault="00F71E48" w:rsidP="006D486D">
      <w:pPr>
        <w:shd w:val="clear" w:color="auto" w:fill="FFFFFF" w:themeFill="background1"/>
        <w:ind w:right="113" w:firstLine="709"/>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ab/>
      </w:r>
      <w:r w:rsidR="006D486D" w:rsidRPr="00F71E48">
        <w:rPr>
          <w:rFonts w:ascii="Times New Roman" w:eastAsia="Times New Roman" w:hAnsi="Times New Roman" w:cs="Times New Roman"/>
          <w:b/>
          <w:sz w:val="24"/>
          <w:szCs w:val="24"/>
          <w:lang w:val="uk-UA" w:eastAsia="ru-RU"/>
        </w:rPr>
        <w:t>Українська Центральна Рада.</w:t>
      </w: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bookmarkStart w:id="13" w:name="_Toc32644400"/>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val="uk-UA" w:eastAsia="ru-RU"/>
        </w:rPr>
      </w:pPr>
    </w:p>
    <w:p w:rsidR="009872A1" w:rsidRDefault="009872A1" w:rsidP="009872A1">
      <w:pPr>
        <w:shd w:val="clear" w:color="auto" w:fill="FFFFFF" w:themeFill="background1"/>
        <w:ind w:right="113" w:firstLine="8505"/>
        <w:outlineLvl w:val="1"/>
        <w:rPr>
          <w:rFonts w:ascii="Times New Roman" w:eastAsia="Times New Roman" w:hAnsi="Times New Roman" w:cs="Times New Roman"/>
          <w:b/>
          <w:bCs/>
          <w:i/>
          <w:color w:val="000000"/>
          <w:sz w:val="24"/>
          <w:szCs w:val="24"/>
          <w:lang w:val="uk-UA" w:eastAsia="ru-RU"/>
        </w:rPr>
      </w:pPr>
      <w:r w:rsidRPr="009872A1">
        <w:rPr>
          <w:rFonts w:ascii="Times New Roman" w:eastAsia="Times New Roman" w:hAnsi="Times New Roman" w:cs="Times New Roman"/>
          <w:b/>
          <w:bCs/>
          <w:i/>
          <w:color w:val="000000"/>
          <w:sz w:val="24"/>
          <w:szCs w:val="24"/>
          <w:lang w:val="uk-UA" w:eastAsia="ru-RU"/>
        </w:rPr>
        <w:t>Додаток 11</w:t>
      </w:r>
    </w:p>
    <w:p w:rsidR="00A10389" w:rsidRPr="009872A1" w:rsidRDefault="00A10389" w:rsidP="009872A1">
      <w:pPr>
        <w:shd w:val="clear" w:color="auto" w:fill="FFFFFF" w:themeFill="background1"/>
        <w:ind w:right="113" w:firstLine="8505"/>
        <w:outlineLvl w:val="1"/>
        <w:rPr>
          <w:rFonts w:ascii="Times New Roman" w:eastAsia="Times New Roman" w:hAnsi="Times New Roman" w:cs="Times New Roman"/>
          <w:b/>
          <w:bCs/>
          <w:i/>
          <w:color w:val="000000"/>
          <w:sz w:val="24"/>
          <w:szCs w:val="24"/>
          <w:lang w:val="uk-UA" w:eastAsia="ru-RU"/>
        </w:rPr>
      </w:pPr>
    </w:p>
    <w:p w:rsidR="00191E35" w:rsidRPr="00A8592E" w:rsidRDefault="00191E35" w:rsidP="00C0093B">
      <w:pPr>
        <w:shd w:val="clear" w:color="auto" w:fill="FFFFFF" w:themeFill="background1"/>
        <w:ind w:right="113"/>
        <w:jc w:val="center"/>
        <w:outlineLvl w:val="1"/>
        <w:rPr>
          <w:rFonts w:ascii="Times New Roman" w:eastAsia="Times New Roman" w:hAnsi="Times New Roman" w:cs="Times New Roman"/>
          <w:b/>
          <w:bCs/>
          <w:color w:val="000000"/>
          <w:sz w:val="24"/>
          <w:szCs w:val="24"/>
          <w:lang w:eastAsia="ru-RU"/>
        </w:rPr>
      </w:pPr>
      <w:r w:rsidRPr="00A8592E">
        <w:rPr>
          <w:rFonts w:ascii="Times New Roman" w:eastAsia="Times New Roman" w:hAnsi="Times New Roman" w:cs="Times New Roman"/>
          <w:b/>
          <w:bCs/>
          <w:color w:val="000000"/>
          <w:sz w:val="24"/>
          <w:szCs w:val="24"/>
          <w:lang w:eastAsia="ru-RU"/>
        </w:rPr>
        <w:t>Грамота Павла Скоропадського (29 квітня 1918 р.)</w:t>
      </w:r>
      <w:bookmarkEnd w:id="13"/>
    </w:p>
    <w:p w:rsidR="00BA1030" w:rsidRPr="00A8592E" w:rsidRDefault="00BA1030" w:rsidP="00BA1030">
      <w:pPr>
        <w:shd w:val="clear" w:color="auto" w:fill="FFFFFF" w:themeFill="background1"/>
        <w:ind w:left="113" w:right="113"/>
        <w:jc w:val="center"/>
        <w:outlineLvl w:val="1"/>
        <w:rPr>
          <w:rFonts w:ascii="Times New Roman" w:eastAsia="Times New Roman" w:hAnsi="Times New Roman" w:cs="Times New Roman"/>
          <w:sz w:val="24"/>
          <w:szCs w:val="24"/>
          <w:lang w:eastAsia="ru-RU"/>
        </w:rPr>
      </w:pPr>
    </w:p>
    <w:p w:rsidR="00191E35" w:rsidRPr="00A8592E" w:rsidRDefault="00191E35" w:rsidP="00FB0599">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Громадяне України!Всім Вам, козаки та громадяне України, відомі події посліднього часу, коли джерелом лилася кров кращих синів України і знову відродившася Українська Держава стояла коло краю загибелі.</w:t>
      </w:r>
    </w:p>
    <w:p w:rsidR="00191E35" w:rsidRPr="00A8592E" w:rsidRDefault="00191E35" w:rsidP="00874BF2">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Спаслась вона дякуючи могутньому підтриманню центральних держав, які, вірні свому слову, продовжують і по цей час боротись за цільність і спокій України.При такій піддержці у всіх зродилась надія, що пічнеться відбудовання порядку в Державі й економічне життя України війде, врешті, в нормальне русло.Але ці надії не справдились. Бувше Українське Правительство не здійснило державного будування України, позаяк було зовсім не здатне до цього.</w:t>
      </w:r>
    </w:p>
    <w:p w:rsidR="00191E35" w:rsidRPr="00A8592E" w:rsidRDefault="00191E35" w:rsidP="00874BF2">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Бешкети й анархія продовжуються на Україні, економічна розруха і безроботиця збільшуються і розповсюджуються з кожним днем і врешті для багатющої колись-то України встає грізна мара голоду.При такому становищі, яке загрожує новою катастрофою Україні, глибоко сколихнуло всі трудові маси населення, які виступили з категоричним домаганням негайно збудувати таку Державну Владу, яка здібна булаб забезпечити населенню спокій, закон і можливість творчої праці. Як вірний син України, я рішив відкликнутись на цей поклик і взяти на себе тимчасово всю повноту влади.</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Цією грамотою я оголошую себе Гетьманом всієї України.</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Управління Україною буде провадитися через посередництво призначеного мною Кабінету Міністрів і на остаточнім об‡рунтованні нижче долучених до цього законів про тимчасовий державний устрій України.</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Центральна і Мала Рада, а также всі земельні комітети з нинішнього дня розпускаються. Всі Міністри і товариші звільняються.</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Всі инші урядовці, працюючі в державних Інституціях, зістаються на своїх посадах і повинні продовжувати виконання своїх обов’язків.</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В найближчий час буде виданий закон, установляючий новий порядок виборів до Українського Сойму.</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До цього я буду твердо стояти на сторожі порядку й законности в Українській Державі, буду домагатись негайного виконання всіх державних розпоряджень і буду підтримувати авторитет влади, не спиняючись ні перед якими самими крайніми мірами.</w:t>
      </w:r>
    </w:p>
    <w:p w:rsidR="00191E35" w:rsidRPr="00A8592E" w:rsidRDefault="00191E35" w:rsidP="00874BF2">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Права приватної власности – як фундаменту культури і цівілізації, відбудовуються в повній мірі, і всі розпорядження бувшого Українського Уряду, а рівно тимчасового уряду російського, відміняються і касуються. Відбувається повна свобода по зробленню купчих по куплі-продажі землі.Поруч з цим будуть прийняті міри по відчуженню земель по дійсній їх вартости від великих власників, для наділення земельними участками малоземельних хліборобів.</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Рівночасно будуть твердо забезпечені права робітничого класу. Особлива увага буде звернена на поліпшення правового становища і умов праці залізничників, котрі при виключно тяжких умовах ні на один час не кидали своєї відповідальної праці.</w:t>
      </w:r>
    </w:p>
    <w:p w:rsidR="00191E35" w:rsidRPr="00A8592E" w:rsidRDefault="00191E35" w:rsidP="00C0093B">
      <w:pPr>
        <w:shd w:val="clear" w:color="auto" w:fill="FFFFFF" w:themeFill="background1"/>
        <w:ind w:right="113" w:firstLine="680"/>
        <w:rPr>
          <w:rFonts w:ascii="Times New Roman" w:eastAsia="Times New Roman" w:hAnsi="Times New Roman" w:cs="Times New Roman"/>
          <w:color w:val="444444"/>
          <w:sz w:val="24"/>
          <w:szCs w:val="24"/>
          <w:lang w:eastAsia="ru-RU"/>
        </w:rPr>
      </w:pPr>
      <w:r w:rsidRPr="00A8592E">
        <w:rPr>
          <w:rFonts w:ascii="Times New Roman" w:eastAsia="Times New Roman" w:hAnsi="Times New Roman" w:cs="Times New Roman"/>
          <w:color w:val="000000"/>
          <w:sz w:val="24"/>
          <w:szCs w:val="24"/>
          <w:lang w:val="uk-UA" w:eastAsia="ru-RU"/>
        </w:rPr>
        <w:t>В області економічній і фінансовій відбувається повна свобода торгу й відчиняється широкий простір приватнього підприємства й ініціятиви.</w:t>
      </w:r>
    </w:p>
    <w:p w:rsidR="00191E35" w:rsidRPr="00FB0599" w:rsidRDefault="00191E35" w:rsidP="00FB0599">
      <w:pPr>
        <w:shd w:val="clear" w:color="auto" w:fill="FFFFFF" w:themeFill="background1"/>
        <w:ind w:right="113" w:firstLine="680"/>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Передбачаю всю трудність стоючої переді мною праці і молю Бога дати мені силу, аби гідно виконати те, що я вважаю своїм обов’язком перед рідною Україною в сучасний виключний і критичний для неї час.Мені далекі і чужі які-б-то не було власні побудження, і головною своєю метою я ставлю користь і благо народу і всім дорогої нам України.</w:t>
      </w:r>
    </w:p>
    <w:p w:rsidR="00191E35" w:rsidRDefault="00191E35" w:rsidP="00C0093B">
      <w:pPr>
        <w:shd w:val="clear" w:color="auto" w:fill="FFFFFF" w:themeFill="background1"/>
        <w:ind w:right="113" w:firstLine="680"/>
        <w:rPr>
          <w:rFonts w:ascii="Times New Roman" w:eastAsia="Times New Roman" w:hAnsi="Times New Roman" w:cs="Times New Roman"/>
          <w:color w:val="000000"/>
          <w:sz w:val="24"/>
          <w:szCs w:val="24"/>
          <w:lang w:val="uk-UA" w:eastAsia="ru-RU"/>
        </w:rPr>
      </w:pPr>
      <w:r w:rsidRPr="00A8592E">
        <w:rPr>
          <w:rFonts w:ascii="Times New Roman" w:eastAsia="Times New Roman" w:hAnsi="Times New Roman" w:cs="Times New Roman"/>
          <w:color w:val="000000"/>
          <w:sz w:val="24"/>
          <w:szCs w:val="24"/>
          <w:lang w:val="uk-UA" w:eastAsia="ru-RU"/>
        </w:rPr>
        <w:t>В цій свідомости кличу всіх Ва</w:t>
      </w:r>
      <w:r w:rsidR="000D70B2" w:rsidRPr="00A8592E">
        <w:rPr>
          <w:rFonts w:ascii="Times New Roman" w:eastAsia="Times New Roman" w:hAnsi="Times New Roman" w:cs="Times New Roman"/>
          <w:color w:val="000000"/>
          <w:sz w:val="24"/>
          <w:szCs w:val="24"/>
          <w:lang w:val="uk-UA" w:eastAsia="ru-RU"/>
        </w:rPr>
        <w:t>с, громадян і козаків України –</w:t>
      </w:r>
      <w:r w:rsidRPr="00A8592E">
        <w:rPr>
          <w:rFonts w:ascii="Times New Roman" w:eastAsia="Times New Roman" w:hAnsi="Times New Roman" w:cs="Times New Roman"/>
          <w:color w:val="000000"/>
          <w:sz w:val="24"/>
          <w:szCs w:val="24"/>
          <w:lang w:val="uk-UA" w:eastAsia="ru-RU"/>
        </w:rPr>
        <w:t xml:space="preserve"> без ріжниці національності й віросповідання – помогти мені і моїм працьовникам і співробітникам в нашому загальному велике відповідальному ділі.</w:t>
      </w:r>
    </w:p>
    <w:p w:rsidR="00A10389" w:rsidRPr="00A10389" w:rsidRDefault="00A10389" w:rsidP="00C0093B">
      <w:pPr>
        <w:shd w:val="clear" w:color="auto" w:fill="FFFFFF" w:themeFill="background1"/>
        <w:ind w:right="113" w:firstLine="680"/>
        <w:rPr>
          <w:rFonts w:ascii="Times New Roman" w:eastAsia="Times New Roman" w:hAnsi="Times New Roman" w:cs="Times New Roman"/>
          <w:color w:val="000000"/>
          <w:sz w:val="16"/>
          <w:szCs w:val="16"/>
          <w:lang w:val="uk-UA" w:eastAsia="ru-RU"/>
        </w:rPr>
      </w:pPr>
    </w:p>
    <w:p w:rsidR="00191E35" w:rsidRPr="00A8592E" w:rsidRDefault="00191E35" w:rsidP="00FB0599">
      <w:pPr>
        <w:shd w:val="clear" w:color="auto" w:fill="FFFFFF" w:themeFill="background1"/>
        <w:ind w:right="113" w:firstLine="851"/>
        <w:rPr>
          <w:rFonts w:ascii="Times New Roman" w:eastAsia="Times New Roman" w:hAnsi="Times New Roman" w:cs="Times New Roman"/>
          <w:b/>
          <w:color w:val="444444"/>
          <w:sz w:val="24"/>
          <w:szCs w:val="24"/>
          <w:lang w:eastAsia="ru-RU"/>
        </w:rPr>
      </w:pPr>
      <w:r w:rsidRPr="00A8592E">
        <w:rPr>
          <w:rFonts w:ascii="Times New Roman" w:eastAsia="Times New Roman" w:hAnsi="Times New Roman" w:cs="Times New Roman"/>
          <w:b/>
          <w:color w:val="000000"/>
          <w:sz w:val="24"/>
          <w:szCs w:val="24"/>
          <w:lang w:val="uk-UA" w:eastAsia="ru-RU"/>
        </w:rPr>
        <w:t>Гетьман Всієї України</w:t>
      </w:r>
      <w:r w:rsidR="00BA1030" w:rsidRPr="00A8592E">
        <w:rPr>
          <w:rFonts w:ascii="Times New Roman" w:eastAsia="Times New Roman" w:hAnsi="Times New Roman" w:cs="Times New Roman"/>
          <w:b/>
          <w:color w:val="000000"/>
          <w:sz w:val="24"/>
          <w:szCs w:val="24"/>
          <w:lang w:val="uk-UA" w:eastAsia="ru-RU"/>
        </w:rPr>
        <w:tab/>
      </w:r>
      <w:r w:rsidR="00BA1030" w:rsidRPr="00A8592E">
        <w:rPr>
          <w:rFonts w:ascii="Times New Roman" w:eastAsia="Times New Roman" w:hAnsi="Times New Roman" w:cs="Times New Roman"/>
          <w:b/>
          <w:color w:val="000000"/>
          <w:sz w:val="24"/>
          <w:szCs w:val="24"/>
          <w:lang w:val="uk-UA" w:eastAsia="ru-RU"/>
        </w:rPr>
        <w:tab/>
      </w:r>
      <w:r w:rsidR="00BA1030" w:rsidRPr="00A8592E">
        <w:rPr>
          <w:rFonts w:ascii="Times New Roman" w:eastAsia="Times New Roman" w:hAnsi="Times New Roman" w:cs="Times New Roman"/>
          <w:b/>
          <w:color w:val="000000"/>
          <w:sz w:val="24"/>
          <w:szCs w:val="24"/>
          <w:lang w:val="uk-UA" w:eastAsia="ru-RU"/>
        </w:rPr>
        <w:tab/>
      </w:r>
      <w:r w:rsidR="00BA1030" w:rsidRPr="00A8592E">
        <w:rPr>
          <w:rFonts w:ascii="Times New Roman" w:eastAsia="Times New Roman" w:hAnsi="Times New Roman" w:cs="Times New Roman"/>
          <w:b/>
          <w:color w:val="000000"/>
          <w:sz w:val="24"/>
          <w:szCs w:val="24"/>
          <w:lang w:val="uk-UA" w:eastAsia="ru-RU"/>
        </w:rPr>
        <w:tab/>
      </w:r>
      <w:r w:rsidR="00FB0599">
        <w:rPr>
          <w:rFonts w:ascii="Times New Roman" w:eastAsia="Times New Roman" w:hAnsi="Times New Roman" w:cs="Times New Roman"/>
          <w:b/>
          <w:color w:val="000000"/>
          <w:sz w:val="24"/>
          <w:szCs w:val="24"/>
          <w:lang w:val="uk-UA" w:eastAsia="ru-RU"/>
        </w:rPr>
        <w:tab/>
      </w:r>
      <w:r w:rsidR="00FB0599">
        <w:rPr>
          <w:rFonts w:ascii="Times New Roman" w:eastAsia="Times New Roman" w:hAnsi="Times New Roman" w:cs="Times New Roman"/>
          <w:b/>
          <w:color w:val="000000"/>
          <w:sz w:val="24"/>
          <w:szCs w:val="24"/>
          <w:lang w:val="uk-UA" w:eastAsia="ru-RU"/>
        </w:rPr>
        <w:tab/>
      </w:r>
      <w:r w:rsidRPr="00A8592E">
        <w:rPr>
          <w:rFonts w:ascii="Times New Roman" w:eastAsia="Times New Roman" w:hAnsi="Times New Roman" w:cs="Times New Roman"/>
          <w:b/>
          <w:color w:val="000000"/>
          <w:sz w:val="24"/>
          <w:szCs w:val="24"/>
          <w:lang w:val="uk-UA" w:eastAsia="ru-RU"/>
        </w:rPr>
        <w:t>Павло Скоропадський</w:t>
      </w:r>
    </w:p>
    <w:p w:rsidR="00191E35" w:rsidRPr="00A8592E" w:rsidRDefault="00191E35" w:rsidP="00C0093B">
      <w:pPr>
        <w:shd w:val="clear" w:color="auto" w:fill="FFFFFF" w:themeFill="background1"/>
        <w:ind w:right="113" w:firstLine="793"/>
        <w:rPr>
          <w:rFonts w:ascii="Times New Roman" w:eastAsia="Times New Roman" w:hAnsi="Times New Roman" w:cs="Times New Roman"/>
          <w:b/>
          <w:color w:val="444444"/>
          <w:sz w:val="24"/>
          <w:szCs w:val="24"/>
          <w:lang w:eastAsia="ru-RU"/>
        </w:rPr>
      </w:pPr>
      <w:r w:rsidRPr="00A8592E">
        <w:rPr>
          <w:rFonts w:ascii="Times New Roman" w:eastAsia="Times New Roman" w:hAnsi="Times New Roman" w:cs="Times New Roman"/>
          <w:b/>
          <w:color w:val="000000"/>
          <w:sz w:val="24"/>
          <w:szCs w:val="24"/>
          <w:lang w:val="uk-UA" w:eastAsia="ru-RU"/>
        </w:rPr>
        <w:t>Отаман Ради Міністрів</w:t>
      </w:r>
      <w:r w:rsidR="00BA1030" w:rsidRPr="00A8592E">
        <w:rPr>
          <w:rFonts w:ascii="Times New Roman" w:eastAsia="Times New Roman" w:hAnsi="Times New Roman" w:cs="Times New Roman"/>
          <w:b/>
          <w:color w:val="000000"/>
          <w:sz w:val="24"/>
          <w:szCs w:val="24"/>
          <w:lang w:val="uk-UA" w:eastAsia="ru-RU"/>
        </w:rPr>
        <w:tab/>
      </w:r>
      <w:r w:rsidR="00BA1030" w:rsidRPr="00A8592E">
        <w:rPr>
          <w:rFonts w:ascii="Times New Roman" w:eastAsia="Times New Roman" w:hAnsi="Times New Roman" w:cs="Times New Roman"/>
          <w:b/>
          <w:color w:val="000000"/>
          <w:sz w:val="24"/>
          <w:szCs w:val="24"/>
          <w:lang w:val="uk-UA" w:eastAsia="ru-RU"/>
        </w:rPr>
        <w:tab/>
      </w:r>
      <w:r w:rsidR="00BA1030" w:rsidRPr="00A8592E">
        <w:rPr>
          <w:rFonts w:ascii="Times New Roman" w:eastAsia="Times New Roman" w:hAnsi="Times New Roman" w:cs="Times New Roman"/>
          <w:b/>
          <w:color w:val="000000"/>
          <w:sz w:val="24"/>
          <w:szCs w:val="24"/>
          <w:lang w:val="uk-UA" w:eastAsia="ru-RU"/>
        </w:rPr>
        <w:tab/>
      </w:r>
      <w:r w:rsidR="00BA1030" w:rsidRPr="00A8592E">
        <w:rPr>
          <w:rFonts w:ascii="Times New Roman" w:eastAsia="Times New Roman" w:hAnsi="Times New Roman" w:cs="Times New Roman"/>
          <w:b/>
          <w:color w:val="000000"/>
          <w:sz w:val="24"/>
          <w:szCs w:val="24"/>
          <w:lang w:val="uk-UA" w:eastAsia="ru-RU"/>
        </w:rPr>
        <w:tab/>
      </w:r>
      <w:r w:rsidR="00FB0599">
        <w:rPr>
          <w:rFonts w:ascii="Times New Roman" w:eastAsia="Times New Roman" w:hAnsi="Times New Roman" w:cs="Times New Roman"/>
          <w:b/>
          <w:color w:val="000000"/>
          <w:sz w:val="24"/>
          <w:szCs w:val="24"/>
          <w:lang w:val="uk-UA" w:eastAsia="ru-RU"/>
        </w:rPr>
        <w:tab/>
      </w:r>
      <w:r w:rsidR="00FB0599">
        <w:rPr>
          <w:rFonts w:ascii="Times New Roman" w:eastAsia="Times New Roman" w:hAnsi="Times New Roman" w:cs="Times New Roman"/>
          <w:b/>
          <w:color w:val="000000"/>
          <w:sz w:val="24"/>
          <w:szCs w:val="24"/>
          <w:lang w:val="uk-UA" w:eastAsia="ru-RU"/>
        </w:rPr>
        <w:tab/>
      </w:r>
      <w:r w:rsidRPr="00A8592E">
        <w:rPr>
          <w:rFonts w:ascii="Times New Roman" w:eastAsia="Times New Roman" w:hAnsi="Times New Roman" w:cs="Times New Roman"/>
          <w:b/>
          <w:color w:val="000000"/>
          <w:sz w:val="24"/>
          <w:szCs w:val="24"/>
          <w:lang w:val="uk-UA" w:eastAsia="ru-RU"/>
        </w:rPr>
        <w:t>М. Устимович</w:t>
      </w:r>
    </w:p>
    <w:p w:rsidR="008051ED" w:rsidRPr="00FB0599" w:rsidRDefault="00191E35" w:rsidP="00FB0599">
      <w:pPr>
        <w:shd w:val="clear" w:color="auto" w:fill="FFFFFF" w:themeFill="background1"/>
        <w:ind w:right="113" w:firstLine="793"/>
        <w:rPr>
          <w:rFonts w:ascii="Times New Roman" w:eastAsia="Times New Roman" w:hAnsi="Times New Roman" w:cs="Times New Roman"/>
          <w:b/>
          <w:color w:val="444444"/>
          <w:sz w:val="24"/>
          <w:szCs w:val="24"/>
          <w:lang w:eastAsia="ru-RU"/>
        </w:rPr>
      </w:pPr>
      <w:r w:rsidRPr="00A8592E">
        <w:rPr>
          <w:rFonts w:ascii="Times New Roman" w:eastAsia="Times New Roman" w:hAnsi="Times New Roman" w:cs="Times New Roman"/>
          <w:b/>
          <w:color w:val="000000"/>
          <w:sz w:val="24"/>
          <w:szCs w:val="24"/>
          <w:lang w:val="uk-UA" w:eastAsia="ru-RU"/>
        </w:rPr>
        <w:t>29 квітня 1918 р., м. Київ.</w:t>
      </w:r>
      <w:bookmarkStart w:id="14" w:name="_Toc32644401"/>
    </w:p>
    <w:p w:rsidR="00C0093B" w:rsidRPr="00A8592E" w:rsidRDefault="00C0093B" w:rsidP="00A10389">
      <w:pPr>
        <w:shd w:val="clear" w:color="auto" w:fill="FFFFFF"/>
        <w:ind w:right="-2"/>
        <w:jc w:val="right"/>
        <w:textAlignment w:val="baseline"/>
        <w:rPr>
          <w:rFonts w:ascii="Times New Roman" w:eastAsia="Times New Roman" w:hAnsi="Times New Roman" w:cs="Times New Roman"/>
          <w:b/>
          <w:bCs/>
          <w:color w:val="000000"/>
          <w:sz w:val="24"/>
          <w:szCs w:val="24"/>
          <w:lang w:val="uk-UA" w:eastAsia="ru-RU"/>
        </w:rPr>
      </w:pPr>
      <w:r w:rsidRPr="00A8592E">
        <w:rPr>
          <w:rFonts w:ascii="Times New Roman" w:hAnsi="Times New Roman" w:cs="Times New Roman"/>
          <w:b/>
          <w:i/>
          <w:sz w:val="24"/>
          <w:szCs w:val="24"/>
          <w:lang w:val="uk-UA"/>
        </w:rPr>
        <w:t>Додаток 1</w:t>
      </w:r>
      <w:r w:rsidR="009872A1">
        <w:rPr>
          <w:rFonts w:ascii="Times New Roman" w:hAnsi="Times New Roman" w:cs="Times New Roman"/>
          <w:b/>
          <w:i/>
          <w:sz w:val="24"/>
          <w:szCs w:val="24"/>
          <w:lang w:val="uk-UA"/>
        </w:rPr>
        <w:t>2</w:t>
      </w:r>
    </w:p>
    <w:p w:rsidR="00C0093B" w:rsidRPr="00A8592E" w:rsidRDefault="00C0093B" w:rsidP="00FB0599">
      <w:pPr>
        <w:shd w:val="clear" w:color="auto" w:fill="FFFFFF" w:themeFill="background1"/>
        <w:ind w:right="113"/>
        <w:outlineLvl w:val="1"/>
        <w:rPr>
          <w:rFonts w:ascii="Times New Roman" w:eastAsia="Times New Roman" w:hAnsi="Times New Roman" w:cs="Times New Roman"/>
          <w:b/>
          <w:bCs/>
          <w:color w:val="000000"/>
          <w:sz w:val="24"/>
          <w:szCs w:val="24"/>
          <w:lang w:val="uk-UA" w:eastAsia="ru-RU"/>
        </w:rPr>
      </w:pPr>
    </w:p>
    <w:p w:rsidR="00191E35" w:rsidRPr="00A8592E" w:rsidRDefault="00191E35" w:rsidP="000D70B2">
      <w:pPr>
        <w:shd w:val="clear" w:color="auto" w:fill="FFFFFF" w:themeFill="background1"/>
        <w:ind w:left="113" w:right="113"/>
        <w:jc w:val="center"/>
        <w:outlineLvl w:val="1"/>
        <w:rPr>
          <w:rFonts w:ascii="Times New Roman" w:eastAsia="Times New Roman" w:hAnsi="Times New Roman" w:cs="Times New Roman"/>
          <w:b/>
          <w:bCs/>
          <w:color w:val="000000"/>
          <w:sz w:val="24"/>
          <w:szCs w:val="24"/>
          <w:lang w:eastAsia="ru-RU"/>
        </w:rPr>
      </w:pPr>
      <w:r w:rsidRPr="00A8592E">
        <w:rPr>
          <w:rFonts w:ascii="Times New Roman" w:eastAsia="Times New Roman" w:hAnsi="Times New Roman" w:cs="Times New Roman"/>
          <w:b/>
          <w:bCs/>
          <w:color w:val="000000"/>
          <w:sz w:val="24"/>
          <w:szCs w:val="24"/>
          <w:lang w:eastAsia="ru-RU"/>
        </w:rPr>
        <w:t>В. Винниченко про причини поразки Української революції</w:t>
      </w:r>
      <w:bookmarkEnd w:id="14"/>
    </w:p>
    <w:p w:rsidR="000D70B2" w:rsidRPr="00A8592E" w:rsidRDefault="000D70B2" w:rsidP="000D70B2">
      <w:pPr>
        <w:shd w:val="clear" w:color="auto" w:fill="FFFFFF" w:themeFill="background1"/>
        <w:ind w:left="113" w:right="113"/>
        <w:jc w:val="center"/>
        <w:outlineLvl w:val="1"/>
        <w:rPr>
          <w:rFonts w:ascii="Times New Roman" w:eastAsia="Times New Roman" w:hAnsi="Times New Roman" w:cs="Times New Roman"/>
          <w:sz w:val="24"/>
          <w:szCs w:val="24"/>
          <w:lang w:eastAsia="ru-RU"/>
        </w:rPr>
      </w:pPr>
    </w:p>
    <w:p w:rsidR="00191E35" w:rsidRPr="00A8592E" w:rsidRDefault="000D70B2" w:rsidP="005939FD">
      <w:pPr>
        <w:shd w:val="clear" w:color="auto" w:fill="FFFFFF" w:themeFill="background1"/>
        <w:ind w:right="113" w:firstLine="680"/>
        <w:rPr>
          <w:rFonts w:ascii="Times New Roman" w:eastAsia="Times New Roman" w:hAnsi="Times New Roman" w:cs="Times New Roman"/>
          <w:color w:val="444444"/>
          <w:sz w:val="24"/>
          <w:szCs w:val="24"/>
          <w:lang w:val="uk-UA" w:eastAsia="ru-RU"/>
        </w:rPr>
      </w:pPr>
      <w:r w:rsidRPr="00A8592E">
        <w:rPr>
          <w:rFonts w:ascii="Times New Roman" w:eastAsia="Times New Roman" w:hAnsi="Times New Roman" w:cs="Times New Roman"/>
          <w:color w:val="000000"/>
          <w:sz w:val="24"/>
          <w:szCs w:val="24"/>
          <w:lang w:val="uk-UA" w:eastAsia="ru-RU"/>
        </w:rPr>
        <w:t>Поки ми воювали</w:t>
      </w:r>
      <w:r w:rsidR="00191E35" w:rsidRPr="00A8592E">
        <w:rPr>
          <w:rFonts w:ascii="Times New Roman" w:eastAsia="Times New Roman" w:hAnsi="Times New Roman" w:cs="Times New Roman"/>
          <w:color w:val="000000"/>
          <w:sz w:val="24"/>
          <w:szCs w:val="24"/>
          <w:lang w:val="uk-UA" w:eastAsia="ru-RU"/>
        </w:rPr>
        <w:t xml:space="preserve"> з руськими большевиками, з москалями, доти ми мали скрізь перемогу. Але як тільки вступали в конфлікт з своїми, з українськими большевиками, так загубили всю свою силу. Поки агітували большевики, агітація успіху не мала. Як стикнулись наші війська з нашою агітацією, з агітацією всього того лад</w:t>
      </w:r>
      <w:r w:rsidR="00B04A0A">
        <w:rPr>
          <w:rFonts w:ascii="Times New Roman" w:eastAsia="Times New Roman" w:hAnsi="Times New Roman" w:cs="Times New Roman"/>
          <w:color w:val="000000"/>
          <w:sz w:val="24"/>
          <w:szCs w:val="24"/>
          <w:lang w:val="uk-UA" w:eastAsia="ru-RU"/>
        </w:rPr>
        <w:t xml:space="preserve">у, який ми так ретельно почали </w:t>
      </w:r>
      <w:r w:rsidR="00B04A0A" w:rsidRPr="00B04A0A">
        <w:rPr>
          <w:rFonts w:ascii="Times New Roman" w:eastAsia="Times New Roman" w:hAnsi="Times New Roman" w:cs="Times New Roman"/>
          <w:color w:val="000000"/>
          <w:sz w:val="24"/>
          <w:szCs w:val="24"/>
          <w:lang w:eastAsia="ru-RU"/>
        </w:rPr>
        <w:t>“</w:t>
      </w:r>
      <w:r w:rsidR="00191E35" w:rsidRPr="00A8592E">
        <w:rPr>
          <w:rFonts w:ascii="Times New Roman" w:eastAsia="Times New Roman" w:hAnsi="Times New Roman" w:cs="Times New Roman"/>
          <w:color w:val="000000"/>
          <w:sz w:val="24"/>
          <w:szCs w:val="24"/>
          <w:lang w:val="uk-UA" w:eastAsia="ru-RU"/>
        </w:rPr>
        <w:t>творити”, взявши всю владу в свої руки, як тільки маси наші ближче прислухались і придивлялись до змісту того українського слова, як запа</w:t>
      </w:r>
      <w:r w:rsidRPr="00A8592E">
        <w:rPr>
          <w:rFonts w:ascii="Times New Roman" w:eastAsia="Times New Roman" w:hAnsi="Times New Roman" w:cs="Times New Roman"/>
          <w:color w:val="000000"/>
          <w:sz w:val="24"/>
          <w:szCs w:val="24"/>
          <w:lang w:val="uk-UA" w:eastAsia="ru-RU"/>
        </w:rPr>
        <w:t>л їхній, довір’я до нас і охота</w:t>
      </w:r>
      <w:r w:rsidR="00191E35" w:rsidRPr="00A8592E">
        <w:rPr>
          <w:rFonts w:ascii="Times New Roman" w:eastAsia="Times New Roman" w:hAnsi="Times New Roman" w:cs="Times New Roman"/>
          <w:color w:val="000000"/>
          <w:sz w:val="24"/>
          <w:szCs w:val="24"/>
          <w:lang w:val="uk-UA" w:eastAsia="ru-RU"/>
        </w:rPr>
        <w:t xml:space="preserve"> піддержувати нас почали помітно падати. Почала розвиватися нехіть до боротьби з большевиками, почалися заяви наших найвірніших, найвідоміших військових частин про небажання битись</w:t>
      </w:r>
      <w:r w:rsidR="00B04A0A">
        <w:rPr>
          <w:rFonts w:ascii="Times New Roman" w:eastAsia="Times New Roman" w:hAnsi="Times New Roman" w:cs="Times New Roman"/>
          <w:color w:val="000000"/>
          <w:sz w:val="24"/>
          <w:szCs w:val="24"/>
          <w:lang w:val="uk-UA" w:eastAsia="ru-RU"/>
        </w:rPr>
        <w:t xml:space="preserve"> з большевиками. На наших очах </w:t>
      </w:r>
      <w:r w:rsidR="00B04A0A" w:rsidRPr="00B04A0A">
        <w:rPr>
          <w:rFonts w:ascii="Times New Roman" w:eastAsia="Times New Roman" w:hAnsi="Times New Roman" w:cs="Times New Roman"/>
          <w:color w:val="000000"/>
          <w:sz w:val="24"/>
          <w:szCs w:val="24"/>
          <w:lang w:eastAsia="ru-RU"/>
        </w:rPr>
        <w:t>“</w:t>
      </w:r>
      <w:r w:rsidR="00191E35" w:rsidRPr="00A8592E">
        <w:rPr>
          <w:rFonts w:ascii="Times New Roman" w:eastAsia="Times New Roman" w:hAnsi="Times New Roman" w:cs="Times New Roman"/>
          <w:color w:val="000000"/>
          <w:sz w:val="24"/>
          <w:szCs w:val="24"/>
          <w:lang w:val="uk-UA" w:eastAsia="ru-RU"/>
        </w:rPr>
        <w:t xml:space="preserve">розкладались” найміцніші, найзавзятіші полки, що прибували з таким ентузіазмом до Києва. Полки імені різних гетьманів, які так свідомо, так струнко, так рішуче вступали в столицю України для оборони й захисту її, які так веселили всі національні серця своєю національною свідомістю, щирістю, жовто-блакитними прапорами й українськими </w:t>
      </w:r>
      <w:r w:rsidR="00B04A0A">
        <w:rPr>
          <w:rFonts w:ascii="Times New Roman" w:eastAsia="Times New Roman" w:hAnsi="Times New Roman" w:cs="Times New Roman"/>
          <w:color w:val="000000"/>
          <w:sz w:val="24"/>
          <w:szCs w:val="24"/>
          <w:lang w:val="uk-UA" w:eastAsia="ru-RU"/>
        </w:rPr>
        <w:t xml:space="preserve">піснями, які так гучно кричали </w:t>
      </w:r>
      <w:r w:rsidR="00B04A0A" w:rsidRPr="00B04A0A">
        <w:rPr>
          <w:rFonts w:ascii="Times New Roman" w:eastAsia="Times New Roman" w:hAnsi="Times New Roman" w:cs="Times New Roman"/>
          <w:color w:val="000000"/>
          <w:sz w:val="24"/>
          <w:szCs w:val="24"/>
          <w:lang w:val="uk-UA" w:eastAsia="ru-RU"/>
        </w:rPr>
        <w:t>“</w:t>
      </w:r>
      <w:r w:rsidR="00191E35" w:rsidRPr="00A8592E">
        <w:rPr>
          <w:rFonts w:ascii="Times New Roman" w:eastAsia="Times New Roman" w:hAnsi="Times New Roman" w:cs="Times New Roman"/>
          <w:color w:val="000000"/>
          <w:sz w:val="24"/>
          <w:szCs w:val="24"/>
          <w:lang w:val="uk-UA" w:eastAsia="ru-RU"/>
        </w:rPr>
        <w:t>славу” українській владі, ці полки через пару тижнів дивним способом спочатку губили все своє завзя</w:t>
      </w:r>
      <w:r w:rsidR="00B04A0A">
        <w:rPr>
          <w:rFonts w:ascii="Times New Roman" w:eastAsia="Times New Roman" w:hAnsi="Times New Roman" w:cs="Times New Roman"/>
          <w:color w:val="000000"/>
          <w:sz w:val="24"/>
          <w:szCs w:val="24"/>
          <w:lang w:val="uk-UA" w:eastAsia="ru-RU"/>
        </w:rPr>
        <w:t xml:space="preserve">ття, потім упадали в апатію, в </w:t>
      </w:r>
      <w:r w:rsidR="00B04A0A" w:rsidRPr="00B04A0A">
        <w:rPr>
          <w:rFonts w:ascii="Times New Roman" w:eastAsia="Times New Roman" w:hAnsi="Times New Roman" w:cs="Times New Roman"/>
          <w:color w:val="000000"/>
          <w:sz w:val="24"/>
          <w:szCs w:val="24"/>
          <w:lang w:val="uk-UA" w:eastAsia="ru-RU"/>
        </w:rPr>
        <w:t>“</w:t>
      </w:r>
      <w:r w:rsidR="00191E35" w:rsidRPr="00A8592E">
        <w:rPr>
          <w:rFonts w:ascii="Times New Roman" w:eastAsia="Times New Roman" w:hAnsi="Times New Roman" w:cs="Times New Roman"/>
          <w:color w:val="000000"/>
          <w:sz w:val="24"/>
          <w:szCs w:val="24"/>
          <w:lang w:val="uk-UA" w:eastAsia="ru-RU"/>
        </w:rPr>
        <w:t>нейтралітет” до большевиків, а потім... повертали разом з тими большевиками свої українські багнети проти нас.</w:t>
      </w:r>
    </w:p>
    <w:p w:rsidR="00191E35" w:rsidRPr="00A8592E" w:rsidRDefault="00191E35" w:rsidP="005939FD">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Pr="00A8592E"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E9482C" w:rsidRDefault="00E9482C"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0E6A4D" w:rsidRDefault="000E6A4D"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0E6A4D" w:rsidRDefault="000E6A4D"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0E6A4D" w:rsidRDefault="000E6A4D"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0E6A4D" w:rsidRDefault="000E6A4D"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0E6A4D" w:rsidRDefault="000E6A4D"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0E6A4D" w:rsidRDefault="000E6A4D"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0E6A4D" w:rsidRDefault="000E6A4D"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0E6A4D" w:rsidRDefault="000E6A4D"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0E6A4D" w:rsidRDefault="000E6A4D"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0E6A4D" w:rsidRDefault="000E6A4D"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0E6A4D" w:rsidRDefault="000E6A4D"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0E6A4D" w:rsidRDefault="000E6A4D"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626258" w:rsidRPr="00A8592E" w:rsidRDefault="00626258" w:rsidP="00626258">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r w:rsidRPr="00A8592E">
        <w:rPr>
          <w:rFonts w:ascii="Times New Roman" w:hAnsi="Times New Roman" w:cs="Times New Roman"/>
          <w:b/>
          <w:i/>
          <w:sz w:val="24"/>
          <w:szCs w:val="24"/>
          <w:lang w:val="uk-UA"/>
        </w:rPr>
        <w:t>Додаток 1</w:t>
      </w:r>
      <w:r w:rsidR="009872A1">
        <w:rPr>
          <w:rFonts w:ascii="Times New Roman" w:hAnsi="Times New Roman" w:cs="Times New Roman"/>
          <w:b/>
          <w:i/>
          <w:sz w:val="24"/>
          <w:szCs w:val="24"/>
          <w:lang w:val="uk-UA"/>
        </w:rPr>
        <w:t>3</w:t>
      </w:r>
    </w:p>
    <w:p w:rsidR="00626258" w:rsidRPr="00A8592E" w:rsidRDefault="00626258"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626258" w:rsidRDefault="00626258" w:rsidP="002D5785">
      <w:pPr>
        <w:pStyle w:val="rtecenter"/>
        <w:shd w:val="clear" w:color="auto" w:fill="FFFFFF" w:themeFill="background1"/>
        <w:spacing w:before="0" w:beforeAutospacing="0" w:after="0" w:afterAutospacing="0"/>
        <w:jc w:val="center"/>
        <w:rPr>
          <w:rStyle w:val="a4"/>
          <w:lang w:val="uk-UA"/>
        </w:rPr>
      </w:pPr>
      <w:r w:rsidRPr="00626258">
        <w:rPr>
          <w:rStyle w:val="a4"/>
          <w:lang w:val="uk-UA"/>
        </w:rPr>
        <w:t>10 цитат діячів революції 1917–1921 років</w:t>
      </w:r>
    </w:p>
    <w:p w:rsidR="002D5785" w:rsidRPr="002D5785" w:rsidRDefault="002D5785" w:rsidP="002D5785">
      <w:pPr>
        <w:pStyle w:val="rtecenter"/>
        <w:shd w:val="clear" w:color="auto" w:fill="FFFFFF" w:themeFill="background1"/>
        <w:spacing w:before="0" w:beforeAutospacing="0" w:after="0" w:afterAutospacing="0"/>
        <w:jc w:val="center"/>
        <w:rPr>
          <w:lang w:val="uk-UA"/>
        </w:rPr>
      </w:pPr>
    </w:p>
    <w:p w:rsidR="00626258" w:rsidRDefault="00626258" w:rsidP="002D5785">
      <w:pPr>
        <w:pStyle w:val="rtejustify"/>
        <w:numPr>
          <w:ilvl w:val="0"/>
          <w:numId w:val="18"/>
        </w:numPr>
        <w:shd w:val="clear" w:color="auto" w:fill="FFFFFF" w:themeFill="background1"/>
        <w:spacing w:before="0" w:beforeAutospacing="0" w:after="0" w:afterAutospacing="0"/>
        <w:ind w:left="0" w:firstLine="360"/>
        <w:jc w:val="both"/>
        <w:rPr>
          <w:lang w:val="uk-UA"/>
        </w:rPr>
      </w:pPr>
      <w:r w:rsidRPr="00626258">
        <w:rPr>
          <w:rStyle w:val="a4"/>
          <w:lang w:val="uk-UA"/>
        </w:rPr>
        <w:t>Сергій Єфремов</w:t>
      </w:r>
      <w:r w:rsidRPr="00626258">
        <w:rPr>
          <w:lang w:val="uk-UA"/>
        </w:rPr>
        <w:t xml:space="preserve">: “Добре оборудована і поставлена українська школа далеко, безмірно більше може дати для справи політичної автономії, ніж сотні найкращих демагогічних трактатів. </w:t>
      </w:r>
      <w:r w:rsidRPr="00626258">
        <w:t>Кілька поколіннів, переведених через рідну школу, дадуть таку міцну й непохитну відпору до наших політичних демагогів, якої не створити всякими гострими заходами”.</w:t>
      </w:r>
    </w:p>
    <w:p w:rsidR="002D5785" w:rsidRDefault="00626258" w:rsidP="002D5785">
      <w:pPr>
        <w:pStyle w:val="rtejustify"/>
        <w:numPr>
          <w:ilvl w:val="0"/>
          <w:numId w:val="18"/>
        </w:numPr>
        <w:shd w:val="clear" w:color="auto" w:fill="FFFFFF" w:themeFill="background1"/>
        <w:spacing w:before="0" w:beforeAutospacing="0" w:after="0" w:afterAutospacing="0"/>
        <w:ind w:left="0" w:firstLine="360"/>
        <w:jc w:val="both"/>
        <w:rPr>
          <w:lang w:val="uk-UA"/>
        </w:rPr>
      </w:pPr>
      <w:r w:rsidRPr="002D5785">
        <w:rPr>
          <w:rStyle w:val="a4"/>
          <w:lang w:val="uk-UA"/>
        </w:rPr>
        <w:t>Михайло Грушевський “Кінець московської орієнтації”</w:t>
      </w:r>
      <w:r w:rsidRPr="002D5785">
        <w:rPr>
          <w:lang w:val="uk-UA"/>
        </w:rPr>
        <w:t xml:space="preserve">: “Перше, що я вважаю пережитим і віджитим […], се наша орієнтація на Московщину, на Росію, накидувана нам довго й уперто силоміць і кінець кінцем присвоєна собі значною частиною українського громадянства. </w:t>
      </w:r>
      <w:r w:rsidRPr="00626258">
        <w:t>Вона була підірвана російською революцією, що ослабила той московський примус... Ну а війна більшовиків з Україною рішуче поставила хрест над сею ідеологією, розв’язала всякі моральні вузли, яких-небудь очах ще могли зв’язувати Українця з московським громадянством... Я вважаю таке визволення від “песького обов’язку” супроти Московщини надзвичайно важним і цінним”.</w:t>
      </w:r>
    </w:p>
    <w:p w:rsidR="002D5785" w:rsidRDefault="00626258" w:rsidP="002D5785">
      <w:pPr>
        <w:pStyle w:val="rtejustify"/>
        <w:numPr>
          <w:ilvl w:val="0"/>
          <w:numId w:val="18"/>
        </w:numPr>
        <w:shd w:val="clear" w:color="auto" w:fill="FFFFFF" w:themeFill="background1"/>
        <w:spacing w:before="0" w:beforeAutospacing="0" w:after="0" w:afterAutospacing="0"/>
        <w:ind w:left="0" w:firstLine="360"/>
        <w:jc w:val="both"/>
        <w:rPr>
          <w:lang w:val="uk-UA"/>
        </w:rPr>
      </w:pPr>
      <w:r w:rsidRPr="00626258">
        <w:rPr>
          <w:rStyle w:val="a4"/>
        </w:rPr>
        <w:t>Симон Петлюра “Відозва до українських солдат”</w:t>
      </w:r>
      <w:r w:rsidRPr="00626258">
        <w:t>: “Я, яко генеральний секретар по військових справах в Українській Народній Республіці, закликаю всіх вас, мої товариші й друзі, в теперішній час до загальної дружньої роботи. Будьте організовані та з’єдинені всі за одного і один за всіх”.</w:t>
      </w:r>
    </w:p>
    <w:p w:rsidR="002D5785" w:rsidRDefault="00626258" w:rsidP="002D5785">
      <w:pPr>
        <w:pStyle w:val="rtejustify"/>
        <w:numPr>
          <w:ilvl w:val="0"/>
          <w:numId w:val="18"/>
        </w:numPr>
        <w:shd w:val="clear" w:color="auto" w:fill="FFFFFF" w:themeFill="background1"/>
        <w:spacing w:before="0" w:beforeAutospacing="0" w:after="0" w:afterAutospacing="0"/>
        <w:ind w:left="0" w:firstLine="360"/>
        <w:jc w:val="both"/>
        <w:rPr>
          <w:lang w:val="uk-UA"/>
        </w:rPr>
      </w:pPr>
      <w:r w:rsidRPr="00626258">
        <w:rPr>
          <w:rStyle w:val="a4"/>
        </w:rPr>
        <w:t>Володимир Винниченко “Відродження нації”</w:t>
      </w:r>
      <w:r w:rsidRPr="00626258">
        <w:t>: “Центральна Рада мала служити переважно національним центром, вона мала завдання зібрати всі сили, які мало українство, тими силами привести маси до національної свідомості… спіраючись на це, творити соціальні перебудову в відповідних наших, національних формах”.</w:t>
      </w:r>
    </w:p>
    <w:p w:rsidR="002D5785" w:rsidRDefault="00626258" w:rsidP="002D5785">
      <w:pPr>
        <w:pStyle w:val="rtejustify"/>
        <w:numPr>
          <w:ilvl w:val="0"/>
          <w:numId w:val="18"/>
        </w:numPr>
        <w:shd w:val="clear" w:color="auto" w:fill="FFFFFF" w:themeFill="background1"/>
        <w:spacing w:before="0" w:beforeAutospacing="0" w:after="0" w:afterAutospacing="0"/>
        <w:ind w:left="0" w:firstLine="360"/>
        <w:jc w:val="both"/>
        <w:rPr>
          <w:lang w:val="uk-UA"/>
        </w:rPr>
      </w:pPr>
      <w:r w:rsidRPr="00626258">
        <w:rPr>
          <w:rStyle w:val="a4"/>
        </w:rPr>
        <w:t>Євген Чикаленко “Щоденник”</w:t>
      </w:r>
      <w:r w:rsidRPr="00626258">
        <w:t>: “Недавно бувши в Грушевського, доводив йому, що Україну треба будувати на середньому землевласникові, що має від 15 до 150 десятин землі, бо це єсть найпевніший, найздоровіший елемент на селі. Великі землевласники та городяни чужі нам: або росіяни, або поляки. Грушевський впадає в крайність в соціялізацію землі. Це вносить незадоволення в верстви, що мають більше 10–15 десятин землі, і тішить сільську голоту, бо наче досягає її ідеалу рівності. Але ця рівність погубить нашу державу, бо селяни, живучи на дрібних кавалках, не зможуть розвинути сільської промисловості, але й не дадуть робітника для фабричної. В результаті наші городяни і селяни муситимуть купувати все за кордоном, не маючи хліба на вивоз навіть в свої міста… На мою думку, треба дозволити вільний продаж землі, встановивши якийсь максимум, більше якого не можна купувати. Тоді земля швидко перейде в руки тих, яким вона дійсно потрібна, хто дорожить і любить її, а ота “пролетарія” піде собі на фабрики і заводи, бо все одно всім не можна ж хлібопашить”.</w:t>
      </w:r>
    </w:p>
    <w:p w:rsidR="002D5785" w:rsidRDefault="00626258" w:rsidP="002D5785">
      <w:pPr>
        <w:pStyle w:val="rtejustify"/>
        <w:numPr>
          <w:ilvl w:val="0"/>
          <w:numId w:val="18"/>
        </w:numPr>
        <w:shd w:val="clear" w:color="auto" w:fill="FFFFFF" w:themeFill="background1"/>
        <w:spacing w:before="0" w:beforeAutospacing="0" w:after="0" w:afterAutospacing="0"/>
        <w:ind w:left="0" w:firstLine="360"/>
        <w:jc w:val="both"/>
        <w:rPr>
          <w:lang w:val="uk-UA"/>
        </w:rPr>
      </w:pPr>
      <w:r w:rsidRPr="00626258">
        <w:rPr>
          <w:rStyle w:val="a4"/>
        </w:rPr>
        <w:t>Дмитро Донцов “Підстави нашої політики”</w:t>
      </w:r>
      <w:r w:rsidRPr="00626258">
        <w:t>: “Перший Універсал видано під натиском мас, третій – внаслідок упадку уряду Керенського, четвертий – знову проти волі Ради. Мир у Бересті Литовському і закликання німців так само були вимушені. У зовнішню політику не внесла Рада ніякої організуючої, ясної для маси ідеї. У політиці внутрішній вона обмежила своє завдання до гальмування революційної енергії пробудженого націоналізму. Безперестанно оглядаючись на Петербург, вона відучувала маси дивитися на Київяк на осібний центр політичної волі... Природа любить економію: коли Україна устами своїх революціонних провідників хотіла робити те саме, що й Росія, то виявилося, що публіка воліє оригінал, а не кепський плагіат”.</w:t>
      </w:r>
    </w:p>
    <w:p w:rsidR="002D5785" w:rsidRDefault="00626258" w:rsidP="002D5785">
      <w:pPr>
        <w:pStyle w:val="rtejustify"/>
        <w:numPr>
          <w:ilvl w:val="0"/>
          <w:numId w:val="18"/>
        </w:numPr>
        <w:shd w:val="clear" w:color="auto" w:fill="FFFFFF" w:themeFill="background1"/>
        <w:spacing w:before="0" w:beforeAutospacing="0" w:after="0" w:afterAutospacing="0"/>
        <w:ind w:left="0" w:firstLine="360"/>
        <w:jc w:val="both"/>
        <w:rPr>
          <w:lang w:val="uk-UA"/>
        </w:rPr>
      </w:pPr>
      <w:r w:rsidRPr="002D5785">
        <w:rPr>
          <w:rStyle w:val="a4"/>
          <w:lang w:val="uk-UA"/>
        </w:rPr>
        <w:t>Євген Чикаленко “Щоденник”</w:t>
      </w:r>
      <w:r w:rsidRPr="002D5785">
        <w:rPr>
          <w:lang w:val="uk-UA"/>
        </w:rPr>
        <w:t xml:space="preserve">: “Взагалі трагічне становище українського народу; і коли його поривання до організації своєї держави не здійснять тепер, то доведеться, як і полякам, ще ждати на другу мирову війну, після якої вже напевне прийде черга і на українську державу. </w:t>
      </w:r>
      <w:r w:rsidRPr="00626258">
        <w:t>Як воно не складеться в близькім часі, а сьогоднішнє з'єднання України в одну державу після 700-літньої розлуки єсть величезної ваги річ”.</w:t>
      </w:r>
    </w:p>
    <w:p w:rsidR="002D5785" w:rsidRDefault="00626258" w:rsidP="002D5785">
      <w:pPr>
        <w:pStyle w:val="rtejustify"/>
        <w:numPr>
          <w:ilvl w:val="0"/>
          <w:numId w:val="18"/>
        </w:numPr>
        <w:shd w:val="clear" w:color="auto" w:fill="FFFFFF" w:themeFill="background1"/>
        <w:spacing w:before="0" w:beforeAutospacing="0" w:after="0" w:afterAutospacing="0"/>
        <w:ind w:left="0" w:firstLine="360"/>
        <w:jc w:val="both"/>
        <w:rPr>
          <w:lang w:val="uk-UA"/>
        </w:rPr>
      </w:pPr>
      <w:r w:rsidRPr="00626258">
        <w:rPr>
          <w:rStyle w:val="a4"/>
        </w:rPr>
        <w:t>Михайло Грушевський “Спомини”</w:t>
      </w:r>
      <w:r w:rsidRPr="00626258">
        <w:t>: “...19 березня відбулася українська маніфестація. Своїм грандіозним характером, своїм одушевлінням, своїм ентузіазмом вона перейшла всі наші сподіванки. В ній узяли участь понад сто тисяч людей... Українська маніфестація була переломним моментом в розвитку українського руху в Києві”.</w:t>
      </w:r>
    </w:p>
    <w:p w:rsidR="002D5785" w:rsidRDefault="00626258" w:rsidP="002D5785">
      <w:pPr>
        <w:pStyle w:val="rtejustify"/>
        <w:numPr>
          <w:ilvl w:val="0"/>
          <w:numId w:val="18"/>
        </w:numPr>
        <w:shd w:val="clear" w:color="auto" w:fill="FFFFFF" w:themeFill="background1"/>
        <w:spacing w:before="0" w:beforeAutospacing="0" w:after="0" w:afterAutospacing="0"/>
        <w:ind w:left="0" w:firstLine="360"/>
        <w:jc w:val="both"/>
        <w:rPr>
          <w:lang w:val="uk-UA"/>
        </w:rPr>
      </w:pPr>
      <w:r w:rsidRPr="00626258">
        <w:rPr>
          <w:rStyle w:val="a4"/>
        </w:rPr>
        <w:t>Михайло Грушевський “Спомини”</w:t>
      </w:r>
      <w:r w:rsidRPr="00626258">
        <w:t>: “Центральна Рада, створена у Києві з представників усіх київських верств і доповнена делегатами організацій позакиївських, уже тепер, в своїм тимчасовім складі є признаним усім свідомим українством центральним українським урядом. З’їзд має дати йому останню форму, вибрати його в постійнім уже складі … одним словом, привести в систему і порядок всеукраїнську національну організацію”.</w:t>
      </w:r>
    </w:p>
    <w:p w:rsidR="00626258" w:rsidRPr="002D5785" w:rsidRDefault="00626258" w:rsidP="002D5785">
      <w:pPr>
        <w:pStyle w:val="rtejustify"/>
        <w:numPr>
          <w:ilvl w:val="0"/>
          <w:numId w:val="18"/>
        </w:numPr>
        <w:shd w:val="clear" w:color="auto" w:fill="FFFFFF" w:themeFill="background1"/>
        <w:spacing w:before="0" w:beforeAutospacing="0" w:after="0" w:afterAutospacing="0"/>
        <w:ind w:left="0" w:firstLine="360"/>
        <w:jc w:val="both"/>
        <w:rPr>
          <w:lang w:val="uk-UA"/>
        </w:rPr>
      </w:pPr>
      <w:r w:rsidRPr="00626258">
        <w:rPr>
          <w:rStyle w:val="a4"/>
        </w:rPr>
        <w:t>Микола Голубець “ХХ-ліття українського мистецтва”</w:t>
      </w:r>
      <w:r w:rsidRPr="00626258">
        <w:t>: “В 1917 р. повстала в Києві, начебто з нічого – Українська Академія Мистецтв. Несподівано й неждано для ширшого загалу найшлися для неї вчителі, а поміж ними такі величини, як ґеніяльний ґрафік Ю. Нарбут, європейської міри маляр О. Мурашко, творець нового монументального малярства М. Бойчук, а далі браття Кричевські, пейзажист Бурачек і цілий ряд інших, про яких відношення до мистецтва, а головно до українського мистецтва, за малими виїмками, не було серед громадянства хоч би й приблизного уявлення. Для загалу громадянства, виключаючи втаємничених, було це об’явлення, одушевляючий результат – української революції”.</w:t>
      </w:r>
    </w:p>
    <w:p w:rsidR="00626258" w:rsidRPr="00626258" w:rsidRDefault="00626258" w:rsidP="00626258">
      <w:pPr>
        <w:pStyle w:val="rtejustify"/>
        <w:shd w:val="clear" w:color="auto" w:fill="FFFFFF" w:themeFill="background1"/>
        <w:spacing w:before="0" w:beforeAutospacing="0" w:after="0" w:afterAutospacing="0"/>
        <w:jc w:val="both"/>
        <w:rPr>
          <w:sz w:val="28"/>
          <w:szCs w:val="28"/>
          <w:lang w:val="uk-UA"/>
        </w:rPr>
      </w:pPr>
    </w:p>
    <w:p w:rsidR="00E9482C" w:rsidRPr="00626258" w:rsidRDefault="00E9482C" w:rsidP="00626258">
      <w:pPr>
        <w:shd w:val="clear" w:color="auto" w:fill="FFFFFF" w:themeFill="background1"/>
        <w:ind w:right="450"/>
        <w:textAlignment w:val="baseline"/>
        <w:rPr>
          <w:rFonts w:ascii="Times New Roman" w:eastAsia="Times New Roman" w:hAnsi="Times New Roman" w:cs="Times New Roman"/>
          <w:b/>
          <w:bCs/>
          <w:color w:val="000000"/>
          <w:sz w:val="24"/>
          <w:szCs w:val="24"/>
          <w:lang w:eastAsia="ru-RU"/>
        </w:rPr>
      </w:pPr>
    </w:p>
    <w:p w:rsidR="009D30A1" w:rsidRPr="00A8592E" w:rsidRDefault="009D30A1"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9D30A1" w:rsidRPr="00A8592E" w:rsidRDefault="009D30A1"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9D30A1" w:rsidRPr="00A8592E" w:rsidRDefault="009D30A1"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9D30A1" w:rsidRPr="00A8592E" w:rsidRDefault="009D30A1"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9D30A1" w:rsidRPr="00A8592E" w:rsidRDefault="009D30A1"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9D30A1" w:rsidRPr="00A8592E" w:rsidRDefault="009D30A1"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FB0599" w:rsidRDefault="00FB0599" w:rsidP="005939FD">
      <w:pPr>
        <w:shd w:val="clear" w:color="auto" w:fill="FFFFFF"/>
        <w:ind w:right="-2" w:firstLine="8364"/>
        <w:textAlignment w:val="baseline"/>
        <w:rPr>
          <w:rFonts w:ascii="Times New Roman" w:hAnsi="Times New Roman" w:cs="Times New Roman"/>
          <w:b/>
          <w:i/>
          <w:sz w:val="24"/>
          <w:szCs w:val="24"/>
          <w:lang w:val="uk-UA"/>
        </w:rPr>
      </w:pPr>
    </w:p>
    <w:p w:rsidR="00FB0599" w:rsidRDefault="00FB0599" w:rsidP="005939FD">
      <w:pPr>
        <w:shd w:val="clear" w:color="auto" w:fill="FFFFFF"/>
        <w:ind w:right="-2" w:firstLine="8364"/>
        <w:textAlignment w:val="baseline"/>
        <w:rPr>
          <w:rFonts w:ascii="Times New Roman" w:hAnsi="Times New Roman" w:cs="Times New Roman"/>
          <w:b/>
          <w:i/>
          <w:sz w:val="24"/>
          <w:szCs w:val="24"/>
          <w:lang w:val="uk-UA"/>
        </w:rPr>
      </w:pPr>
    </w:p>
    <w:p w:rsidR="00FB0599" w:rsidRDefault="00FB0599" w:rsidP="005939FD">
      <w:pPr>
        <w:shd w:val="clear" w:color="auto" w:fill="FFFFFF"/>
        <w:ind w:right="-2" w:firstLine="8364"/>
        <w:textAlignment w:val="baseline"/>
        <w:rPr>
          <w:rFonts w:ascii="Times New Roman" w:hAnsi="Times New Roman" w:cs="Times New Roman"/>
          <w:b/>
          <w:i/>
          <w:sz w:val="24"/>
          <w:szCs w:val="24"/>
          <w:lang w:val="uk-UA"/>
        </w:rPr>
      </w:pPr>
    </w:p>
    <w:p w:rsidR="00FB0599" w:rsidRDefault="00FB0599" w:rsidP="005939FD">
      <w:pPr>
        <w:shd w:val="clear" w:color="auto" w:fill="FFFFFF"/>
        <w:ind w:right="-2" w:firstLine="8364"/>
        <w:textAlignment w:val="baseline"/>
        <w:rPr>
          <w:rFonts w:ascii="Times New Roman" w:hAnsi="Times New Roman" w:cs="Times New Roman"/>
          <w:b/>
          <w:i/>
          <w:sz w:val="24"/>
          <w:szCs w:val="24"/>
          <w:lang w:val="uk-UA"/>
        </w:rPr>
      </w:pPr>
    </w:p>
    <w:p w:rsidR="00FB0599" w:rsidRDefault="00FB0599"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8B459A" w:rsidRDefault="008B459A" w:rsidP="00F20D79">
      <w:pPr>
        <w:shd w:val="clear" w:color="auto" w:fill="FFFFFF"/>
        <w:ind w:right="-2"/>
        <w:textAlignment w:val="baseline"/>
        <w:rPr>
          <w:rFonts w:ascii="Times New Roman" w:hAnsi="Times New Roman" w:cs="Times New Roman"/>
          <w:b/>
          <w:i/>
          <w:sz w:val="24"/>
          <w:szCs w:val="24"/>
          <w:lang w:val="uk-UA"/>
        </w:rPr>
      </w:pPr>
    </w:p>
    <w:p w:rsidR="008B459A" w:rsidRDefault="008B459A" w:rsidP="005939FD">
      <w:pPr>
        <w:shd w:val="clear" w:color="auto" w:fill="FFFFFF"/>
        <w:ind w:right="-2" w:firstLine="8364"/>
        <w:textAlignment w:val="baseline"/>
        <w:rPr>
          <w:rFonts w:ascii="Times New Roman" w:hAnsi="Times New Roman" w:cs="Times New Roman"/>
          <w:b/>
          <w:i/>
          <w:sz w:val="24"/>
          <w:szCs w:val="24"/>
          <w:lang w:val="uk-UA"/>
        </w:rPr>
      </w:pPr>
    </w:p>
    <w:p w:rsidR="009F24B9" w:rsidRDefault="009F24B9" w:rsidP="005939FD">
      <w:pPr>
        <w:shd w:val="clear" w:color="auto" w:fill="FFFFFF"/>
        <w:ind w:right="-2" w:firstLine="8364"/>
        <w:textAlignment w:val="baseline"/>
        <w:rPr>
          <w:rFonts w:ascii="Times New Roman" w:hAnsi="Times New Roman" w:cs="Times New Roman"/>
          <w:b/>
          <w:i/>
          <w:sz w:val="24"/>
          <w:szCs w:val="24"/>
          <w:lang w:val="uk-UA"/>
        </w:rPr>
      </w:pPr>
    </w:p>
    <w:p w:rsidR="005939FD" w:rsidRPr="00A8592E" w:rsidRDefault="005939FD" w:rsidP="005939FD">
      <w:pPr>
        <w:shd w:val="clear" w:color="auto" w:fill="FFFFFF"/>
        <w:ind w:right="-2" w:firstLine="8364"/>
        <w:textAlignment w:val="baseline"/>
        <w:rPr>
          <w:rFonts w:ascii="Times New Roman" w:eastAsia="Times New Roman" w:hAnsi="Times New Roman" w:cs="Times New Roman"/>
          <w:b/>
          <w:bCs/>
          <w:color w:val="000000"/>
          <w:sz w:val="24"/>
          <w:szCs w:val="24"/>
          <w:lang w:val="uk-UA" w:eastAsia="ru-RU"/>
        </w:rPr>
      </w:pPr>
      <w:r w:rsidRPr="00A8592E">
        <w:rPr>
          <w:rFonts w:ascii="Times New Roman" w:hAnsi="Times New Roman" w:cs="Times New Roman"/>
          <w:b/>
          <w:i/>
          <w:sz w:val="24"/>
          <w:szCs w:val="24"/>
          <w:lang w:val="uk-UA"/>
        </w:rPr>
        <w:t>Додаток 1</w:t>
      </w:r>
      <w:r w:rsidR="009872A1">
        <w:rPr>
          <w:rFonts w:ascii="Times New Roman" w:hAnsi="Times New Roman" w:cs="Times New Roman"/>
          <w:b/>
          <w:i/>
          <w:sz w:val="24"/>
          <w:szCs w:val="24"/>
          <w:lang w:val="uk-UA"/>
        </w:rPr>
        <w:t>4</w:t>
      </w:r>
    </w:p>
    <w:p w:rsidR="009D30A1" w:rsidRPr="00A8592E" w:rsidRDefault="009D30A1" w:rsidP="0004683A">
      <w:pPr>
        <w:shd w:val="clear" w:color="auto" w:fill="FFFFFF"/>
        <w:ind w:right="450"/>
        <w:textAlignment w:val="baseline"/>
        <w:rPr>
          <w:rFonts w:ascii="Times New Roman" w:eastAsia="Times New Roman" w:hAnsi="Times New Roman" w:cs="Times New Roman"/>
          <w:b/>
          <w:bCs/>
          <w:color w:val="000000"/>
          <w:sz w:val="24"/>
          <w:szCs w:val="24"/>
          <w:lang w:val="uk-UA" w:eastAsia="ru-RU"/>
        </w:rPr>
      </w:pPr>
    </w:p>
    <w:p w:rsidR="00891019" w:rsidRPr="00A8592E" w:rsidRDefault="00E9482C" w:rsidP="00410B5F">
      <w:pPr>
        <w:pStyle w:val="rtejustify"/>
        <w:shd w:val="clear" w:color="auto" w:fill="FFFFFF" w:themeFill="background1"/>
        <w:spacing w:before="0" w:beforeAutospacing="0" w:after="0" w:afterAutospacing="0" w:line="276" w:lineRule="auto"/>
        <w:jc w:val="center"/>
        <w:rPr>
          <w:rStyle w:val="a4"/>
          <w:lang w:val="uk-UA"/>
        </w:rPr>
      </w:pPr>
      <w:r w:rsidRPr="00A8592E">
        <w:rPr>
          <w:rStyle w:val="a4"/>
          <w:lang w:val="uk-UA"/>
        </w:rPr>
        <w:t xml:space="preserve">Орієнтовний перелік документальних фільмів, </w:t>
      </w:r>
    </w:p>
    <w:p w:rsidR="00E9482C" w:rsidRPr="00A8592E" w:rsidRDefault="00E9482C" w:rsidP="00410B5F">
      <w:pPr>
        <w:pStyle w:val="rtejustify"/>
        <w:shd w:val="clear" w:color="auto" w:fill="FFFFFF" w:themeFill="background1"/>
        <w:spacing w:before="0" w:beforeAutospacing="0" w:after="0" w:afterAutospacing="0" w:line="276" w:lineRule="auto"/>
        <w:jc w:val="center"/>
        <w:rPr>
          <w:lang w:val="uk-UA"/>
        </w:rPr>
      </w:pPr>
      <w:r w:rsidRPr="00A8592E">
        <w:rPr>
          <w:rStyle w:val="a4"/>
          <w:lang w:val="uk-UA"/>
        </w:rPr>
        <w:t>які відображають події Української революції</w:t>
      </w:r>
    </w:p>
    <w:p w:rsidR="00E9482C" w:rsidRPr="00A8592E" w:rsidRDefault="00E9482C" w:rsidP="00410B5F">
      <w:pPr>
        <w:pStyle w:val="rtejustify"/>
        <w:shd w:val="clear" w:color="auto" w:fill="FFFFFF" w:themeFill="background1"/>
        <w:spacing w:before="0" w:beforeAutospacing="0" w:after="0" w:afterAutospacing="0" w:line="276" w:lineRule="auto"/>
        <w:jc w:val="both"/>
        <w:rPr>
          <w:lang w:val="uk-UA"/>
        </w:rPr>
      </w:pPr>
    </w:p>
    <w:p w:rsidR="00E9482C" w:rsidRPr="00A8592E" w:rsidRDefault="00D86C58" w:rsidP="00410B5F">
      <w:pPr>
        <w:pStyle w:val="rtejustify"/>
        <w:numPr>
          <w:ilvl w:val="0"/>
          <w:numId w:val="17"/>
        </w:numPr>
        <w:spacing w:before="0" w:beforeAutospacing="0" w:after="0" w:afterAutospacing="0" w:line="276" w:lineRule="auto"/>
        <w:ind w:left="0" w:firstLine="284"/>
        <w:jc w:val="both"/>
        <w:rPr>
          <w:lang w:val="uk-UA"/>
        </w:rPr>
      </w:pPr>
      <w:r>
        <w:rPr>
          <w:lang w:val="uk-UA"/>
        </w:rPr>
        <w:t>«</w:t>
      </w:r>
      <w:r w:rsidR="00E9482C" w:rsidRPr="00A8592E">
        <w:rPr>
          <w:lang w:val="uk-UA"/>
        </w:rPr>
        <w:t>Акт Злуки</w:t>
      </w:r>
      <w:r>
        <w:rPr>
          <w:lang w:val="uk-UA"/>
        </w:rPr>
        <w:t>: відтворення історичної правди»</w:t>
      </w:r>
      <w:r w:rsidR="00E9482C" w:rsidRPr="00A8592E">
        <w:rPr>
          <w:lang w:val="uk-UA"/>
        </w:rPr>
        <w:t>, 2011, Тарас Каляндрук;</w:t>
      </w:r>
    </w:p>
    <w:p w:rsidR="00E9482C" w:rsidRPr="00A8592E" w:rsidRDefault="003E488F" w:rsidP="00410B5F">
      <w:pPr>
        <w:pStyle w:val="rtejustify"/>
        <w:numPr>
          <w:ilvl w:val="0"/>
          <w:numId w:val="17"/>
        </w:numPr>
        <w:spacing w:before="0" w:beforeAutospacing="0" w:after="0" w:afterAutospacing="0" w:line="276" w:lineRule="auto"/>
        <w:ind w:left="0" w:firstLine="284"/>
        <w:jc w:val="both"/>
      </w:pPr>
      <w:r>
        <w:rPr>
          <w:lang w:val="uk-UA"/>
        </w:rPr>
        <w:t>«</w:t>
      </w:r>
      <w:r>
        <w:t>Апельсинова долька</w:t>
      </w:r>
      <w:r>
        <w:rPr>
          <w:lang w:val="uk-UA"/>
        </w:rPr>
        <w:t>»</w:t>
      </w:r>
      <w:r w:rsidR="00E9482C" w:rsidRPr="00A8592E">
        <w:t>, 2004, Ігор Кобрин;</w:t>
      </w:r>
    </w:p>
    <w:p w:rsidR="00E9482C" w:rsidRPr="00A8592E" w:rsidRDefault="003E488F" w:rsidP="00410B5F">
      <w:pPr>
        <w:pStyle w:val="rtejustify"/>
        <w:numPr>
          <w:ilvl w:val="0"/>
          <w:numId w:val="17"/>
        </w:numPr>
        <w:spacing w:before="0" w:beforeAutospacing="0" w:after="0" w:afterAutospacing="0" w:line="276" w:lineRule="auto"/>
        <w:ind w:left="0" w:firstLine="284"/>
        <w:jc w:val="both"/>
      </w:pPr>
      <w:r>
        <w:rPr>
          <w:lang w:val="uk-UA"/>
        </w:rPr>
        <w:t>«</w:t>
      </w:r>
      <w:r w:rsidR="00E9482C" w:rsidRPr="00A8592E">
        <w:t>Герої Укр</w:t>
      </w:r>
      <w:r>
        <w:t>аїни. Крути. Перша Незалежність</w:t>
      </w:r>
      <w:r>
        <w:rPr>
          <w:lang w:val="uk-UA"/>
        </w:rPr>
        <w:t>»</w:t>
      </w:r>
      <w:r w:rsidR="00E9482C" w:rsidRPr="00A8592E">
        <w:t>, 2014, Сніжана Потапчук;</w:t>
      </w:r>
    </w:p>
    <w:p w:rsidR="00E9482C" w:rsidRPr="00A8592E" w:rsidRDefault="003E488F" w:rsidP="00410B5F">
      <w:pPr>
        <w:pStyle w:val="rtejustify"/>
        <w:numPr>
          <w:ilvl w:val="0"/>
          <w:numId w:val="17"/>
        </w:numPr>
        <w:spacing w:before="0" w:beforeAutospacing="0" w:after="0" w:afterAutospacing="0" w:line="276" w:lineRule="auto"/>
        <w:ind w:left="0" w:firstLine="284"/>
        <w:jc w:val="both"/>
      </w:pPr>
      <w:r>
        <w:rPr>
          <w:lang w:val="uk-UA"/>
        </w:rPr>
        <w:t>«</w:t>
      </w:r>
      <w:r>
        <w:t>Київ. Епоха переворотів</w:t>
      </w:r>
      <w:r>
        <w:rPr>
          <w:lang w:val="uk-UA"/>
        </w:rPr>
        <w:t>»</w:t>
      </w:r>
      <w:r>
        <w:t xml:space="preserve"> (з циклу </w:t>
      </w:r>
      <w:r>
        <w:rPr>
          <w:lang w:val="uk-UA"/>
        </w:rPr>
        <w:t>«</w:t>
      </w:r>
      <w:r w:rsidR="00E9482C" w:rsidRPr="00A8592E">
        <w:t>Іст</w:t>
      </w:r>
      <w:r>
        <w:t>орії міста</w:t>
      </w:r>
      <w:r>
        <w:rPr>
          <w:lang w:val="uk-UA"/>
        </w:rPr>
        <w:t>»</w:t>
      </w:r>
      <w:r w:rsidR="00E9482C" w:rsidRPr="00A8592E">
        <w:t>), 2011, Віталій Загоруйко;</w:t>
      </w:r>
    </w:p>
    <w:p w:rsidR="00E9482C" w:rsidRPr="00A8592E" w:rsidRDefault="003E488F" w:rsidP="00410B5F">
      <w:pPr>
        <w:pStyle w:val="rtejustify"/>
        <w:numPr>
          <w:ilvl w:val="0"/>
          <w:numId w:val="17"/>
        </w:numPr>
        <w:spacing w:before="0" w:beforeAutospacing="0" w:after="0" w:afterAutospacing="0" w:line="276" w:lineRule="auto"/>
        <w:ind w:left="709" w:hanging="425"/>
        <w:jc w:val="both"/>
      </w:pPr>
      <w:r>
        <w:rPr>
          <w:lang w:val="uk-UA"/>
        </w:rPr>
        <w:t>«</w:t>
      </w:r>
      <w:r w:rsidR="00E9482C" w:rsidRPr="00A8592E">
        <w:t>Легіон. Хроніка Україн</w:t>
      </w:r>
      <w:r>
        <w:t>ської Галицької Армії 1918–1919</w:t>
      </w:r>
      <w:r>
        <w:rPr>
          <w:lang w:val="uk-UA"/>
        </w:rPr>
        <w:t>»</w:t>
      </w:r>
      <w:r w:rsidR="00E9482C" w:rsidRPr="00A8592E">
        <w:t>, 2015, Тарас Химич;</w:t>
      </w:r>
    </w:p>
    <w:p w:rsidR="00E9482C" w:rsidRPr="00A8592E" w:rsidRDefault="003E488F" w:rsidP="00410B5F">
      <w:pPr>
        <w:pStyle w:val="rtejustify"/>
        <w:numPr>
          <w:ilvl w:val="0"/>
          <w:numId w:val="17"/>
        </w:numPr>
        <w:spacing w:before="0" w:beforeAutospacing="0" w:after="0" w:afterAutospacing="0" w:line="276" w:lineRule="auto"/>
        <w:ind w:left="0" w:firstLine="284"/>
        <w:jc w:val="both"/>
      </w:pPr>
      <w:r>
        <w:rPr>
          <w:lang w:val="uk-UA"/>
        </w:rPr>
        <w:t>«</w:t>
      </w:r>
      <w:r>
        <w:t>Непрощені. Симон Петлюра</w:t>
      </w:r>
      <w:r>
        <w:rPr>
          <w:lang w:val="uk-UA"/>
        </w:rPr>
        <w:t>»</w:t>
      </w:r>
      <w:r w:rsidR="00E9482C" w:rsidRPr="00A8592E">
        <w:t>, 2007, Віктор Шкурін;</w:t>
      </w:r>
    </w:p>
    <w:p w:rsidR="00E9482C" w:rsidRPr="00A8592E" w:rsidRDefault="00440505" w:rsidP="00280F2F">
      <w:pPr>
        <w:pStyle w:val="rtejustify"/>
        <w:numPr>
          <w:ilvl w:val="0"/>
          <w:numId w:val="17"/>
        </w:numPr>
        <w:spacing w:before="0" w:beforeAutospacing="0" w:after="0" w:afterAutospacing="0" w:line="276" w:lineRule="auto"/>
        <w:ind w:left="709" w:hanging="425"/>
        <w:jc w:val="both"/>
      </w:pPr>
      <w:r>
        <w:rPr>
          <w:lang w:val="uk-UA"/>
        </w:rPr>
        <w:t>«</w:t>
      </w:r>
      <w:r w:rsidR="00E9482C" w:rsidRPr="00A8592E">
        <w:t>Обли</w:t>
      </w:r>
      <w:r>
        <w:t>ччя купюри. Михайло Грушевський</w:t>
      </w:r>
      <w:r>
        <w:rPr>
          <w:lang w:val="uk-UA"/>
        </w:rPr>
        <w:t>»</w:t>
      </w:r>
      <w:r w:rsidR="00E9482C" w:rsidRPr="00A8592E">
        <w:t>, 2008, Віталій Загоруйко, Сергій Братішко;</w:t>
      </w:r>
    </w:p>
    <w:p w:rsidR="00E9482C" w:rsidRPr="00A8592E" w:rsidRDefault="00440505" w:rsidP="00410B5F">
      <w:pPr>
        <w:pStyle w:val="rtejustify"/>
        <w:numPr>
          <w:ilvl w:val="0"/>
          <w:numId w:val="17"/>
        </w:numPr>
        <w:spacing w:before="0" w:beforeAutospacing="0" w:after="0" w:afterAutospacing="0" w:line="276" w:lineRule="auto"/>
        <w:ind w:left="0" w:firstLine="284"/>
        <w:jc w:val="both"/>
      </w:pPr>
      <w:r>
        <w:rPr>
          <w:lang w:val="uk-UA"/>
        </w:rPr>
        <w:t>«</w:t>
      </w:r>
      <w:r w:rsidR="00E9482C" w:rsidRPr="00A8592E">
        <w:t>Українська</w:t>
      </w:r>
      <w:r>
        <w:t xml:space="preserve"> революція. Втрачена держава</w:t>
      </w:r>
      <w:r>
        <w:rPr>
          <w:lang w:val="uk-UA"/>
        </w:rPr>
        <w:t>»</w:t>
      </w:r>
      <w:r w:rsidR="00E9482C" w:rsidRPr="00A8592E">
        <w:t>, 2007, Сергій Братішко;</w:t>
      </w:r>
    </w:p>
    <w:p w:rsidR="00E9482C" w:rsidRPr="00A8592E" w:rsidRDefault="00440505" w:rsidP="00280F2F">
      <w:pPr>
        <w:pStyle w:val="rtejustify"/>
        <w:numPr>
          <w:ilvl w:val="0"/>
          <w:numId w:val="17"/>
        </w:numPr>
        <w:spacing w:before="0" w:beforeAutospacing="0" w:after="0" w:afterAutospacing="0" w:line="276" w:lineRule="auto"/>
        <w:ind w:left="709" w:hanging="425"/>
        <w:jc w:val="both"/>
      </w:pPr>
      <w:r>
        <w:rPr>
          <w:lang w:val="uk-UA"/>
        </w:rPr>
        <w:t>«</w:t>
      </w:r>
      <w:r w:rsidR="00E9482C" w:rsidRPr="00A8592E">
        <w:t>Українська революція.</w:t>
      </w:r>
      <w:r>
        <w:t xml:space="preserve"> За спогадами Всеволода Петріва</w:t>
      </w:r>
      <w:r>
        <w:rPr>
          <w:lang w:val="uk-UA"/>
        </w:rPr>
        <w:t>»</w:t>
      </w:r>
      <w:r w:rsidR="00E9482C" w:rsidRPr="00A8592E">
        <w:t>, 2012-2013, Іван Канівець;</w:t>
      </w:r>
    </w:p>
    <w:p w:rsidR="00E9482C" w:rsidRPr="00A8592E" w:rsidRDefault="00440505" w:rsidP="00410B5F">
      <w:pPr>
        <w:pStyle w:val="rtejustify"/>
        <w:numPr>
          <w:ilvl w:val="0"/>
          <w:numId w:val="17"/>
        </w:numPr>
        <w:spacing w:before="0" w:beforeAutospacing="0" w:after="0" w:afterAutospacing="0" w:line="276" w:lineRule="auto"/>
        <w:ind w:left="0" w:firstLine="284"/>
        <w:jc w:val="both"/>
      </w:pPr>
      <w:r>
        <w:rPr>
          <w:lang w:val="uk-UA"/>
        </w:rPr>
        <w:t>«</w:t>
      </w:r>
      <w:r w:rsidR="00E9482C" w:rsidRPr="00A8592E">
        <w:t>Холодний</w:t>
      </w:r>
      <w:r>
        <w:t xml:space="preserve"> Яр. Воля України – або смерть!</w:t>
      </w:r>
      <w:r>
        <w:rPr>
          <w:lang w:val="uk-UA"/>
        </w:rPr>
        <w:t>»</w:t>
      </w:r>
      <w:r w:rsidR="00E9482C" w:rsidRPr="00A8592E">
        <w:t>, 2014, Галина Химич;</w:t>
      </w:r>
    </w:p>
    <w:p w:rsidR="00E9482C" w:rsidRPr="00A8592E" w:rsidRDefault="00440505" w:rsidP="00410B5F">
      <w:pPr>
        <w:pStyle w:val="rtejustify"/>
        <w:numPr>
          <w:ilvl w:val="0"/>
          <w:numId w:val="17"/>
        </w:numPr>
        <w:spacing w:before="0" w:beforeAutospacing="0" w:after="0" w:afterAutospacing="0" w:line="276" w:lineRule="auto"/>
        <w:ind w:left="0" w:firstLine="284"/>
        <w:jc w:val="both"/>
      </w:pPr>
      <w:r>
        <w:rPr>
          <w:lang w:val="uk-UA"/>
        </w:rPr>
        <w:t>«</w:t>
      </w:r>
      <w:r>
        <w:t>Хроніки української революції</w:t>
      </w:r>
      <w:r>
        <w:rPr>
          <w:lang w:val="uk-UA"/>
        </w:rPr>
        <w:t>»</w:t>
      </w:r>
      <w:r w:rsidR="00E9482C" w:rsidRPr="00A8592E">
        <w:t>, 2008, Сергій Братішко.</w:t>
      </w:r>
    </w:p>
    <w:p w:rsidR="00E9482C" w:rsidRPr="00A8592E" w:rsidRDefault="00E9482C" w:rsidP="0004683A">
      <w:pPr>
        <w:shd w:val="clear" w:color="auto" w:fill="FFFFFF"/>
        <w:ind w:right="450"/>
        <w:textAlignment w:val="baseline"/>
        <w:rPr>
          <w:rFonts w:ascii="Times New Roman" w:eastAsia="Times New Roman" w:hAnsi="Times New Roman" w:cs="Times New Roman"/>
          <w:b/>
          <w:bCs/>
          <w:sz w:val="24"/>
          <w:szCs w:val="24"/>
          <w:lang w:eastAsia="ru-RU"/>
        </w:rPr>
      </w:pPr>
    </w:p>
    <w:p w:rsidR="00FB0599" w:rsidRDefault="00FB059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A10389" w:rsidRPr="00A8592E" w:rsidRDefault="00A10389" w:rsidP="005939FD">
      <w:pPr>
        <w:shd w:val="clear" w:color="auto" w:fill="FFFFFF"/>
        <w:ind w:right="-2" w:firstLine="8364"/>
        <w:textAlignment w:val="baseline"/>
        <w:rPr>
          <w:rFonts w:ascii="Times New Roman" w:hAnsi="Times New Roman" w:cs="Times New Roman"/>
          <w:b/>
          <w:i/>
          <w:sz w:val="24"/>
          <w:szCs w:val="24"/>
          <w:lang w:val="uk-UA"/>
        </w:rPr>
      </w:pPr>
    </w:p>
    <w:p w:rsidR="005939FD" w:rsidRDefault="009872A1" w:rsidP="00C15C66">
      <w:pPr>
        <w:shd w:val="clear" w:color="auto" w:fill="FFFFFF"/>
        <w:ind w:right="-2" w:firstLine="8364"/>
        <w:textAlignment w:val="baseline"/>
        <w:rPr>
          <w:rFonts w:ascii="Times New Roman" w:hAnsi="Times New Roman" w:cs="Times New Roman"/>
          <w:b/>
          <w:i/>
          <w:sz w:val="24"/>
          <w:szCs w:val="24"/>
          <w:lang w:val="uk-UA"/>
        </w:rPr>
      </w:pPr>
      <w:r>
        <w:rPr>
          <w:rFonts w:ascii="Times New Roman" w:hAnsi="Times New Roman" w:cs="Times New Roman"/>
          <w:b/>
          <w:i/>
          <w:sz w:val="24"/>
          <w:szCs w:val="24"/>
          <w:lang w:val="uk-UA"/>
        </w:rPr>
        <w:t>Додаток 15</w:t>
      </w:r>
    </w:p>
    <w:p w:rsidR="00C15C66" w:rsidRPr="00C15C66" w:rsidRDefault="00C15C66" w:rsidP="00C15C66">
      <w:pPr>
        <w:shd w:val="clear" w:color="auto" w:fill="FFFFFF"/>
        <w:ind w:right="-2" w:firstLine="8364"/>
        <w:textAlignment w:val="baseline"/>
        <w:rPr>
          <w:rStyle w:val="a4"/>
          <w:rFonts w:ascii="Times New Roman" w:eastAsia="Times New Roman" w:hAnsi="Times New Roman" w:cs="Times New Roman"/>
          <w:color w:val="000000"/>
          <w:sz w:val="24"/>
          <w:szCs w:val="24"/>
          <w:lang w:val="uk-UA" w:eastAsia="ru-RU"/>
        </w:rPr>
      </w:pPr>
    </w:p>
    <w:p w:rsidR="00951629" w:rsidRPr="00A8592E" w:rsidRDefault="00951629" w:rsidP="00921C9D">
      <w:pPr>
        <w:pStyle w:val="rtejustify"/>
        <w:shd w:val="clear" w:color="auto" w:fill="FFFFFF" w:themeFill="background1"/>
        <w:spacing w:before="0" w:beforeAutospacing="0" w:after="0" w:afterAutospacing="0"/>
        <w:ind w:firstLine="426"/>
        <w:jc w:val="center"/>
      </w:pPr>
      <w:r w:rsidRPr="00A8592E">
        <w:rPr>
          <w:rStyle w:val="a4"/>
        </w:rPr>
        <w:t xml:space="preserve">Корисні </w:t>
      </w:r>
      <w:r w:rsidR="00D9089D" w:rsidRPr="00A8592E">
        <w:rPr>
          <w:rStyle w:val="a4"/>
          <w:lang w:val="uk-UA"/>
        </w:rPr>
        <w:t>інтернет</w:t>
      </w:r>
      <w:r w:rsidRPr="00A8592E">
        <w:rPr>
          <w:rStyle w:val="a4"/>
        </w:rPr>
        <w:t xml:space="preserve"> посилання</w:t>
      </w:r>
    </w:p>
    <w:p w:rsidR="00951629" w:rsidRPr="00A8592E" w:rsidRDefault="00951629" w:rsidP="00921C9D">
      <w:pPr>
        <w:pStyle w:val="rtejustify"/>
        <w:shd w:val="clear" w:color="auto" w:fill="FFFFFF" w:themeFill="background1"/>
        <w:spacing w:before="0" w:beforeAutospacing="0" w:after="0" w:afterAutospacing="0"/>
        <w:ind w:firstLine="426"/>
        <w:jc w:val="both"/>
        <w:rPr>
          <w:color w:val="5A5657"/>
          <w:lang w:val="uk-UA"/>
        </w:rPr>
      </w:pPr>
    </w:p>
    <w:p w:rsidR="00951629" w:rsidRPr="00A8592E" w:rsidRDefault="00951629" w:rsidP="00163020">
      <w:pPr>
        <w:pStyle w:val="rtejustify"/>
        <w:shd w:val="clear" w:color="auto" w:fill="FFFFFF" w:themeFill="background1"/>
        <w:spacing w:before="0" w:beforeAutospacing="0" w:after="0" w:afterAutospacing="0"/>
        <w:ind w:firstLine="709"/>
        <w:jc w:val="both"/>
      </w:pPr>
      <w:r w:rsidRPr="00A8592E">
        <w:rPr>
          <w:b/>
        </w:rPr>
        <w:t>1.</w:t>
      </w:r>
      <w:r w:rsidRPr="00A8592E">
        <w:t xml:space="preserve"> Гай-Нижник П. ІV Універсал </w:t>
      </w:r>
      <w:r w:rsidR="00F103CA">
        <w:t>Української Центральної Ради //</w:t>
      </w:r>
      <w:r w:rsidR="003436C4" w:rsidRPr="003436C4">
        <w:t xml:space="preserve"> </w:t>
      </w:r>
      <w:r w:rsidRPr="00A8592E">
        <w:t>Особистий сайт</w:t>
      </w:r>
      <w:r w:rsidR="003436C4" w:rsidRPr="003436C4">
        <w:t xml:space="preserve"> </w:t>
      </w:r>
      <w:r w:rsidRPr="00A8592E">
        <w:t>:</w:t>
      </w:r>
      <w:hyperlink r:id="rId18" w:history="1">
        <w:r w:rsidRPr="00A8592E">
          <w:rPr>
            <w:rStyle w:val="a6"/>
            <w:color w:val="auto"/>
          </w:rPr>
          <w:t>http://www.hai-nyzhnyk.in.ua/doc/video_iv_universal..php</w:t>
        </w:r>
      </w:hyperlink>
    </w:p>
    <w:p w:rsidR="00951629" w:rsidRPr="00A8592E" w:rsidRDefault="00951629" w:rsidP="00163020">
      <w:pPr>
        <w:pStyle w:val="rtejustify"/>
        <w:shd w:val="clear" w:color="auto" w:fill="FFFFFF" w:themeFill="background1"/>
        <w:spacing w:before="0" w:beforeAutospacing="0" w:after="0" w:afterAutospacing="0"/>
        <w:ind w:firstLine="709"/>
        <w:jc w:val="both"/>
      </w:pPr>
      <w:r w:rsidRPr="00A8592E">
        <w:rPr>
          <w:b/>
        </w:rPr>
        <w:t>2.</w:t>
      </w:r>
      <w:r w:rsidRPr="00A8592E">
        <w:t xml:space="preserve"> Жежера В. Як приймався ІV Універсал, який проголосив неза</w:t>
      </w:r>
      <w:r w:rsidR="00F103CA">
        <w:t>лежність України у 1918 році //</w:t>
      </w:r>
      <w:r w:rsidRPr="00A8592E">
        <w:t>Україна. Історія великого народу</w:t>
      </w:r>
      <w:r w:rsidR="003436C4" w:rsidRPr="003436C4">
        <w:t xml:space="preserve"> </w:t>
      </w:r>
      <w:r w:rsidRPr="00A8592E">
        <w:t>:</w:t>
      </w:r>
      <w:hyperlink r:id="rId19" w:history="1">
        <w:r w:rsidRPr="00A8592E">
          <w:rPr>
            <w:rStyle w:val="a6"/>
            <w:color w:val="auto"/>
          </w:rPr>
          <w:t>http://www.litopys.com.ua/ encyclopedia/ukra-na-p-d-chas-revolyuts-1905-1907-rr/yak-pryymavsya-iv-universal-yakyy-progolosyv-nezalezhnist%60-ukrayiny-u-1918-rotsi/</w:t>
        </w:r>
      </w:hyperlink>
    </w:p>
    <w:p w:rsidR="00951629" w:rsidRPr="00A8592E" w:rsidRDefault="00951629" w:rsidP="00163020">
      <w:pPr>
        <w:pStyle w:val="rtejustify"/>
        <w:shd w:val="clear" w:color="auto" w:fill="FFFFFF" w:themeFill="background1"/>
        <w:spacing w:before="0" w:beforeAutospacing="0" w:after="0" w:afterAutospacing="0"/>
        <w:ind w:firstLine="709"/>
        <w:jc w:val="both"/>
      </w:pPr>
      <w:r w:rsidRPr="00A8592E">
        <w:rPr>
          <w:b/>
        </w:rPr>
        <w:t>3.</w:t>
      </w:r>
      <w:r w:rsidR="003436C4" w:rsidRPr="003436C4">
        <w:rPr>
          <w:b/>
        </w:rPr>
        <w:t xml:space="preserve"> </w:t>
      </w:r>
      <w:r w:rsidRPr="00A8592E">
        <w:t>Зінченко О. Незалежність №1: Коли Грушевський насправді її оголосив, чому Винниченко сум</w:t>
      </w:r>
      <w:r w:rsidR="00163020">
        <w:t>нівався, а Єфремов був протии</w:t>
      </w:r>
      <w:r w:rsidR="003436C4" w:rsidRPr="003436C4">
        <w:t xml:space="preserve"> </w:t>
      </w:r>
      <w:r w:rsidR="00D4632E">
        <w:t>//</w:t>
      </w:r>
      <w:r w:rsidR="003436C4" w:rsidRPr="003436C4">
        <w:t xml:space="preserve"> </w:t>
      </w:r>
      <w:r w:rsidRPr="00A8592E">
        <w:t>Історична правда</w:t>
      </w:r>
      <w:r w:rsidR="00E60EB0" w:rsidRPr="00E60EB0">
        <w:t xml:space="preserve"> </w:t>
      </w:r>
      <w:r w:rsidRPr="00A8592E">
        <w:t>:</w:t>
      </w:r>
      <w:hyperlink r:id="rId20" w:history="1">
        <w:r w:rsidRPr="00A8592E">
          <w:rPr>
            <w:rStyle w:val="a6"/>
            <w:color w:val="auto"/>
          </w:rPr>
          <w:t>http://www.istpravda.com.ua/articles/2015/01/26/146960/</w:t>
        </w:r>
      </w:hyperlink>
    </w:p>
    <w:p w:rsidR="00951629" w:rsidRPr="00A8592E" w:rsidRDefault="005958FF" w:rsidP="00163020">
      <w:pPr>
        <w:pStyle w:val="rtejustify"/>
        <w:shd w:val="clear" w:color="auto" w:fill="FFFFFF" w:themeFill="background1"/>
        <w:spacing w:before="0" w:beforeAutospacing="0" w:after="0" w:afterAutospacing="0"/>
        <w:ind w:firstLine="709"/>
        <w:jc w:val="both"/>
      </w:pPr>
      <w:r w:rsidRPr="00A8592E">
        <w:rPr>
          <w:b/>
        </w:rPr>
        <w:t>4.</w:t>
      </w:r>
      <w:r w:rsidRPr="00A8592E">
        <w:t xml:space="preserve"> Ісаюк О. </w:t>
      </w:r>
      <w:r w:rsidR="00951629" w:rsidRPr="00A8592E">
        <w:t>Забута незалежність. За оди</w:t>
      </w:r>
      <w:r w:rsidR="00F103CA">
        <w:t>н рік до Соборності //</w:t>
      </w:r>
      <w:r w:rsidR="00951629" w:rsidRPr="00A8592E">
        <w:t>Історична правда:</w:t>
      </w:r>
      <w:r w:rsidR="00E60EB0" w:rsidRPr="00E60EB0">
        <w:t xml:space="preserve"> </w:t>
      </w:r>
      <w:hyperlink r:id="rId21" w:history="1">
        <w:r w:rsidR="00951629" w:rsidRPr="00A8592E">
          <w:rPr>
            <w:rStyle w:val="a6"/>
            <w:color w:val="auto"/>
          </w:rPr>
          <w:t>http://www.istpravda.com.ua/columns/2012/01/22/69636/</w:t>
        </w:r>
      </w:hyperlink>
    </w:p>
    <w:p w:rsidR="00951629" w:rsidRPr="00F103CA" w:rsidRDefault="00951629" w:rsidP="00163020">
      <w:pPr>
        <w:pStyle w:val="rtejustify"/>
        <w:shd w:val="clear" w:color="auto" w:fill="FFFFFF" w:themeFill="background1"/>
        <w:spacing w:before="0" w:beforeAutospacing="0" w:after="0" w:afterAutospacing="0"/>
        <w:ind w:firstLine="709"/>
        <w:jc w:val="both"/>
        <w:rPr>
          <w:lang w:val="uk-UA"/>
        </w:rPr>
      </w:pPr>
      <w:r w:rsidRPr="00A8592E">
        <w:rPr>
          <w:b/>
        </w:rPr>
        <w:t>5.</w:t>
      </w:r>
      <w:r w:rsidRPr="00A8592E">
        <w:t xml:space="preserve"> Чоп Г. П’ять спроб України оголосити незалежність:</w:t>
      </w:r>
      <w:r w:rsidR="00F103CA">
        <w:t xml:space="preserve"> від Центральної Ради до ОУН //</w:t>
      </w:r>
      <w:r w:rsidRPr="00A8592E">
        <w:t>IPress.ua:</w:t>
      </w:r>
      <w:hyperlink r:id="rId22" w:history="1">
        <w:r w:rsidR="00F103CA" w:rsidRPr="00F103CA">
          <w:rPr>
            <w:rStyle w:val="a6"/>
            <w:color w:val="auto"/>
          </w:rPr>
          <w:t>http://ipress.ua/articles/pyat_sprob_ukrainy_progolosyty_nezalezhnist_vid_tsentralnoi_rady_do_oun_26149.html</w:t>
        </w:r>
      </w:hyperlink>
    </w:p>
    <w:p w:rsidR="00951629" w:rsidRPr="00A8592E" w:rsidRDefault="006D33B4" w:rsidP="00163020">
      <w:pPr>
        <w:pStyle w:val="rtejustify"/>
        <w:shd w:val="clear" w:color="auto" w:fill="FFFFFF" w:themeFill="background1"/>
        <w:spacing w:before="0" w:beforeAutospacing="0" w:after="0" w:afterAutospacing="0"/>
        <w:ind w:firstLine="709"/>
        <w:jc w:val="both"/>
      </w:pPr>
      <w:r w:rsidRPr="00A8592E">
        <w:rPr>
          <w:b/>
          <w:lang w:val="uk-UA"/>
        </w:rPr>
        <w:t>6</w:t>
      </w:r>
      <w:r w:rsidR="00951629" w:rsidRPr="00A8592E">
        <w:rPr>
          <w:b/>
        </w:rPr>
        <w:t>.</w:t>
      </w:r>
      <w:r w:rsidR="00951629" w:rsidRPr="00A8592E">
        <w:t xml:space="preserve"> Гай-Нижник П. Акт злуки УНР та ЗУНР: втілення і крах ідеалу Соборної України // Особистий сайт</w:t>
      </w:r>
      <w:r w:rsidR="00E60EB0" w:rsidRPr="00E60EB0">
        <w:t xml:space="preserve"> </w:t>
      </w:r>
      <w:r w:rsidR="00951629" w:rsidRPr="00A8592E">
        <w:t>:</w:t>
      </w:r>
      <w:hyperlink r:id="rId23" w:history="1">
        <w:r w:rsidR="00951629" w:rsidRPr="00A8592E">
          <w:rPr>
            <w:rStyle w:val="a6"/>
            <w:color w:val="auto"/>
          </w:rPr>
          <w:t>http://www.hai-nyzhnyk.in.ua/doc/172doc.php</w:t>
        </w:r>
      </w:hyperlink>
    </w:p>
    <w:p w:rsidR="00951629" w:rsidRPr="00A8592E" w:rsidRDefault="006D33B4" w:rsidP="00163020">
      <w:pPr>
        <w:pStyle w:val="rtejustify"/>
        <w:shd w:val="clear" w:color="auto" w:fill="FFFFFF" w:themeFill="background1"/>
        <w:spacing w:before="0" w:beforeAutospacing="0" w:after="0" w:afterAutospacing="0"/>
        <w:ind w:firstLine="709"/>
        <w:jc w:val="both"/>
      </w:pPr>
      <w:r w:rsidRPr="00A8592E">
        <w:rPr>
          <w:b/>
          <w:lang w:val="uk-UA"/>
        </w:rPr>
        <w:t>7</w:t>
      </w:r>
      <w:r w:rsidR="00951629" w:rsidRPr="00A8592E">
        <w:rPr>
          <w:b/>
        </w:rPr>
        <w:t>.</w:t>
      </w:r>
      <w:r w:rsidR="009146E7">
        <w:t xml:space="preserve"> Галущак М. </w:t>
      </w:r>
      <w:r w:rsidR="009146E7">
        <w:rPr>
          <w:lang w:val="uk-UA"/>
        </w:rPr>
        <w:t>«</w:t>
      </w:r>
      <w:r w:rsidR="00951629" w:rsidRPr="00A8592E">
        <w:t>Потріб</w:t>
      </w:r>
      <w:r w:rsidR="00D86C58">
        <w:t>ний живий ланцюг Львів-Луганськ</w:t>
      </w:r>
      <w:r w:rsidR="00D86C58">
        <w:rPr>
          <w:lang w:val="uk-UA"/>
        </w:rPr>
        <w:t>»</w:t>
      </w:r>
      <w:r w:rsidR="00951629" w:rsidRPr="00A8592E">
        <w:t>: інтерв’ю із істориком Олегом Павлишиним // Історична правда:</w:t>
      </w:r>
      <w:hyperlink r:id="rId24" w:history="1">
        <w:r w:rsidR="00951629" w:rsidRPr="00A8592E">
          <w:rPr>
            <w:rStyle w:val="a6"/>
            <w:color w:val="auto"/>
          </w:rPr>
          <w:t>http://www.istpravda.com.ua/ articles/2013/01/22/109449/</w:t>
        </w:r>
      </w:hyperlink>
    </w:p>
    <w:p w:rsidR="00951629" w:rsidRPr="00A8592E" w:rsidRDefault="006D33B4" w:rsidP="00163020">
      <w:pPr>
        <w:pStyle w:val="rtejustify"/>
        <w:shd w:val="clear" w:color="auto" w:fill="FFFFFF" w:themeFill="background1"/>
        <w:spacing w:before="0" w:beforeAutospacing="0" w:after="0" w:afterAutospacing="0"/>
        <w:ind w:firstLine="709"/>
        <w:jc w:val="both"/>
      </w:pPr>
      <w:r w:rsidRPr="00A8592E">
        <w:rPr>
          <w:b/>
          <w:lang w:val="uk-UA"/>
        </w:rPr>
        <w:t>8</w:t>
      </w:r>
      <w:r w:rsidR="00951629" w:rsidRPr="00A8592E">
        <w:rPr>
          <w:b/>
        </w:rPr>
        <w:t>.</w:t>
      </w:r>
      <w:r w:rsidR="009146E7">
        <w:rPr>
          <w:lang w:val="uk-UA"/>
        </w:rPr>
        <w:t>«</w:t>
      </w:r>
      <w:r w:rsidR="009146E7">
        <w:t>Ланцюг Єднання</w:t>
      </w:r>
      <w:r w:rsidR="009146E7">
        <w:rPr>
          <w:lang w:val="uk-UA"/>
        </w:rPr>
        <w:t>»</w:t>
      </w:r>
      <w:r w:rsidR="00951629" w:rsidRPr="00A8592E">
        <w:t>у с</w:t>
      </w:r>
      <w:r w:rsidR="009146E7">
        <w:t>ічні 1990 року. Родинні фото //</w:t>
      </w:r>
      <w:r w:rsidR="00E60EB0" w:rsidRPr="00E60EB0">
        <w:t xml:space="preserve"> </w:t>
      </w:r>
      <w:r w:rsidR="00951629" w:rsidRPr="00A8592E">
        <w:t>Історична правда:</w:t>
      </w:r>
      <w:r w:rsidR="00E60EB0" w:rsidRPr="00E60EB0">
        <w:t xml:space="preserve"> </w:t>
      </w:r>
      <w:hyperlink r:id="rId25" w:history="1">
        <w:r w:rsidR="00951629" w:rsidRPr="00A8592E">
          <w:rPr>
            <w:rStyle w:val="a6"/>
            <w:color w:val="auto"/>
          </w:rPr>
          <w:t>http://www.istpravda.com.ua/artefacts/2013/01/23/109614/#12</w:t>
        </w:r>
      </w:hyperlink>
    </w:p>
    <w:p w:rsidR="00951629" w:rsidRPr="00A10389" w:rsidRDefault="006D33B4" w:rsidP="00A10389">
      <w:pPr>
        <w:pStyle w:val="rtejustify"/>
        <w:shd w:val="clear" w:color="auto" w:fill="FFFFFF" w:themeFill="background1"/>
        <w:spacing w:before="0" w:beforeAutospacing="0" w:after="0" w:afterAutospacing="0"/>
        <w:ind w:firstLine="709"/>
        <w:jc w:val="both"/>
        <w:rPr>
          <w:lang w:val="uk-UA"/>
        </w:rPr>
      </w:pPr>
      <w:r w:rsidRPr="00A8592E">
        <w:rPr>
          <w:b/>
          <w:lang w:val="uk-UA"/>
        </w:rPr>
        <w:t>9</w:t>
      </w:r>
      <w:r w:rsidR="00951629" w:rsidRPr="00A8592E">
        <w:rPr>
          <w:b/>
        </w:rPr>
        <w:t>.</w:t>
      </w:r>
      <w:r w:rsidR="00951629" w:rsidRPr="00A8592E">
        <w:t xml:space="preserve"> Сеньків М. Акт злуки УНР та ЗУНР – знако</w:t>
      </w:r>
      <w:r w:rsidR="009146E7">
        <w:t>ва подія української історії //</w:t>
      </w:r>
      <w:r w:rsidR="00951629" w:rsidRPr="00A8592E">
        <w:t xml:space="preserve">СНУ імені </w:t>
      </w:r>
      <w:r w:rsidR="00A10389">
        <w:t>Л.Українки.</w:t>
      </w:r>
      <w:r w:rsidR="00A10389">
        <w:rPr>
          <w:lang w:val="uk-UA"/>
        </w:rPr>
        <w:t> </w:t>
      </w:r>
      <w:r w:rsidR="00A10389">
        <w:t>Історичні</w:t>
      </w:r>
      <w:r w:rsidR="00A10389">
        <w:rPr>
          <w:lang w:val="uk-UA"/>
        </w:rPr>
        <w:t> </w:t>
      </w:r>
      <w:r w:rsidR="00A10389">
        <w:t>студії.</w:t>
      </w:r>
      <w:r w:rsidR="00A10389">
        <w:rPr>
          <w:lang w:val="uk-UA"/>
        </w:rPr>
        <w:t> </w:t>
      </w:r>
      <w:r w:rsidR="00A10389">
        <w:t>– </w:t>
      </w:r>
      <w:r w:rsidR="00951629" w:rsidRPr="00A8592E">
        <w:t>2013:</w:t>
      </w:r>
      <w:hyperlink r:id="rId26" w:history="1">
        <w:r w:rsidR="00A10389" w:rsidRPr="00D24F5A">
          <w:rPr>
            <w:rStyle w:val="a6"/>
            <w:lang w:val="en-US"/>
          </w:rPr>
          <w:t>http</w:t>
        </w:r>
        <w:r w:rsidR="00A10389" w:rsidRPr="00D24F5A">
          <w:rPr>
            <w:rStyle w:val="a6"/>
          </w:rPr>
          <w:t>://</w:t>
        </w:r>
        <w:r w:rsidR="00A10389" w:rsidRPr="00D24F5A">
          <w:rPr>
            <w:rStyle w:val="a6"/>
            <w:lang w:val="en-US"/>
          </w:rPr>
          <w:t>esnuir</w:t>
        </w:r>
        <w:r w:rsidR="00A10389" w:rsidRPr="00D24F5A">
          <w:rPr>
            <w:rStyle w:val="a6"/>
          </w:rPr>
          <w:t>.</w:t>
        </w:r>
        <w:r w:rsidR="00A10389" w:rsidRPr="00D24F5A">
          <w:rPr>
            <w:rStyle w:val="a6"/>
            <w:lang w:val="en-US"/>
          </w:rPr>
          <w:t>eenu</w:t>
        </w:r>
        <w:r w:rsidR="00A10389" w:rsidRPr="00D24F5A">
          <w:rPr>
            <w:rStyle w:val="a6"/>
          </w:rPr>
          <w:t>.</w:t>
        </w:r>
        <w:r w:rsidR="00A10389" w:rsidRPr="00D24F5A">
          <w:rPr>
            <w:rStyle w:val="a6"/>
            <w:lang w:val="en-US"/>
          </w:rPr>
          <w:t>edu</w:t>
        </w:r>
        <w:r w:rsidR="00A10389" w:rsidRPr="00D24F5A">
          <w:rPr>
            <w:rStyle w:val="a6"/>
          </w:rPr>
          <w:t>.</w:t>
        </w:r>
        <w:r w:rsidR="00A10389" w:rsidRPr="00D24F5A">
          <w:rPr>
            <w:rStyle w:val="a6"/>
            <w:lang w:val="en-US"/>
          </w:rPr>
          <w:t>ua</w:t>
        </w:r>
        <w:r w:rsidR="00A10389" w:rsidRPr="00D24F5A">
          <w:rPr>
            <w:rStyle w:val="a6"/>
          </w:rPr>
          <w:t>/</w:t>
        </w:r>
        <w:r w:rsidR="00A10389" w:rsidRPr="00D24F5A">
          <w:rPr>
            <w:rStyle w:val="a6"/>
            <w:lang w:val="en-US"/>
          </w:rPr>
          <w:t>bitstream</w:t>
        </w:r>
        <w:r w:rsidR="00A10389" w:rsidRPr="00D24F5A">
          <w:rPr>
            <w:rStyle w:val="a6"/>
          </w:rPr>
          <w:t>/123456789/6620/1/</w:t>
        </w:r>
        <w:r w:rsidR="00A10389" w:rsidRPr="00D24F5A">
          <w:rPr>
            <w:rStyle w:val="a6"/>
            <w:lang w:val="en-US"/>
          </w:rPr>
          <w:t>Senkiv</w:t>
        </w:r>
        <w:r w:rsidR="00A10389" w:rsidRPr="00D24F5A">
          <w:rPr>
            <w:rStyle w:val="a6"/>
          </w:rPr>
          <w:t>.</w:t>
        </w:r>
        <w:r w:rsidR="00A10389" w:rsidRPr="00D24F5A">
          <w:rPr>
            <w:rStyle w:val="a6"/>
            <w:lang w:val="en-US"/>
          </w:rPr>
          <w:t>pdf</w:t>
        </w:r>
      </w:hyperlink>
    </w:p>
    <w:p w:rsidR="00951629" w:rsidRPr="00A8592E" w:rsidRDefault="006D33B4" w:rsidP="00163020">
      <w:pPr>
        <w:pStyle w:val="rtejustify"/>
        <w:shd w:val="clear" w:color="auto" w:fill="FFFFFF" w:themeFill="background1"/>
        <w:spacing w:before="0" w:beforeAutospacing="0" w:after="0" w:afterAutospacing="0"/>
        <w:ind w:firstLine="709"/>
        <w:jc w:val="both"/>
      </w:pPr>
      <w:r w:rsidRPr="00A8592E">
        <w:rPr>
          <w:b/>
        </w:rPr>
        <w:t>1</w:t>
      </w:r>
      <w:r w:rsidRPr="00A8592E">
        <w:rPr>
          <w:b/>
          <w:lang w:val="uk-UA"/>
        </w:rPr>
        <w:t>0</w:t>
      </w:r>
      <w:r w:rsidR="00951629" w:rsidRPr="00A8592E">
        <w:rPr>
          <w:b/>
        </w:rPr>
        <w:t>.</w:t>
      </w:r>
      <w:r w:rsidR="00951629" w:rsidRPr="00A8592E">
        <w:t xml:space="preserve"> Скорич Л. Акт злуки 22 </w:t>
      </w:r>
      <w:r w:rsidR="00F103CA">
        <w:t>січня: передумови і наслідки //</w:t>
      </w:r>
      <w:r w:rsidR="00951629" w:rsidRPr="00A8592E">
        <w:t>Львівська політехніка. Історичні науки. – 2008. С. 97–101:</w:t>
      </w:r>
      <w:hyperlink r:id="rId27" w:history="1">
        <w:r w:rsidR="00951629" w:rsidRPr="00A8592E">
          <w:rPr>
            <w:rStyle w:val="a6"/>
            <w:color w:val="auto"/>
          </w:rPr>
          <w:t>http://vlp.com.ua/files/15_8.pdf</w:t>
        </w:r>
      </w:hyperlink>
    </w:p>
    <w:p w:rsidR="00951629" w:rsidRPr="004F0E10" w:rsidRDefault="006D33B4" w:rsidP="00163020">
      <w:pPr>
        <w:pStyle w:val="rtejustify"/>
        <w:shd w:val="clear" w:color="auto" w:fill="FFFFFF" w:themeFill="background1"/>
        <w:spacing w:before="0" w:beforeAutospacing="0" w:after="0" w:afterAutospacing="0"/>
        <w:ind w:firstLine="709"/>
        <w:jc w:val="both"/>
      </w:pPr>
      <w:r w:rsidRPr="00A8592E">
        <w:rPr>
          <w:b/>
        </w:rPr>
        <w:t>1</w:t>
      </w:r>
      <w:r w:rsidRPr="00A8592E">
        <w:rPr>
          <w:b/>
          <w:lang w:val="uk-UA"/>
        </w:rPr>
        <w:t>1</w:t>
      </w:r>
      <w:r w:rsidR="00951629" w:rsidRPr="00A8592E">
        <w:rPr>
          <w:b/>
        </w:rPr>
        <w:t>.</w:t>
      </w:r>
      <w:r w:rsidR="00951629" w:rsidRPr="00A8592E">
        <w:t xml:space="preserve"> Соборна Укр</w:t>
      </w:r>
      <w:r w:rsidR="009146E7">
        <w:t>аїна: від ідеї до сьогодення //</w:t>
      </w:r>
      <w:r w:rsidR="00951629" w:rsidRPr="00A8592E">
        <w:t>Електронна бібліотека НЮУ імені Я.Мудрого:</w:t>
      </w:r>
      <w:hyperlink r:id="rId28" w:history="1">
        <w:r w:rsidR="00951629" w:rsidRPr="00A8592E">
          <w:rPr>
            <w:rStyle w:val="a6"/>
            <w:color w:val="auto"/>
          </w:rPr>
          <w:t>http://library.nlu.edu.ua/index.php?option=com_k2&amp;view=item&amp;id= 304:soborna-ukraina-vid-idei-do-sohodennia&amp;Itemid=236</w:t>
        </w:r>
      </w:hyperlink>
      <w:r w:rsidR="00D86C58">
        <w:rPr>
          <w:lang w:val="uk-UA"/>
        </w:rPr>
        <w:t>.</w:t>
      </w:r>
    </w:p>
    <w:p w:rsidR="009F24B9" w:rsidRDefault="009F24B9" w:rsidP="000045A0">
      <w:pPr>
        <w:pStyle w:val="rtejustify"/>
        <w:shd w:val="clear" w:color="auto" w:fill="FFFFFF" w:themeFill="background1"/>
        <w:spacing w:before="0" w:beforeAutospacing="0" w:after="0" w:afterAutospacing="0"/>
        <w:ind w:firstLine="8505"/>
        <w:jc w:val="both"/>
        <w:rPr>
          <w:b/>
          <w:i/>
          <w:lang w:val="uk-UA"/>
        </w:rPr>
      </w:pPr>
    </w:p>
    <w:p w:rsidR="00CD6BB2" w:rsidRDefault="00CD6BB2"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A10389" w:rsidRDefault="00A10389" w:rsidP="000045A0">
      <w:pPr>
        <w:pStyle w:val="rtejustify"/>
        <w:shd w:val="clear" w:color="auto" w:fill="FFFFFF" w:themeFill="background1"/>
        <w:spacing w:before="0" w:beforeAutospacing="0" w:after="0" w:afterAutospacing="0"/>
        <w:ind w:firstLine="8505"/>
        <w:jc w:val="both"/>
        <w:rPr>
          <w:b/>
          <w:i/>
          <w:lang w:val="uk-UA"/>
        </w:rPr>
      </w:pPr>
    </w:p>
    <w:p w:rsidR="000045A0" w:rsidRDefault="000045A0" w:rsidP="000045A0">
      <w:pPr>
        <w:pStyle w:val="rtejustify"/>
        <w:shd w:val="clear" w:color="auto" w:fill="FFFFFF" w:themeFill="background1"/>
        <w:spacing w:before="0" w:beforeAutospacing="0" w:after="0" w:afterAutospacing="0"/>
        <w:ind w:firstLine="8505"/>
        <w:jc w:val="both"/>
        <w:rPr>
          <w:b/>
          <w:i/>
          <w:lang w:val="uk-UA"/>
        </w:rPr>
      </w:pPr>
      <w:r w:rsidRPr="00A8592E">
        <w:rPr>
          <w:b/>
          <w:i/>
          <w:lang w:val="uk-UA"/>
        </w:rPr>
        <w:t>Додаток 1</w:t>
      </w:r>
      <w:r w:rsidR="009872A1">
        <w:rPr>
          <w:b/>
          <w:i/>
          <w:lang w:val="uk-UA"/>
        </w:rPr>
        <w:t>6</w:t>
      </w:r>
    </w:p>
    <w:p w:rsidR="00A10389" w:rsidRPr="00A00DD2" w:rsidRDefault="00A10389" w:rsidP="000045A0">
      <w:pPr>
        <w:pStyle w:val="rtejustify"/>
        <w:shd w:val="clear" w:color="auto" w:fill="FFFFFF" w:themeFill="background1"/>
        <w:spacing w:before="0" w:beforeAutospacing="0" w:after="0" w:afterAutospacing="0"/>
        <w:ind w:firstLine="8505"/>
        <w:jc w:val="both"/>
        <w:rPr>
          <w:lang w:val="uk-UA"/>
        </w:rPr>
      </w:pPr>
    </w:p>
    <w:p w:rsidR="002A488C" w:rsidRPr="002A488C" w:rsidRDefault="002A488C" w:rsidP="002A488C">
      <w:pPr>
        <w:shd w:val="clear" w:color="auto" w:fill="FFFFFF" w:themeFill="background1"/>
        <w:tabs>
          <w:tab w:val="left" w:pos="9921"/>
        </w:tabs>
        <w:ind w:right="-2"/>
        <w:jc w:val="center"/>
        <w:textAlignment w:val="baseline"/>
        <w:rPr>
          <w:rFonts w:ascii="Times New Roman" w:eastAsia="Times New Roman" w:hAnsi="Times New Roman" w:cs="Times New Roman"/>
          <w:b/>
          <w:bCs/>
          <w:sz w:val="24"/>
          <w:szCs w:val="24"/>
          <w:lang w:val="uk-UA" w:eastAsia="ru-RU"/>
        </w:rPr>
      </w:pPr>
      <w:r w:rsidRPr="002A488C">
        <w:rPr>
          <w:rFonts w:ascii="Times New Roman" w:eastAsia="Times New Roman" w:hAnsi="Times New Roman" w:cs="Times New Roman"/>
          <w:b/>
          <w:bCs/>
          <w:sz w:val="24"/>
          <w:szCs w:val="24"/>
          <w:lang w:val="uk-UA" w:eastAsia="ru-RU"/>
        </w:rPr>
        <w:t>Біографічні довідки на бійців Армії УНР:</w:t>
      </w:r>
    </w:p>
    <w:p w:rsidR="002A488C" w:rsidRDefault="002A488C" w:rsidP="002A488C">
      <w:pPr>
        <w:shd w:val="clear" w:color="auto" w:fill="FFFFFF" w:themeFill="background1"/>
        <w:tabs>
          <w:tab w:val="left" w:pos="9921"/>
        </w:tabs>
        <w:ind w:right="-2"/>
        <w:jc w:val="center"/>
        <w:textAlignment w:val="baseline"/>
        <w:rPr>
          <w:rFonts w:ascii="Times New Roman" w:eastAsia="Times New Roman" w:hAnsi="Times New Roman" w:cs="Times New Roman"/>
          <w:b/>
          <w:bCs/>
          <w:sz w:val="24"/>
          <w:szCs w:val="24"/>
          <w:lang w:val="uk-UA" w:eastAsia="ru-RU"/>
        </w:rPr>
      </w:pPr>
      <w:r w:rsidRPr="002A488C">
        <w:rPr>
          <w:rFonts w:ascii="Times New Roman" w:eastAsia="Times New Roman" w:hAnsi="Times New Roman" w:cs="Times New Roman"/>
          <w:b/>
          <w:bCs/>
          <w:sz w:val="24"/>
          <w:szCs w:val="24"/>
          <w:lang w:val="uk-UA" w:eastAsia="ru-RU"/>
        </w:rPr>
        <w:t>уродженців Донбасу та загиблих на території Донбасу</w:t>
      </w:r>
    </w:p>
    <w:p w:rsidR="002A488C" w:rsidRPr="00087BF5" w:rsidRDefault="007025FE" w:rsidP="00087BF5">
      <w:pPr>
        <w:shd w:val="clear" w:color="auto" w:fill="FFFFFF" w:themeFill="background1"/>
        <w:tabs>
          <w:tab w:val="left" w:pos="9921"/>
        </w:tabs>
        <w:ind w:right="-2"/>
        <w:jc w:val="center"/>
        <w:textAlignment w:val="baseline"/>
        <w:rPr>
          <w:rFonts w:ascii="Times New Roman" w:eastAsia="Times New Roman" w:hAnsi="Times New Roman" w:cs="Times New Roman"/>
          <w:b/>
          <w:bCs/>
          <w:sz w:val="24"/>
          <w:szCs w:val="24"/>
          <w:lang w:val="uk-UA" w:eastAsia="ru-RU"/>
        </w:rPr>
      </w:pPr>
      <w:r w:rsidRPr="007025FE">
        <w:rPr>
          <w:rFonts w:ascii="Times New Roman" w:eastAsia="Times New Roman" w:hAnsi="Times New Roman" w:cs="Times New Roman"/>
          <w:b/>
          <w:color w:val="000000"/>
          <w:sz w:val="24"/>
          <w:szCs w:val="24"/>
          <w:lang w:val="uk-UA" w:eastAsia="ru-RU"/>
        </w:rPr>
        <w:t>(за матеріалами сайту Благодійного фонду «Героїка»</w:t>
      </w:r>
      <w:r w:rsidRPr="007025FE">
        <w:rPr>
          <w:b/>
          <w:sz w:val="24"/>
          <w:szCs w:val="24"/>
          <w:lang w:val="uk-UA"/>
        </w:rPr>
        <w:t>)</w:t>
      </w:r>
    </w:p>
    <w:p w:rsidR="00AD3260" w:rsidRPr="004F0E10" w:rsidRDefault="00AD3260" w:rsidP="002A488C">
      <w:pPr>
        <w:shd w:val="clear" w:color="auto" w:fill="FFFFFF" w:themeFill="background1"/>
        <w:tabs>
          <w:tab w:val="left" w:pos="9921"/>
        </w:tabs>
        <w:ind w:right="-2"/>
        <w:textAlignment w:val="baseline"/>
        <w:rPr>
          <w:rFonts w:ascii="Times New Roman" w:eastAsia="Times New Roman" w:hAnsi="Times New Roman" w:cs="Times New Roman"/>
          <w:b/>
          <w:bCs/>
          <w:sz w:val="24"/>
          <w:szCs w:val="24"/>
          <w:lang w:eastAsia="ru-RU"/>
        </w:rPr>
      </w:pPr>
    </w:p>
    <w:p w:rsidR="002A488C" w:rsidRPr="00ED1CEC" w:rsidRDefault="002A488C" w:rsidP="00ED1CEC">
      <w:pPr>
        <w:pStyle w:val="ab"/>
        <w:numPr>
          <w:ilvl w:val="0"/>
          <w:numId w:val="19"/>
        </w:numPr>
        <w:shd w:val="clear" w:color="auto" w:fill="FFFFFF" w:themeFill="background1"/>
        <w:tabs>
          <w:tab w:val="left" w:pos="0"/>
        </w:tabs>
        <w:ind w:right="-2"/>
        <w:textAlignment w:val="baseline"/>
        <w:rPr>
          <w:rFonts w:ascii="Times New Roman" w:eastAsia="Times New Roman" w:hAnsi="Times New Roman" w:cs="Times New Roman"/>
          <w:b/>
          <w:bCs/>
          <w:sz w:val="24"/>
          <w:szCs w:val="24"/>
          <w:lang w:eastAsia="ru-RU"/>
        </w:rPr>
      </w:pPr>
      <w:r w:rsidRPr="00ED1CEC">
        <w:rPr>
          <w:rFonts w:ascii="Times New Roman" w:eastAsia="Times New Roman" w:hAnsi="Times New Roman" w:cs="Times New Roman"/>
          <w:b/>
          <w:bCs/>
          <w:sz w:val="24"/>
          <w:szCs w:val="24"/>
          <w:lang w:val="uk-UA" w:eastAsia="ru-RU"/>
        </w:rPr>
        <w:t>Білецький Євген Миколайович (08.12.1870, Харківська губ., Старобільський пов., м. Райгородок. – після 1945)</w:t>
      </w:r>
      <w:r w:rsidR="00106D2F" w:rsidRPr="00ED1CEC">
        <w:rPr>
          <w:rFonts w:ascii="Times New Roman" w:eastAsia="Times New Roman" w:hAnsi="Times New Roman" w:cs="Times New Roman"/>
          <w:b/>
          <w:bCs/>
          <w:sz w:val="24"/>
          <w:szCs w:val="24"/>
          <w:lang w:val="uk-UA" w:eastAsia="ru-RU"/>
        </w:rPr>
        <w:t xml:space="preserve"> – генерал-хорунжий Армії УНР.</w:t>
      </w:r>
    </w:p>
    <w:p w:rsidR="002A488C" w:rsidRPr="00106D2F" w:rsidRDefault="00F6601A" w:rsidP="00F6601A">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sidRPr="004F0E10">
        <w:rPr>
          <w:rFonts w:ascii="Times New Roman" w:eastAsia="Times New Roman" w:hAnsi="Times New Roman" w:cs="Times New Roman"/>
          <w:bCs/>
          <w:sz w:val="24"/>
          <w:szCs w:val="24"/>
          <w:lang w:eastAsia="ru-RU"/>
        </w:rPr>
        <w:tab/>
      </w:r>
      <w:r w:rsidR="002A488C" w:rsidRPr="00106D2F">
        <w:rPr>
          <w:rFonts w:ascii="Times New Roman" w:eastAsia="Times New Roman" w:hAnsi="Times New Roman" w:cs="Times New Roman"/>
          <w:bCs/>
          <w:sz w:val="24"/>
          <w:szCs w:val="24"/>
          <w:lang w:val="uk-UA" w:eastAsia="ru-RU"/>
        </w:rPr>
        <w:t>Народився у м. Райгородок Старобільського повіту Харківської губернії, - тепер смт. Райгородок Слов’янського району Донецької обл. Походив з дворян. Закінчив 5-класне Харківське реальне училище, Єлисаветградське кавалерійське училище (1894), вийшов підпрапорщиком до 17-го драгунського Волинського полку. 21.01.1903 р. у званні поручика був переведений до Окремого корпусу жандармів. Служив на посаді ад'ютанта Ломжинського губернського жандармського управл</w:t>
      </w:r>
      <w:r w:rsidR="00E41C67">
        <w:rPr>
          <w:rFonts w:ascii="Times New Roman" w:eastAsia="Times New Roman" w:hAnsi="Times New Roman" w:cs="Times New Roman"/>
          <w:bCs/>
          <w:sz w:val="24"/>
          <w:szCs w:val="24"/>
          <w:lang w:val="uk-UA" w:eastAsia="ru-RU"/>
        </w:rPr>
        <w:t xml:space="preserve">іння (Польща). З 06.10.1904 р. </w:t>
      </w:r>
      <w:r w:rsidR="00E41C67" w:rsidRPr="00E41C67">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в. о. помічника начальника Єнісейського губернського жандармського управління в Єнісей</w:t>
      </w:r>
      <w:r w:rsidR="00EB752A">
        <w:rPr>
          <w:rFonts w:ascii="Times New Roman" w:eastAsia="Times New Roman" w:hAnsi="Times New Roman" w:cs="Times New Roman"/>
          <w:bCs/>
          <w:sz w:val="24"/>
          <w:szCs w:val="24"/>
          <w:lang w:val="uk-UA" w:eastAsia="ru-RU"/>
        </w:rPr>
        <w:t xml:space="preserve">ському повіті. З 29.09.1906 р. </w:t>
      </w:r>
      <w:r w:rsidR="00EB752A">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помічник начальника Херсонського губернського жандармського управління в Єлисаветград</w:t>
      </w:r>
      <w:r w:rsidR="00EB752A">
        <w:rPr>
          <w:rFonts w:ascii="Times New Roman" w:eastAsia="Times New Roman" w:hAnsi="Times New Roman" w:cs="Times New Roman"/>
          <w:bCs/>
          <w:sz w:val="24"/>
          <w:szCs w:val="24"/>
          <w:lang w:val="uk-UA" w:eastAsia="ru-RU"/>
        </w:rPr>
        <w:t xml:space="preserve">ському повіті. З 05.07.1907 р. </w:t>
      </w:r>
      <w:r w:rsidR="00EB752A">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начальник жандармського управління Ломжинського, Мазовецького, Шучинського та Кольненс</w:t>
      </w:r>
      <w:r w:rsidR="00EB752A">
        <w:rPr>
          <w:rFonts w:ascii="Times New Roman" w:eastAsia="Times New Roman" w:hAnsi="Times New Roman" w:cs="Times New Roman"/>
          <w:bCs/>
          <w:sz w:val="24"/>
          <w:szCs w:val="24"/>
          <w:lang w:val="uk-UA" w:eastAsia="ru-RU"/>
        </w:rPr>
        <w:t xml:space="preserve">ького повітів. З 01.09.1910 р. </w:t>
      </w:r>
      <w:r w:rsidR="00EB752A" w:rsidRPr="00EB752A">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у розпорядженні начальника Варшавського губернського жандармсько</w:t>
      </w:r>
      <w:r w:rsidR="00EB752A">
        <w:rPr>
          <w:rFonts w:ascii="Times New Roman" w:eastAsia="Times New Roman" w:hAnsi="Times New Roman" w:cs="Times New Roman"/>
          <w:bCs/>
          <w:sz w:val="24"/>
          <w:szCs w:val="24"/>
          <w:lang w:val="uk-UA" w:eastAsia="ru-RU"/>
        </w:rPr>
        <w:t xml:space="preserve">го управління. З 31.07.1912 р. </w:t>
      </w:r>
      <w:r w:rsidR="00EB752A" w:rsidRPr="00EB752A">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завідувач регістраційного бюро у</w:t>
      </w:r>
      <w:r w:rsidR="00EB752A">
        <w:rPr>
          <w:rFonts w:ascii="Times New Roman" w:eastAsia="Times New Roman" w:hAnsi="Times New Roman" w:cs="Times New Roman"/>
          <w:bCs/>
          <w:sz w:val="24"/>
          <w:szCs w:val="24"/>
          <w:lang w:val="uk-UA" w:eastAsia="ru-RU"/>
        </w:rPr>
        <w:t xml:space="preserve"> посаді Чижев. З 06.05.1915 р. </w:t>
      </w:r>
      <w:r w:rsidR="00EB752A" w:rsidRPr="00EB752A">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підполковник</w:t>
      </w:r>
      <w:r w:rsidR="00EB752A">
        <w:rPr>
          <w:rFonts w:ascii="Times New Roman" w:eastAsia="Times New Roman" w:hAnsi="Times New Roman" w:cs="Times New Roman"/>
          <w:bCs/>
          <w:sz w:val="24"/>
          <w:szCs w:val="24"/>
          <w:lang w:val="uk-UA" w:eastAsia="ru-RU"/>
        </w:rPr>
        <w:t xml:space="preserve">. З 30.09.1915 р. </w:t>
      </w:r>
      <w:r w:rsidR="00EB752A">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у розпорядженні начальника Смоленського губернського жандармсько</w:t>
      </w:r>
      <w:r w:rsidR="00051C7C">
        <w:rPr>
          <w:rFonts w:ascii="Times New Roman" w:eastAsia="Times New Roman" w:hAnsi="Times New Roman" w:cs="Times New Roman"/>
          <w:bCs/>
          <w:sz w:val="24"/>
          <w:szCs w:val="24"/>
          <w:lang w:val="uk-UA" w:eastAsia="ru-RU"/>
        </w:rPr>
        <w:t xml:space="preserve">го управління. З 18.10.1915 р. </w:t>
      </w:r>
      <w:r w:rsidR="00051C7C" w:rsidRPr="00051C7C">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начальник Одеського жандармського управління. </w:t>
      </w:r>
    </w:p>
    <w:p w:rsidR="002A488C" w:rsidRPr="00106D2F" w:rsidRDefault="00E41C67" w:rsidP="00E41C67">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sidRPr="00051C7C">
        <w:rPr>
          <w:rFonts w:ascii="Times New Roman" w:eastAsia="Times New Roman" w:hAnsi="Times New Roman" w:cs="Times New Roman"/>
          <w:bCs/>
          <w:sz w:val="24"/>
          <w:szCs w:val="24"/>
          <w:lang w:eastAsia="ru-RU"/>
        </w:rPr>
        <w:tab/>
      </w:r>
      <w:r w:rsidR="00051C7C">
        <w:rPr>
          <w:rFonts w:ascii="Times New Roman" w:eastAsia="Times New Roman" w:hAnsi="Times New Roman" w:cs="Times New Roman"/>
          <w:bCs/>
          <w:sz w:val="24"/>
          <w:szCs w:val="24"/>
          <w:lang w:val="uk-UA" w:eastAsia="ru-RU"/>
        </w:rPr>
        <w:t xml:space="preserve">У 1917 р. </w:t>
      </w:r>
      <w:r w:rsidR="00051C7C" w:rsidRPr="00725F64">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член Українського Генерального Військового комітету. У 1918–1919 рр. перебував на посаді начальника Херсонської ремонтної комісії з поповнення кінським складом Арм</w:t>
      </w:r>
      <w:r w:rsidR="00725F64">
        <w:rPr>
          <w:rFonts w:ascii="Times New Roman" w:eastAsia="Times New Roman" w:hAnsi="Times New Roman" w:cs="Times New Roman"/>
          <w:bCs/>
          <w:sz w:val="24"/>
          <w:szCs w:val="24"/>
          <w:lang w:val="uk-UA" w:eastAsia="ru-RU"/>
        </w:rPr>
        <w:t>ії Української Держави, згодом –</w:t>
      </w:r>
      <w:r w:rsidR="002A488C" w:rsidRPr="00106D2F">
        <w:rPr>
          <w:rFonts w:ascii="Times New Roman" w:eastAsia="Times New Roman" w:hAnsi="Times New Roman" w:cs="Times New Roman"/>
          <w:bCs/>
          <w:sz w:val="24"/>
          <w:szCs w:val="24"/>
          <w:lang w:val="uk-UA" w:eastAsia="ru-RU"/>
        </w:rPr>
        <w:t xml:space="preserve"> Дієвої</w:t>
      </w:r>
      <w:r w:rsidR="00725F64">
        <w:rPr>
          <w:rFonts w:ascii="Times New Roman" w:eastAsia="Times New Roman" w:hAnsi="Times New Roman" w:cs="Times New Roman"/>
          <w:bCs/>
          <w:sz w:val="24"/>
          <w:szCs w:val="24"/>
          <w:lang w:val="uk-UA" w:eastAsia="ru-RU"/>
        </w:rPr>
        <w:t xml:space="preserve"> армії УНР. З 16.04.1920 р. </w:t>
      </w:r>
      <w:r w:rsidR="00725F64">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командир Учбового куреня 4-ї запасної бригади у Камянц</w:t>
      </w:r>
      <w:r w:rsidR="00725F64">
        <w:rPr>
          <w:rFonts w:ascii="Times New Roman" w:eastAsia="Times New Roman" w:hAnsi="Times New Roman" w:cs="Times New Roman"/>
          <w:bCs/>
          <w:sz w:val="24"/>
          <w:szCs w:val="24"/>
          <w:lang w:val="uk-UA" w:eastAsia="ru-RU"/>
        </w:rPr>
        <w:t xml:space="preserve">іПодільському. З 20.09.1920 р. </w:t>
      </w:r>
      <w:r w:rsidR="00725F64" w:rsidRPr="00725F64">
        <w:rPr>
          <w:rFonts w:ascii="Times New Roman" w:eastAsia="Times New Roman" w:hAnsi="Times New Roman" w:cs="Times New Roman"/>
          <w:bCs/>
          <w:sz w:val="24"/>
          <w:szCs w:val="24"/>
          <w:lang w:val="uk-UA" w:eastAsia="ru-RU"/>
        </w:rPr>
        <w:t>–</w:t>
      </w:r>
      <w:r w:rsidR="002A488C" w:rsidRPr="00106D2F">
        <w:rPr>
          <w:rFonts w:ascii="Times New Roman" w:eastAsia="Times New Roman" w:hAnsi="Times New Roman" w:cs="Times New Roman"/>
          <w:bCs/>
          <w:sz w:val="24"/>
          <w:szCs w:val="24"/>
          <w:lang w:val="uk-UA" w:eastAsia="ru-RU"/>
        </w:rPr>
        <w:t xml:space="preserve"> генерал-хорунжий Армії УНР, начальник Тилу Армії УНР. 20.10.1923 р. на чолі групи старшин та козаків Армії УНР виїхав на роботи до цукроварні Бабин Рівненського повіту. </w:t>
      </w:r>
    </w:p>
    <w:p w:rsidR="002A488C" w:rsidRPr="004F0E10" w:rsidRDefault="00E41C67" w:rsidP="00E41C67">
      <w:pPr>
        <w:shd w:val="clear" w:color="auto" w:fill="FFFFFF" w:themeFill="background1"/>
        <w:tabs>
          <w:tab w:val="left" w:pos="0"/>
        </w:tabs>
        <w:ind w:right="-2"/>
        <w:textAlignment w:val="baseline"/>
        <w:rPr>
          <w:rFonts w:ascii="Times New Roman" w:eastAsia="Times New Roman" w:hAnsi="Times New Roman" w:cs="Times New Roman"/>
          <w:bCs/>
          <w:sz w:val="24"/>
          <w:szCs w:val="24"/>
          <w:lang w:eastAsia="ru-RU"/>
        </w:rPr>
      </w:pPr>
      <w:r w:rsidRPr="00725F64">
        <w:rPr>
          <w:rFonts w:ascii="Times New Roman" w:eastAsia="Times New Roman" w:hAnsi="Times New Roman" w:cs="Times New Roman"/>
          <w:bCs/>
          <w:sz w:val="24"/>
          <w:szCs w:val="24"/>
          <w:lang w:val="uk-UA" w:eastAsia="ru-RU"/>
        </w:rPr>
        <w:tab/>
      </w:r>
      <w:r w:rsidR="002A488C" w:rsidRPr="00106D2F">
        <w:rPr>
          <w:rFonts w:ascii="Times New Roman" w:eastAsia="Times New Roman" w:hAnsi="Times New Roman" w:cs="Times New Roman"/>
          <w:bCs/>
          <w:sz w:val="24"/>
          <w:szCs w:val="24"/>
          <w:lang w:val="uk-UA" w:eastAsia="ru-RU"/>
        </w:rPr>
        <w:t>У 1945 р. був схоплений у Польщі радянськими війс</w:t>
      </w:r>
      <w:r w:rsidR="002B617F">
        <w:rPr>
          <w:rFonts w:ascii="Times New Roman" w:eastAsia="Times New Roman" w:hAnsi="Times New Roman" w:cs="Times New Roman"/>
          <w:bCs/>
          <w:sz w:val="24"/>
          <w:szCs w:val="24"/>
          <w:lang w:val="uk-UA" w:eastAsia="ru-RU"/>
        </w:rPr>
        <w:t>ьками. Подальша доля невідома.</w:t>
      </w:r>
    </w:p>
    <w:p w:rsidR="002A488C" w:rsidRPr="00106D2F" w:rsidRDefault="00725F64" w:rsidP="00725F64">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sidRPr="004F0E10">
        <w:rPr>
          <w:rFonts w:ascii="Times New Roman" w:eastAsia="Times New Roman" w:hAnsi="Times New Roman" w:cs="Times New Roman"/>
          <w:bCs/>
          <w:sz w:val="24"/>
          <w:szCs w:val="24"/>
          <w:lang w:eastAsia="ru-RU"/>
        </w:rPr>
        <w:tab/>
      </w:r>
      <w:r w:rsidR="002A488C" w:rsidRPr="00BE211A">
        <w:rPr>
          <w:rFonts w:ascii="Times New Roman" w:eastAsia="Times New Roman" w:hAnsi="Times New Roman" w:cs="Times New Roman"/>
          <w:b/>
          <w:bCs/>
          <w:sz w:val="24"/>
          <w:szCs w:val="24"/>
          <w:lang w:val="uk-UA" w:eastAsia="ru-RU"/>
        </w:rPr>
        <w:t>Джерела:</w:t>
      </w:r>
      <w:r w:rsidR="002A488C" w:rsidRPr="00106D2F">
        <w:rPr>
          <w:rFonts w:ascii="Times New Roman" w:eastAsia="Times New Roman" w:hAnsi="Times New Roman" w:cs="Times New Roman"/>
          <w:bCs/>
          <w:sz w:val="24"/>
          <w:szCs w:val="24"/>
          <w:lang w:val="uk-UA" w:eastAsia="ru-RU"/>
        </w:rPr>
        <w:t xml:space="preserve"> Тинченко Я. Офіцерський корпус Армії Української Народної Республіки</w:t>
      </w:r>
      <w:r>
        <w:rPr>
          <w:rFonts w:ascii="Times New Roman" w:eastAsia="Times New Roman" w:hAnsi="Times New Roman" w:cs="Times New Roman"/>
          <w:bCs/>
          <w:sz w:val="24"/>
          <w:szCs w:val="24"/>
          <w:lang w:val="uk-UA" w:eastAsia="ru-RU"/>
        </w:rPr>
        <w:t xml:space="preserve"> (1917—1921): Наукове видання. </w:t>
      </w:r>
      <w:r>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К.: Темпора, 2007; </w:t>
      </w:r>
    </w:p>
    <w:p w:rsidR="002A488C" w:rsidRPr="00725F64" w:rsidRDefault="00725F64" w:rsidP="00725F64">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uk-UA" w:eastAsia="ru-RU"/>
        </w:rPr>
        <w:t xml:space="preserve">РГВИА. </w:t>
      </w:r>
      <w:r w:rsidRPr="00725F64">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Ф</w:t>
      </w:r>
      <w:r>
        <w:rPr>
          <w:rFonts w:ascii="Times New Roman" w:eastAsia="Times New Roman" w:hAnsi="Times New Roman" w:cs="Times New Roman"/>
          <w:bCs/>
          <w:sz w:val="24"/>
          <w:szCs w:val="24"/>
          <w:lang w:val="uk-UA" w:eastAsia="ru-RU"/>
        </w:rPr>
        <w:t xml:space="preserve">. 409. </w:t>
      </w:r>
      <w:r w:rsidRPr="00A47C28">
        <w:rPr>
          <w:rFonts w:ascii="Times New Roman" w:eastAsia="Times New Roman" w:hAnsi="Times New Roman" w:cs="Times New Roman"/>
          <w:bCs/>
          <w:sz w:val="24"/>
          <w:szCs w:val="24"/>
          <w:lang w:eastAsia="ru-RU"/>
        </w:rPr>
        <w:t>–</w:t>
      </w:r>
      <w:r w:rsidR="00E41C67">
        <w:rPr>
          <w:rFonts w:ascii="Times New Roman" w:eastAsia="Times New Roman" w:hAnsi="Times New Roman" w:cs="Times New Roman"/>
          <w:bCs/>
          <w:sz w:val="24"/>
          <w:szCs w:val="24"/>
          <w:lang w:val="uk-UA" w:eastAsia="ru-RU"/>
        </w:rPr>
        <w:t xml:space="preserve"> Оп. 1. - п/с 293–958;</w:t>
      </w:r>
    </w:p>
    <w:p w:rsidR="002A488C" w:rsidRPr="00087BF5" w:rsidRDefault="00A47C28" w:rsidP="00087BF5">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uk-UA" w:eastAsia="ru-RU"/>
        </w:rPr>
        <w:t xml:space="preserve">ЦДАВОУ. </w:t>
      </w:r>
      <w:r w:rsidRPr="00A47C28">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Ф</w:t>
      </w:r>
      <w:r>
        <w:rPr>
          <w:rFonts w:ascii="Times New Roman" w:eastAsia="Times New Roman" w:hAnsi="Times New Roman" w:cs="Times New Roman"/>
          <w:bCs/>
          <w:sz w:val="24"/>
          <w:szCs w:val="24"/>
          <w:lang w:val="uk-UA" w:eastAsia="ru-RU"/>
        </w:rPr>
        <w:t xml:space="preserve">. 1075. </w:t>
      </w:r>
      <w:r w:rsidRPr="00A47C28">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Оп</w:t>
      </w:r>
      <w:r>
        <w:rPr>
          <w:rFonts w:ascii="Times New Roman" w:eastAsia="Times New Roman" w:hAnsi="Times New Roman" w:cs="Times New Roman"/>
          <w:bCs/>
          <w:sz w:val="24"/>
          <w:szCs w:val="24"/>
          <w:lang w:val="uk-UA" w:eastAsia="ru-RU"/>
        </w:rPr>
        <w:t xml:space="preserve">. 2. </w:t>
      </w:r>
      <w:r w:rsidRPr="00A47C28">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Спр</w:t>
      </w:r>
      <w:r>
        <w:rPr>
          <w:rFonts w:ascii="Times New Roman" w:eastAsia="Times New Roman" w:hAnsi="Times New Roman" w:cs="Times New Roman"/>
          <w:bCs/>
          <w:sz w:val="24"/>
          <w:szCs w:val="24"/>
          <w:lang w:val="uk-UA" w:eastAsia="ru-RU"/>
        </w:rPr>
        <w:t xml:space="preserve">. 653. </w:t>
      </w:r>
      <w:r w:rsidRPr="00A47C28">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С</w:t>
      </w:r>
      <w:r>
        <w:rPr>
          <w:rFonts w:ascii="Times New Roman" w:eastAsia="Times New Roman" w:hAnsi="Times New Roman" w:cs="Times New Roman"/>
          <w:bCs/>
          <w:sz w:val="24"/>
          <w:szCs w:val="24"/>
          <w:lang w:val="uk-UA" w:eastAsia="ru-RU"/>
        </w:rPr>
        <w:t xml:space="preserve">. 117–121; Ф. 3172. </w:t>
      </w:r>
      <w:r w:rsidRPr="00A47C28">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Оп</w:t>
      </w:r>
      <w:r>
        <w:rPr>
          <w:rFonts w:ascii="Times New Roman" w:eastAsia="Times New Roman" w:hAnsi="Times New Roman" w:cs="Times New Roman"/>
          <w:bCs/>
          <w:sz w:val="24"/>
          <w:szCs w:val="24"/>
          <w:lang w:val="uk-UA" w:eastAsia="ru-RU"/>
        </w:rPr>
        <w:t xml:space="preserve">. 1. </w:t>
      </w:r>
      <w:r w:rsidRPr="00A47C28">
        <w:rPr>
          <w:rFonts w:ascii="Times New Roman" w:eastAsia="Times New Roman" w:hAnsi="Times New Roman" w:cs="Times New Roman"/>
          <w:bCs/>
          <w:sz w:val="24"/>
          <w:szCs w:val="24"/>
          <w:lang w:eastAsia="ru-RU"/>
        </w:rPr>
        <w:t>–</w:t>
      </w:r>
      <w:r w:rsidR="002A488C" w:rsidRPr="00106D2F">
        <w:rPr>
          <w:rFonts w:ascii="Times New Roman" w:eastAsia="Times New Roman" w:hAnsi="Times New Roman" w:cs="Times New Roman"/>
          <w:bCs/>
          <w:sz w:val="24"/>
          <w:szCs w:val="24"/>
          <w:lang w:val="uk-UA" w:eastAsia="ru-RU"/>
        </w:rPr>
        <w:t xml:space="preserve"> Спр. 99. </w:t>
      </w:r>
      <w:r w:rsidRPr="00A47C28">
        <w:rPr>
          <w:rFonts w:ascii="Times New Roman" w:eastAsia="Times New Roman" w:hAnsi="Times New Roman" w:cs="Times New Roman"/>
          <w:bCs/>
          <w:sz w:val="24"/>
          <w:szCs w:val="24"/>
          <w:lang w:eastAsia="ru-RU"/>
        </w:rPr>
        <w:t>–</w:t>
      </w:r>
      <w:r w:rsidR="00AD3260" w:rsidRPr="00106D2F">
        <w:rPr>
          <w:rFonts w:ascii="Times New Roman" w:eastAsia="Times New Roman" w:hAnsi="Times New Roman" w:cs="Times New Roman"/>
          <w:bCs/>
          <w:sz w:val="24"/>
          <w:szCs w:val="24"/>
          <w:lang w:val="uk-UA" w:eastAsia="ru-RU"/>
        </w:rPr>
        <w:t xml:space="preserve"> С. 42;</w:t>
      </w:r>
      <w:r w:rsidR="002A488C" w:rsidRPr="00106D2F">
        <w:rPr>
          <w:rFonts w:ascii="Times New Roman" w:eastAsia="Times New Roman" w:hAnsi="Times New Roman" w:cs="Times New Roman"/>
          <w:bCs/>
          <w:sz w:val="24"/>
          <w:szCs w:val="24"/>
          <w:lang w:val="uk-UA" w:eastAsia="ru-RU"/>
        </w:rPr>
        <w:t>Єрмолаєв А. Спомин//Тризу</w:t>
      </w:r>
      <w:r>
        <w:rPr>
          <w:rFonts w:ascii="Times New Roman" w:eastAsia="Times New Roman" w:hAnsi="Times New Roman" w:cs="Times New Roman"/>
          <w:bCs/>
          <w:sz w:val="24"/>
          <w:szCs w:val="24"/>
          <w:lang w:val="uk-UA" w:eastAsia="ru-RU"/>
        </w:rPr>
        <w:t xml:space="preserve">б. </w:t>
      </w:r>
      <w:r w:rsidRPr="00A47C28">
        <w:rPr>
          <w:rFonts w:ascii="Times New Roman" w:eastAsia="Times New Roman" w:hAnsi="Times New Roman" w:cs="Times New Roman"/>
          <w:bCs/>
          <w:sz w:val="24"/>
          <w:szCs w:val="24"/>
          <w:lang w:eastAsia="ru-RU"/>
        </w:rPr>
        <w:t>–</w:t>
      </w:r>
      <w:r w:rsidR="00453597" w:rsidRPr="00106D2F">
        <w:rPr>
          <w:rFonts w:ascii="Times New Roman" w:eastAsia="Times New Roman" w:hAnsi="Times New Roman" w:cs="Times New Roman"/>
          <w:bCs/>
          <w:sz w:val="24"/>
          <w:szCs w:val="24"/>
          <w:lang w:val="uk-UA" w:eastAsia="ru-RU"/>
        </w:rPr>
        <w:t xml:space="preserve"> 1973</w:t>
      </w:r>
      <w:r>
        <w:rPr>
          <w:rFonts w:ascii="Times New Roman" w:eastAsia="Times New Roman" w:hAnsi="Times New Roman" w:cs="Times New Roman"/>
          <w:bCs/>
          <w:sz w:val="24"/>
          <w:szCs w:val="24"/>
          <w:lang w:val="uk-UA" w:eastAsia="ru-RU"/>
        </w:rPr>
        <w:t xml:space="preserve">. </w:t>
      </w:r>
      <w:r w:rsidRPr="00A47C28">
        <w:rPr>
          <w:rFonts w:ascii="Times New Roman" w:eastAsia="Times New Roman" w:hAnsi="Times New Roman" w:cs="Times New Roman"/>
          <w:bCs/>
          <w:sz w:val="24"/>
          <w:szCs w:val="24"/>
          <w:lang w:eastAsia="ru-RU"/>
        </w:rPr>
        <w:t>–</w:t>
      </w:r>
      <w:r w:rsidR="00453597" w:rsidRPr="00106D2F">
        <w:rPr>
          <w:rFonts w:ascii="Times New Roman" w:eastAsia="Times New Roman" w:hAnsi="Times New Roman" w:cs="Times New Roman"/>
          <w:bCs/>
          <w:sz w:val="24"/>
          <w:szCs w:val="24"/>
          <w:lang w:val="uk-UA" w:eastAsia="ru-RU"/>
        </w:rPr>
        <w:t xml:space="preserve"> Ч</w:t>
      </w:r>
      <w:r>
        <w:rPr>
          <w:rFonts w:ascii="Times New Roman" w:eastAsia="Times New Roman" w:hAnsi="Times New Roman" w:cs="Times New Roman"/>
          <w:bCs/>
          <w:sz w:val="24"/>
          <w:szCs w:val="24"/>
          <w:lang w:val="uk-UA" w:eastAsia="ru-RU"/>
        </w:rPr>
        <w:t xml:space="preserve">. 71. </w:t>
      </w:r>
      <w:r w:rsidR="00A9448D" w:rsidRPr="00A9448D">
        <w:rPr>
          <w:rFonts w:ascii="Times New Roman" w:eastAsia="Times New Roman" w:hAnsi="Times New Roman" w:cs="Times New Roman"/>
          <w:bCs/>
          <w:sz w:val="24"/>
          <w:szCs w:val="24"/>
          <w:lang w:eastAsia="ru-RU"/>
        </w:rPr>
        <w:t>–</w:t>
      </w:r>
      <w:r w:rsidR="00453597" w:rsidRPr="00106D2F">
        <w:rPr>
          <w:rFonts w:ascii="Times New Roman" w:eastAsia="Times New Roman" w:hAnsi="Times New Roman" w:cs="Times New Roman"/>
          <w:bCs/>
          <w:sz w:val="24"/>
          <w:szCs w:val="24"/>
          <w:lang w:val="uk-UA" w:eastAsia="ru-RU"/>
        </w:rPr>
        <w:t xml:space="preserve"> С. 7–9.</w:t>
      </w:r>
    </w:p>
    <w:p w:rsidR="009169AB" w:rsidRPr="004C68B9" w:rsidRDefault="009169AB" w:rsidP="00097510">
      <w:pPr>
        <w:shd w:val="clear" w:color="auto" w:fill="FFFFFF" w:themeFill="background1"/>
        <w:tabs>
          <w:tab w:val="left" w:pos="0"/>
        </w:tabs>
        <w:ind w:right="-2"/>
        <w:textAlignment w:val="baseline"/>
        <w:rPr>
          <w:rFonts w:ascii="Times New Roman" w:eastAsia="Times New Roman" w:hAnsi="Times New Roman" w:cs="Times New Roman"/>
          <w:bCs/>
          <w:sz w:val="24"/>
          <w:szCs w:val="24"/>
          <w:lang w:eastAsia="ru-RU"/>
        </w:rPr>
      </w:pPr>
    </w:p>
    <w:p w:rsidR="002A488C" w:rsidRPr="00ED1CEC" w:rsidRDefault="002A488C" w:rsidP="00ED1CEC">
      <w:pPr>
        <w:pStyle w:val="ab"/>
        <w:numPr>
          <w:ilvl w:val="0"/>
          <w:numId w:val="19"/>
        </w:numPr>
        <w:shd w:val="clear" w:color="auto" w:fill="FFFFFF" w:themeFill="background1"/>
        <w:tabs>
          <w:tab w:val="left" w:pos="0"/>
        </w:tabs>
        <w:ind w:right="-2"/>
        <w:textAlignment w:val="baseline"/>
        <w:rPr>
          <w:rFonts w:ascii="Times New Roman" w:eastAsia="Times New Roman" w:hAnsi="Times New Roman" w:cs="Times New Roman"/>
          <w:b/>
          <w:bCs/>
          <w:sz w:val="24"/>
          <w:szCs w:val="24"/>
          <w:lang w:eastAsia="ru-RU"/>
        </w:rPr>
      </w:pPr>
      <w:r w:rsidRPr="00ED1CEC">
        <w:rPr>
          <w:rFonts w:ascii="Times New Roman" w:eastAsia="Times New Roman" w:hAnsi="Times New Roman" w:cs="Times New Roman"/>
          <w:b/>
          <w:bCs/>
          <w:sz w:val="24"/>
          <w:szCs w:val="24"/>
          <w:lang w:val="uk-UA" w:eastAsia="ru-RU"/>
        </w:rPr>
        <w:t xml:space="preserve">Буряків Гриць (Харівська губ., Старобільський пов., Осипівська вол., с. Осипове – н/д) – стрілець 1-ї сотні 47-го куреня 6-ї </w:t>
      </w:r>
      <w:r w:rsidR="009169AB" w:rsidRPr="00ED1CEC">
        <w:rPr>
          <w:rFonts w:ascii="Times New Roman" w:eastAsia="Times New Roman" w:hAnsi="Times New Roman" w:cs="Times New Roman"/>
          <w:b/>
          <w:bCs/>
          <w:sz w:val="24"/>
          <w:szCs w:val="24"/>
          <w:lang w:val="uk-UA" w:eastAsia="ru-RU"/>
        </w:rPr>
        <w:t>Стрілецької дивізії Армії УНР.</w:t>
      </w:r>
    </w:p>
    <w:p w:rsidR="002A488C" w:rsidRPr="004F0E10" w:rsidRDefault="002A488C" w:rsidP="006C38E6">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eastAsia="ru-RU"/>
        </w:rPr>
      </w:pPr>
      <w:r w:rsidRPr="009169AB">
        <w:rPr>
          <w:rFonts w:ascii="Times New Roman" w:eastAsia="Times New Roman" w:hAnsi="Times New Roman" w:cs="Times New Roman"/>
          <w:bCs/>
          <w:sz w:val="24"/>
          <w:szCs w:val="24"/>
          <w:lang w:val="uk-UA" w:eastAsia="ru-RU"/>
        </w:rPr>
        <w:t>Поранений 04.07.1920 у бою з більшовиками при обороні західного б</w:t>
      </w:r>
      <w:r w:rsidR="00503441">
        <w:rPr>
          <w:rFonts w:ascii="Times New Roman" w:eastAsia="Times New Roman" w:hAnsi="Times New Roman" w:cs="Times New Roman"/>
          <w:bCs/>
          <w:sz w:val="24"/>
          <w:szCs w:val="24"/>
          <w:lang w:val="uk-UA" w:eastAsia="ru-RU"/>
        </w:rPr>
        <w:t>ерегу річки Уборть на Волині.</w:t>
      </w:r>
    </w:p>
    <w:p w:rsidR="002A488C" w:rsidRPr="009169AB" w:rsidRDefault="00503441" w:rsidP="00503441">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sidRPr="004F0E10">
        <w:rPr>
          <w:rFonts w:ascii="Times New Roman" w:eastAsia="Times New Roman" w:hAnsi="Times New Roman" w:cs="Times New Roman"/>
          <w:bCs/>
          <w:sz w:val="24"/>
          <w:szCs w:val="24"/>
          <w:lang w:eastAsia="ru-RU"/>
        </w:rPr>
        <w:tab/>
      </w:r>
      <w:r w:rsidR="002A488C" w:rsidRPr="00BE211A">
        <w:rPr>
          <w:rFonts w:ascii="Times New Roman" w:eastAsia="Times New Roman" w:hAnsi="Times New Roman" w:cs="Times New Roman"/>
          <w:b/>
          <w:bCs/>
          <w:sz w:val="24"/>
          <w:szCs w:val="24"/>
          <w:lang w:val="uk-UA" w:eastAsia="ru-RU"/>
        </w:rPr>
        <w:t>Джерела:</w:t>
      </w:r>
      <w:r w:rsidR="002A488C" w:rsidRPr="009169AB">
        <w:rPr>
          <w:rFonts w:ascii="Times New Roman" w:eastAsia="Times New Roman" w:hAnsi="Times New Roman" w:cs="Times New Roman"/>
          <w:bCs/>
          <w:sz w:val="24"/>
          <w:szCs w:val="24"/>
          <w:lang w:val="uk-UA" w:eastAsia="ru-RU"/>
        </w:rPr>
        <w:t xml:space="preserve"> ЦДАВОУ, ф. 1604, оп. 1, спр. 6, арк. 79зв; </w:t>
      </w:r>
    </w:p>
    <w:p w:rsidR="002A488C" w:rsidRPr="00097510" w:rsidRDefault="00503441" w:rsidP="00097510">
      <w:pPr>
        <w:shd w:val="clear" w:color="auto" w:fill="FFFFFF" w:themeFill="background1"/>
        <w:tabs>
          <w:tab w:val="left" w:pos="0"/>
        </w:tabs>
        <w:ind w:right="-2"/>
        <w:textAlignment w:val="baseline"/>
        <w:rPr>
          <w:rFonts w:ascii="Times New Roman" w:eastAsia="Times New Roman" w:hAnsi="Times New Roman" w:cs="Times New Roman"/>
          <w:bCs/>
          <w:sz w:val="24"/>
          <w:szCs w:val="24"/>
          <w:lang w:eastAsia="ru-RU"/>
        </w:rPr>
      </w:pPr>
      <w:r w:rsidRPr="004F0E10">
        <w:rPr>
          <w:rFonts w:ascii="Times New Roman" w:eastAsia="Times New Roman" w:hAnsi="Times New Roman" w:cs="Times New Roman"/>
          <w:bCs/>
          <w:sz w:val="24"/>
          <w:szCs w:val="24"/>
          <w:lang w:eastAsia="ru-RU"/>
        </w:rPr>
        <w:tab/>
      </w:r>
      <w:r w:rsidR="002A488C" w:rsidRPr="009169AB">
        <w:rPr>
          <w:rFonts w:ascii="Times New Roman" w:eastAsia="Times New Roman" w:hAnsi="Times New Roman" w:cs="Times New Roman"/>
          <w:bCs/>
          <w:sz w:val="24"/>
          <w:szCs w:val="24"/>
          <w:lang w:val="uk-UA" w:eastAsia="ru-RU"/>
        </w:rPr>
        <w:t>ЦДАВОУ, ф. 23</w:t>
      </w:r>
      <w:r w:rsidR="009169AB">
        <w:rPr>
          <w:rFonts w:ascii="Times New Roman" w:eastAsia="Times New Roman" w:hAnsi="Times New Roman" w:cs="Times New Roman"/>
          <w:bCs/>
          <w:sz w:val="24"/>
          <w:szCs w:val="24"/>
          <w:lang w:val="uk-UA" w:eastAsia="ru-RU"/>
        </w:rPr>
        <w:t xml:space="preserve">73, оп. 1, спр. 13, арк. 145. </w:t>
      </w:r>
    </w:p>
    <w:p w:rsidR="00BE211A" w:rsidRPr="0082148B" w:rsidRDefault="00BE211A" w:rsidP="002A488C">
      <w:pPr>
        <w:shd w:val="clear" w:color="auto" w:fill="FFFFFF" w:themeFill="background1"/>
        <w:tabs>
          <w:tab w:val="left" w:pos="9921"/>
        </w:tabs>
        <w:ind w:right="-2"/>
        <w:textAlignment w:val="baseline"/>
        <w:rPr>
          <w:rFonts w:ascii="Times New Roman" w:eastAsia="Times New Roman" w:hAnsi="Times New Roman" w:cs="Times New Roman"/>
          <w:bCs/>
          <w:sz w:val="24"/>
          <w:szCs w:val="24"/>
          <w:lang w:val="uk-UA" w:eastAsia="ru-RU"/>
        </w:rPr>
      </w:pPr>
    </w:p>
    <w:p w:rsidR="002A488C" w:rsidRPr="00ED1CEC" w:rsidRDefault="002A488C" w:rsidP="00ED1CEC">
      <w:pPr>
        <w:pStyle w:val="ab"/>
        <w:numPr>
          <w:ilvl w:val="0"/>
          <w:numId w:val="19"/>
        </w:numPr>
        <w:shd w:val="clear" w:color="auto" w:fill="FFFFFF" w:themeFill="background1"/>
        <w:ind w:right="-2"/>
        <w:textAlignment w:val="baseline"/>
        <w:rPr>
          <w:rFonts w:ascii="Times New Roman" w:eastAsia="Times New Roman" w:hAnsi="Times New Roman" w:cs="Times New Roman"/>
          <w:b/>
          <w:bCs/>
          <w:sz w:val="24"/>
          <w:szCs w:val="24"/>
          <w:lang w:val="uk-UA" w:eastAsia="ru-RU"/>
        </w:rPr>
      </w:pPr>
      <w:r w:rsidRPr="00ED1CEC">
        <w:rPr>
          <w:rFonts w:ascii="Times New Roman" w:eastAsia="Times New Roman" w:hAnsi="Times New Roman" w:cs="Times New Roman"/>
          <w:b/>
          <w:bCs/>
          <w:sz w:val="24"/>
          <w:szCs w:val="24"/>
          <w:lang w:val="uk-UA" w:eastAsia="ru-RU"/>
        </w:rPr>
        <w:t xml:space="preserve">Васілевський Андрій Павлович (1906, Харківська губ., Купринський пов., </w:t>
      </w:r>
      <w:r w:rsidR="00083D09" w:rsidRPr="00ED1CEC">
        <w:rPr>
          <w:rFonts w:ascii="Times New Roman" w:eastAsia="Times New Roman" w:hAnsi="Times New Roman" w:cs="Times New Roman"/>
          <w:b/>
          <w:bCs/>
          <w:sz w:val="24"/>
          <w:szCs w:val="24"/>
          <w:lang w:val="uk-UA" w:eastAsia="ru-RU"/>
        </w:rPr>
        <w:t>Сватівська вол., с. Боголюбівка</w:t>
      </w:r>
      <w:r w:rsidRPr="00ED1CEC">
        <w:rPr>
          <w:rFonts w:ascii="Times New Roman" w:eastAsia="Times New Roman" w:hAnsi="Times New Roman" w:cs="Times New Roman"/>
          <w:b/>
          <w:bCs/>
          <w:sz w:val="24"/>
          <w:szCs w:val="24"/>
          <w:lang w:val="uk-UA" w:eastAsia="ru-RU"/>
        </w:rPr>
        <w:t xml:space="preserve"> – грудень 1919, м. Тульчин Київської губ.) – козак Армії УНР. Наймолодший з уродженців сучасної Луганщини, загиблих в лавах Армії УНР. </w:t>
      </w:r>
    </w:p>
    <w:p w:rsidR="002A488C" w:rsidRPr="0082148B" w:rsidRDefault="0082148B" w:rsidP="0082148B">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82148B">
        <w:rPr>
          <w:rFonts w:ascii="Times New Roman" w:eastAsia="Times New Roman" w:hAnsi="Times New Roman" w:cs="Times New Roman"/>
          <w:bCs/>
          <w:sz w:val="24"/>
          <w:szCs w:val="24"/>
          <w:lang w:val="uk-UA" w:eastAsia="ru-RU"/>
        </w:rPr>
        <w:t xml:space="preserve">Народився у с. Боголюбівка – тепер с. Свердловка Сватівського району Луганської області. За фахом хлібороб. Служив у 3-му Гайдамацькому полку Армії УНР. Батьки: Павло і Олена. Загинув у бою. Тіло лишилося на полі бою. Свідки смерті – бійці Учбової команди 3-го </w:t>
      </w:r>
      <w:r w:rsidR="00083D09">
        <w:rPr>
          <w:rFonts w:ascii="Times New Roman" w:eastAsia="Times New Roman" w:hAnsi="Times New Roman" w:cs="Times New Roman"/>
          <w:bCs/>
          <w:sz w:val="24"/>
          <w:szCs w:val="24"/>
          <w:lang w:val="uk-UA" w:eastAsia="ru-RU"/>
        </w:rPr>
        <w:t>Гайдамацького полку Армії УНР.</w:t>
      </w:r>
    </w:p>
    <w:p w:rsidR="002A488C" w:rsidRDefault="00034531" w:rsidP="00097510">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BE211A">
        <w:rPr>
          <w:rFonts w:ascii="Times New Roman" w:eastAsia="Times New Roman" w:hAnsi="Times New Roman" w:cs="Times New Roman"/>
          <w:b/>
          <w:bCs/>
          <w:sz w:val="24"/>
          <w:szCs w:val="24"/>
          <w:lang w:val="uk-UA" w:eastAsia="ru-RU"/>
        </w:rPr>
        <w:t>Джерело:</w:t>
      </w:r>
      <w:r w:rsidR="002A488C" w:rsidRPr="0082148B">
        <w:rPr>
          <w:rFonts w:ascii="Times New Roman" w:eastAsia="Times New Roman" w:hAnsi="Times New Roman" w:cs="Times New Roman"/>
          <w:bCs/>
          <w:sz w:val="24"/>
          <w:szCs w:val="24"/>
          <w:lang w:val="uk-UA" w:eastAsia="ru-RU"/>
        </w:rPr>
        <w:t xml:space="preserve"> ЦДАВОУ, Ф.35</w:t>
      </w:r>
      <w:r w:rsidR="0082148B">
        <w:rPr>
          <w:rFonts w:ascii="Times New Roman" w:eastAsia="Times New Roman" w:hAnsi="Times New Roman" w:cs="Times New Roman"/>
          <w:bCs/>
          <w:sz w:val="24"/>
          <w:szCs w:val="24"/>
          <w:lang w:val="uk-UA" w:eastAsia="ru-RU"/>
        </w:rPr>
        <w:t xml:space="preserve">25, оп. 1, спр. 6, арк. 59. </w:t>
      </w:r>
    </w:p>
    <w:p w:rsidR="00034531" w:rsidRPr="0082148B" w:rsidRDefault="00034531" w:rsidP="00034531">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p>
    <w:p w:rsidR="00CC0590" w:rsidRPr="00ED1CEC" w:rsidRDefault="002A488C" w:rsidP="00ED1CEC">
      <w:pPr>
        <w:pStyle w:val="ab"/>
        <w:numPr>
          <w:ilvl w:val="0"/>
          <w:numId w:val="19"/>
        </w:numPr>
        <w:shd w:val="clear" w:color="auto" w:fill="FFFFFF" w:themeFill="background1"/>
        <w:tabs>
          <w:tab w:val="left" w:pos="0"/>
        </w:tabs>
        <w:ind w:right="-2"/>
        <w:textAlignment w:val="baseline"/>
        <w:rPr>
          <w:rFonts w:ascii="Times New Roman" w:eastAsia="Times New Roman" w:hAnsi="Times New Roman" w:cs="Times New Roman"/>
          <w:b/>
          <w:bCs/>
          <w:sz w:val="24"/>
          <w:szCs w:val="24"/>
          <w:lang w:val="uk-UA" w:eastAsia="ru-RU"/>
        </w:rPr>
      </w:pPr>
      <w:r w:rsidRPr="00ED1CEC">
        <w:rPr>
          <w:rFonts w:ascii="Times New Roman" w:eastAsia="Times New Roman" w:hAnsi="Times New Roman" w:cs="Times New Roman"/>
          <w:b/>
          <w:bCs/>
          <w:sz w:val="24"/>
          <w:szCs w:val="24"/>
          <w:lang w:val="uk-UA" w:eastAsia="ru-RU"/>
        </w:rPr>
        <w:t xml:space="preserve">Воропай Андрій (роки життя невідомі) – козак 3-го </w:t>
      </w:r>
      <w:r w:rsidR="00034531" w:rsidRPr="00ED1CEC">
        <w:rPr>
          <w:rFonts w:ascii="Times New Roman" w:eastAsia="Times New Roman" w:hAnsi="Times New Roman" w:cs="Times New Roman"/>
          <w:b/>
          <w:bCs/>
          <w:sz w:val="24"/>
          <w:szCs w:val="24"/>
          <w:lang w:val="uk-UA" w:eastAsia="ru-RU"/>
        </w:rPr>
        <w:t>Гайдамацького полку Армії УНР.</w:t>
      </w:r>
    </w:p>
    <w:p w:rsidR="002A488C" w:rsidRPr="00CC0590" w:rsidRDefault="00CC0590" w:rsidP="00CC0590">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ab/>
      </w:r>
      <w:r w:rsidR="002A488C" w:rsidRPr="00CC0590">
        <w:rPr>
          <w:rFonts w:ascii="Times New Roman" w:eastAsia="Times New Roman" w:hAnsi="Times New Roman" w:cs="Times New Roman"/>
          <w:bCs/>
          <w:sz w:val="24"/>
          <w:szCs w:val="24"/>
          <w:lang w:val="uk-UA" w:eastAsia="ru-RU"/>
        </w:rPr>
        <w:t xml:space="preserve">Народився у м. Сватове </w:t>
      </w:r>
      <w:r w:rsidR="009D3C50">
        <w:rPr>
          <w:rFonts w:ascii="Times New Roman" w:eastAsia="Times New Roman" w:hAnsi="Times New Roman" w:cs="Times New Roman"/>
          <w:bCs/>
          <w:sz w:val="24"/>
          <w:szCs w:val="24"/>
          <w:lang w:val="uk-UA" w:eastAsia="ru-RU"/>
        </w:rPr>
        <w:t>–</w:t>
      </w:r>
      <w:r w:rsidR="002A488C" w:rsidRPr="00CC0590">
        <w:rPr>
          <w:rFonts w:ascii="Times New Roman" w:eastAsia="Times New Roman" w:hAnsi="Times New Roman" w:cs="Times New Roman"/>
          <w:bCs/>
          <w:sz w:val="24"/>
          <w:szCs w:val="24"/>
          <w:lang w:val="uk-UA" w:eastAsia="ru-RU"/>
        </w:rPr>
        <w:t xml:space="preserve"> тепер місто Луганської області. Учасник боїв з більшовиками влітку 1919 року на </w:t>
      </w:r>
      <w:r w:rsidR="00034531" w:rsidRPr="00CC0590">
        <w:rPr>
          <w:rFonts w:ascii="Times New Roman" w:eastAsia="Times New Roman" w:hAnsi="Times New Roman" w:cs="Times New Roman"/>
          <w:bCs/>
          <w:sz w:val="24"/>
          <w:szCs w:val="24"/>
          <w:lang w:val="uk-UA" w:eastAsia="ru-RU"/>
        </w:rPr>
        <w:t>Поділлі.</w:t>
      </w:r>
    </w:p>
    <w:p w:rsidR="002A488C" w:rsidRPr="00AA68F2" w:rsidRDefault="00CC0590" w:rsidP="00824DE0">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083D09">
        <w:rPr>
          <w:rFonts w:ascii="Times New Roman" w:eastAsia="Times New Roman" w:hAnsi="Times New Roman" w:cs="Times New Roman"/>
          <w:b/>
          <w:bCs/>
          <w:sz w:val="24"/>
          <w:szCs w:val="24"/>
          <w:lang w:val="uk-UA" w:eastAsia="ru-RU"/>
        </w:rPr>
        <w:t>Джерело:</w:t>
      </w:r>
      <w:r w:rsidR="002A488C" w:rsidRPr="00CC0590">
        <w:rPr>
          <w:rFonts w:ascii="Times New Roman" w:eastAsia="Times New Roman" w:hAnsi="Times New Roman" w:cs="Times New Roman"/>
          <w:bCs/>
          <w:sz w:val="24"/>
          <w:szCs w:val="24"/>
          <w:lang w:val="uk-UA" w:eastAsia="ru-RU"/>
        </w:rPr>
        <w:t xml:space="preserve"> ЦДАВОУ, Ф. 4</w:t>
      </w:r>
      <w:r w:rsidRPr="00CC0590">
        <w:rPr>
          <w:rFonts w:ascii="Times New Roman" w:eastAsia="Times New Roman" w:hAnsi="Times New Roman" w:cs="Times New Roman"/>
          <w:bCs/>
          <w:sz w:val="24"/>
          <w:szCs w:val="24"/>
          <w:lang w:val="uk-UA" w:eastAsia="ru-RU"/>
        </w:rPr>
        <w:t>018, Оп. 1, спр. 68, Арк. 107</w:t>
      </w:r>
    </w:p>
    <w:p w:rsidR="00134BDC" w:rsidRPr="002A488C" w:rsidRDefault="00134BDC" w:rsidP="002A488C">
      <w:p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p>
    <w:p w:rsidR="002A488C" w:rsidRPr="00ED1CEC" w:rsidRDefault="002A488C" w:rsidP="00ED1CEC">
      <w:pPr>
        <w:pStyle w:val="ab"/>
        <w:numPr>
          <w:ilvl w:val="0"/>
          <w:numId w:val="19"/>
        </w:numPr>
        <w:shd w:val="clear" w:color="auto" w:fill="FFFFFF" w:themeFill="background1"/>
        <w:tabs>
          <w:tab w:val="left" w:pos="0"/>
        </w:tabs>
        <w:ind w:right="-2"/>
        <w:textAlignment w:val="baseline"/>
        <w:rPr>
          <w:rFonts w:ascii="Times New Roman" w:eastAsia="Times New Roman" w:hAnsi="Times New Roman" w:cs="Times New Roman"/>
          <w:b/>
          <w:bCs/>
          <w:sz w:val="24"/>
          <w:szCs w:val="24"/>
          <w:lang w:val="uk-UA" w:eastAsia="ru-RU"/>
        </w:rPr>
      </w:pPr>
      <w:r w:rsidRPr="00ED1CEC">
        <w:rPr>
          <w:rFonts w:ascii="Times New Roman" w:eastAsia="Times New Roman" w:hAnsi="Times New Roman" w:cs="Times New Roman"/>
          <w:b/>
          <w:bCs/>
          <w:sz w:val="24"/>
          <w:szCs w:val="24"/>
          <w:lang w:val="uk-UA" w:eastAsia="ru-RU"/>
        </w:rPr>
        <w:t>Добровольський Гнат Іванович (Харківська губ., Куп’янський пов., с. Сватове – 02.06.1920, Подільська губ., під с. Шляхетна) – козак пластунської окремої сотні при кінному Гетьмана Івана Мазепи полку 2-ї</w:t>
      </w:r>
      <w:r w:rsidR="005525BE" w:rsidRPr="00ED1CEC">
        <w:rPr>
          <w:rFonts w:ascii="Times New Roman" w:eastAsia="Times New Roman" w:hAnsi="Times New Roman" w:cs="Times New Roman"/>
          <w:b/>
          <w:bCs/>
          <w:sz w:val="24"/>
          <w:szCs w:val="24"/>
          <w:lang w:val="uk-UA" w:eastAsia="ru-RU"/>
        </w:rPr>
        <w:t xml:space="preserve"> Волинської дивізії Армії УНР.</w:t>
      </w:r>
    </w:p>
    <w:p w:rsidR="002A488C" w:rsidRPr="005525BE" w:rsidRDefault="005525BE" w:rsidP="005525BE">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5525BE">
        <w:rPr>
          <w:rFonts w:ascii="Times New Roman" w:eastAsia="Times New Roman" w:hAnsi="Times New Roman" w:cs="Times New Roman"/>
          <w:bCs/>
          <w:sz w:val="24"/>
          <w:szCs w:val="24"/>
          <w:lang w:val="uk-UA" w:eastAsia="ru-RU"/>
        </w:rPr>
        <w:t>Уродженець с. Сватове – тепер районний центр Луганської області. Помер від важких ран, о</w:t>
      </w:r>
      <w:r>
        <w:rPr>
          <w:rFonts w:ascii="Times New Roman" w:eastAsia="Times New Roman" w:hAnsi="Times New Roman" w:cs="Times New Roman"/>
          <w:bCs/>
          <w:sz w:val="24"/>
          <w:szCs w:val="24"/>
          <w:lang w:val="uk-UA" w:eastAsia="ru-RU"/>
        </w:rPr>
        <w:t>держаних в бою з більшовиками.</w:t>
      </w:r>
    </w:p>
    <w:p w:rsidR="002A488C" w:rsidRPr="005525BE" w:rsidRDefault="00E86D86" w:rsidP="00E86D86">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Pr="00E546E5">
        <w:rPr>
          <w:rFonts w:ascii="Times New Roman" w:eastAsia="Times New Roman" w:hAnsi="Times New Roman" w:cs="Times New Roman"/>
          <w:b/>
          <w:bCs/>
          <w:sz w:val="24"/>
          <w:szCs w:val="24"/>
          <w:lang w:val="uk-UA" w:eastAsia="ru-RU"/>
        </w:rPr>
        <w:t>Джерела:</w:t>
      </w:r>
      <w:r w:rsidR="002A488C" w:rsidRPr="005525BE">
        <w:rPr>
          <w:rFonts w:ascii="Times New Roman" w:eastAsia="Times New Roman" w:hAnsi="Times New Roman" w:cs="Times New Roman"/>
          <w:bCs/>
          <w:sz w:val="24"/>
          <w:szCs w:val="24"/>
          <w:lang w:val="uk-UA" w:eastAsia="ru-RU"/>
        </w:rPr>
        <w:t xml:space="preserve">ЦДАВОУ, Ф. 3245, Оп., 1, спр. 2, Арк. 49-49зв; </w:t>
      </w:r>
    </w:p>
    <w:p w:rsidR="002A488C" w:rsidRPr="005525BE" w:rsidRDefault="00E86D86" w:rsidP="00E86D86">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5525BE">
        <w:rPr>
          <w:rFonts w:ascii="Times New Roman" w:eastAsia="Times New Roman" w:hAnsi="Times New Roman" w:cs="Times New Roman"/>
          <w:bCs/>
          <w:sz w:val="24"/>
          <w:szCs w:val="24"/>
          <w:lang w:val="uk-UA" w:eastAsia="ru-RU"/>
        </w:rPr>
        <w:t>ЦДАВОУ, Ф. 32</w:t>
      </w:r>
      <w:r>
        <w:rPr>
          <w:rFonts w:ascii="Times New Roman" w:eastAsia="Times New Roman" w:hAnsi="Times New Roman" w:cs="Times New Roman"/>
          <w:bCs/>
          <w:sz w:val="24"/>
          <w:szCs w:val="24"/>
          <w:lang w:val="uk-UA" w:eastAsia="ru-RU"/>
        </w:rPr>
        <w:t>45, Оп., 1, спр. 2, Арк. 166.</w:t>
      </w:r>
    </w:p>
    <w:p w:rsidR="00134BDC" w:rsidRPr="002A488C" w:rsidRDefault="00134BDC" w:rsidP="002A488C">
      <w:p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p>
    <w:p w:rsidR="002A488C" w:rsidRPr="00ED1CEC" w:rsidRDefault="002A488C" w:rsidP="00ED1CEC">
      <w:pPr>
        <w:pStyle w:val="ab"/>
        <w:numPr>
          <w:ilvl w:val="0"/>
          <w:numId w:val="19"/>
        </w:numPr>
        <w:shd w:val="clear" w:color="auto" w:fill="FFFFFF" w:themeFill="background1"/>
        <w:tabs>
          <w:tab w:val="left" w:pos="0"/>
        </w:tabs>
        <w:ind w:right="-2"/>
        <w:textAlignment w:val="baseline"/>
        <w:rPr>
          <w:rFonts w:ascii="Times New Roman" w:eastAsia="Times New Roman" w:hAnsi="Times New Roman" w:cs="Times New Roman"/>
          <w:b/>
          <w:bCs/>
          <w:sz w:val="24"/>
          <w:szCs w:val="24"/>
          <w:lang w:val="uk-UA" w:eastAsia="ru-RU"/>
        </w:rPr>
      </w:pPr>
      <w:r w:rsidRPr="00ED1CEC">
        <w:rPr>
          <w:rFonts w:ascii="Times New Roman" w:eastAsia="Times New Roman" w:hAnsi="Times New Roman" w:cs="Times New Roman"/>
          <w:b/>
          <w:bCs/>
          <w:sz w:val="24"/>
          <w:szCs w:val="24"/>
          <w:lang w:val="uk-UA" w:eastAsia="ru-RU"/>
        </w:rPr>
        <w:t xml:space="preserve">Ліницький Дмитро Володимирович (21.02.1892, Харківська губ., слобода Сватова Лучка – н/д) – підполковник, начальник штабу 7-ї бригади 3-ї Залізної дивізії Армії УНР.  </w:t>
      </w:r>
    </w:p>
    <w:p w:rsidR="002A488C" w:rsidRPr="001576AC" w:rsidRDefault="001576AC" w:rsidP="001576AC">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1576AC">
        <w:rPr>
          <w:rFonts w:ascii="Times New Roman" w:eastAsia="Times New Roman" w:hAnsi="Times New Roman" w:cs="Times New Roman"/>
          <w:bCs/>
          <w:sz w:val="24"/>
          <w:szCs w:val="24"/>
          <w:lang w:val="uk-UA" w:eastAsia="ru-RU"/>
        </w:rPr>
        <w:t>Родом із слободи Сватова Лучка на Харківщині – тепер м. Сватова Луган</w:t>
      </w:r>
      <w:r w:rsidR="00E546E5">
        <w:rPr>
          <w:rFonts w:ascii="Times New Roman" w:eastAsia="Times New Roman" w:hAnsi="Times New Roman" w:cs="Times New Roman"/>
          <w:bCs/>
          <w:sz w:val="24"/>
          <w:szCs w:val="24"/>
          <w:lang w:val="uk-UA" w:eastAsia="ru-RU"/>
        </w:rPr>
        <w:t xml:space="preserve">ської області. З 06.11.1920 р. </w:t>
      </w:r>
      <w:r w:rsidR="005456E8">
        <w:rPr>
          <w:rFonts w:ascii="Times New Roman" w:eastAsia="Times New Roman" w:hAnsi="Times New Roman" w:cs="Times New Roman"/>
          <w:bCs/>
          <w:sz w:val="24"/>
          <w:szCs w:val="24"/>
          <w:lang w:val="uk-UA" w:eastAsia="ru-RU"/>
        </w:rPr>
        <w:t>–</w:t>
      </w:r>
      <w:r w:rsidR="002A488C" w:rsidRPr="001576AC">
        <w:rPr>
          <w:rFonts w:ascii="Times New Roman" w:eastAsia="Times New Roman" w:hAnsi="Times New Roman" w:cs="Times New Roman"/>
          <w:bCs/>
          <w:sz w:val="24"/>
          <w:szCs w:val="24"/>
          <w:lang w:val="uk-UA" w:eastAsia="ru-RU"/>
        </w:rPr>
        <w:t xml:space="preserve"> начальник штабу 7-ї бригади 3-ї Залізної стрілецької дивізії. </w:t>
      </w:r>
    </w:p>
    <w:p w:rsidR="002A488C" w:rsidRPr="001576AC" w:rsidRDefault="001576AC" w:rsidP="001576AC">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1576AC">
        <w:rPr>
          <w:rFonts w:ascii="Times New Roman" w:eastAsia="Times New Roman" w:hAnsi="Times New Roman" w:cs="Times New Roman"/>
          <w:bCs/>
          <w:sz w:val="24"/>
          <w:szCs w:val="24"/>
          <w:lang w:val="uk-UA" w:eastAsia="ru-RU"/>
        </w:rPr>
        <w:t>У 1928 р. закінчив економічно-кооперативний відділ Української господарської академії у Подєбрадах. Подальша доля невідома.</w:t>
      </w:r>
    </w:p>
    <w:p w:rsidR="002A488C" w:rsidRPr="001576AC" w:rsidRDefault="001576AC" w:rsidP="00824DE0">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1576AC">
        <w:rPr>
          <w:rFonts w:ascii="Times New Roman" w:eastAsia="Times New Roman" w:hAnsi="Times New Roman" w:cs="Times New Roman"/>
          <w:bCs/>
          <w:sz w:val="24"/>
          <w:szCs w:val="24"/>
          <w:lang w:val="uk-UA" w:eastAsia="ru-RU"/>
        </w:rPr>
        <w:t>Джерело: Тинченко Я. Офіцерський корпус Армії Української Народної Республіки</w:t>
      </w:r>
      <w:r w:rsidR="005456E8">
        <w:rPr>
          <w:rFonts w:ascii="Times New Roman" w:eastAsia="Times New Roman" w:hAnsi="Times New Roman" w:cs="Times New Roman"/>
          <w:bCs/>
          <w:sz w:val="24"/>
          <w:szCs w:val="24"/>
          <w:lang w:val="uk-UA" w:eastAsia="ru-RU"/>
        </w:rPr>
        <w:t xml:space="preserve"> (1917—1921): Наукове видання. –</w:t>
      </w:r>
      <w:r w:rsidR="002A488C" w:rsidRPr="001576AC">
        <w:rPr>
          <w:rFonts w:ascii="Times New Roman" w:eastAsia="Times New Roman" w:hAnsi="Times New Roman" w:cs="Times New Roman"/>
          <w:bCs/>
          <w:sz w:val="24"/>
          <w:szCs w:val="24"/>
          <w:lang w:val="uk-UA" w:eastAsia="ru-RU"/>
        </w:rPr>
        <w:t xml:space="preserve"> К</w:t>
      </w:r>
      <w:r w:rsidR="005456E8">
        <w:rPr>
          <w:rFonts w:ascii="Times New Roman" w:eastAsia="Times New Roman" w:hAnsi="Times New Roman" w:cs="Times New Roman"/>
          <w:bCs/>
          <w:sz w:val="24"/>
          <w:szCs w:val="24"/>
          <w:lang w:val="uk-UA" w:eastAsia="ru-RU"/>
        </w:rPr>
        <w:t>.: Темпора, 2007.</w:t>
      </w:r>
    </w:p>
    <w:p w:rsidR="00134BDC" w:rsidRPr="002A488C" w:rsidRDefault="00134BDC" w:rsidP="002A488C">
      <w:p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p>
    <w:p w:rsidR="002A488C" w:rsidRPr="00ED1CEC" w:rsidRDefault="002A488C" w:rsidP="00ED1CEC">
      <w:pPr>
        <w:pStyle w:val="ab"/>
        <w:numPr>
          <w:ilvl w:val="0"/>
          <w:numId w:val="19"/>
        </w:numPr>
        <w:shd w:val="clear" w:color="auto" w:fill="FFFFFF" w:themeFill="background1"/>
        <w:tabs>
          <w:tab w:val="left" w:pos="0"/>
        </w:tabs>
        <w:ind w:right="-2"/>
        <w:textAlignment w:val="baseline"/>
        <w:rPr>
          <w:rFonts w:ascii="Times New Roman" w:eastAsia="Times New Roman" w:hAnsi="Times New Roman" w:cs="Times New Roman"/>
          <w:b/>
          <w:bCs/>
          <w:sz w:val="24"/>
          <w:szCs w:val="24"/>
          <w:lang w:val="uk-UA" w:eastAsia="ru-RU"/>
        </w:rPr>
      </w:pPr>
      <w:r w:rsidRPr="00ED1CEC">
        <w:rPr>
          <w:rFonts w:ascii="Times New Roman" w:eastAsia="Times New Roman" w:hAnsi="Times New Roman" w:cs="Times New Roman"/>
          <w:b/>
          <w:bCs/>
          <w:sz w:val="24"/>
          <w:szCs w:val="24"/>
          <w:lang w:val="uk-UA" w:eastAsia="ru-RU"/>
        </w:rPr>
        <w:t xml:space="preserve">Лощенко Семен Матвійович (1893, Катеринославська губ., Слов'яно-Сербський пов., с. Іванівка – після 1945) – підполковник, командир 1-ї Запорізької гарматної бригади 1-ї Запорізької стрілецької дивізії Армії УНР. </w:t>
      </w:r>
    </w:p>
    <w:p w:rsidR="002A488C" w:rsidRPr="000F28E0" w:rsidRDefault="000F28E0" w:rsidP="000F28E0">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0F28E0">
        <w:rPr>
          <w:rFonts w:ascii="Times New Roman" w:eastAsia="Times New Roman" w:hAnsi="Times New Roman" w:cs="Times New Roman"/>
          <w:bCs/>
          <w:sz w:val="24"/>
          <w:szCs w:val="24"/>
          <w:lang w:val="uk-UA" w:eastAsia="ru-RU"/>
        </w:rPr>
        <w:t xml:space="preserve">Народився у с. Іванівка – тепер смт. Іванівка Антрацитівського району Луганської області. </w:t>
      </w:r>
    </w:p>
    <w:p w:rsidR="002A488C" w:rsidRPr="000F28E0" w:rsidRDefault="000F28E0" w:rsidP="000F28E0">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5456E8">
        <w:rPr>
          <w:rFonts w:ascii="Times New Roman" w:eastAsia="Times New Roman" w:hAnsi="Times New Roman" w:cs="Times New Roman"/>
          <w:bCs/>
          <w:sz w:val="24"/>
          <w:szCs w:val="24"/>
          <w:lang w:val="uk-UA" w:eastAsia="ru-RU"/>
        </w:rPr>
        <w:t>У 1917 р. –</w:t>
      </w:r>
      <w:r w:rsidR="002A488C" w:rsidRPr="000F28E0">
        <w:rPr>
          <w:rFonts w:ascii="Times New Roman" w:eastAsia="Times New Roman" w:hAnsi="Times New Roman" w:cs="Times New Roman"/>
          <w:bCs/>
          <w:sz w:val="24"/>
          <w:szCs w:val="24"/>
          <w:lang w:val="uk-UA" w:eastAsia="ru-RU"/>
        </w:rPr>
        <w:t xml:space="preserve"> підпоручик, командир сотні 1-го Українського козацького полку ім. гетьмана Б. Хмельницького. 29.01.1918 р. брав участь у бою під ст. Крути: вів вогонь з єдиної гармати, поставленої на залізничну платформу. Під час вуличних </w:t>
      </w:r>
      <w:r w:rsidR="005456E8">
        <w:rPr>
          <w:rFonts w:ascii="Times New Roman" w:eastAsia="Times New Roman" w:hAnsi="Times New Roman" w:cs="Times New Roman"/>
          <w:bCs/>
          <w:sz w:val="24"/>
          <w:szCs w:val="24"/>
          <w:lang w:val="uk-UA" w:eastAsia="ru-RU"/>
        </w:rPr>
        <w:t>боїв у Києві проти більшовиків –</w:t>
      </w:r>
      <w:r w:rsidR="002A488C" w:rsidRPr="000F28E0">
        <w:rPr>
          <w:rFonts w:ascii="Times New Roman" w:eastAsia="Times New Roman" w:hAnsi="Times New Roman" w:cs="Times New Roman"/>
          <w:bCs/>
          <w:sz w:val="24"/>
          <w:szCs w:val="24"/>
          <w:lang w:val="uk-UA" w:eastAsia="ru-RU"/>
        </w:rPr>
        <w:t xml:space="preserve"> командир зб</w:t>
      </w:r>
      <w:r w:rsidR="005456E8">
        <w:rPr>
          <w:rFonts w:ascii="Times New Roman" w:eastAsia="Times New Roman" w:hAnsi="Times New Roman" w:cs="Times New Roman"/>
          <w:bCs/>
          <w:sz w:val="24"/>
          <w:szCs w:val="24"/>
          <w:lang w:val="uk-UA" w:eastAsia="ru-RU"/>
        </w:rPr>
        <w:t>ірної батареї. З 09.02.1918 р. –</w:t>
      </w:r>
      <w:r w:rsidR="002A488C" w:rsidRPr="000F28E0">
        <w:rPr>
          <w:rFonts w:ascii="Times New Roman" w:eastAsia="Times New Roman" w:hAnsi="Times New Roman" w:cs="Times New Roman"/>
          <w:bCs/>
          <w:sz w:val="24"/>
          <w:szCs w:val="24"/>
          <w:lang w:val="uk-UA" w:eastAsia="ru-RU"/>
        </w:rPr>
        <w:t xml:space="preserve"> командир півбатареї 1-ї батареї Запорізького гарматного кур</w:t>
      </w:r>
      <w:r w:rsidR="005456E8">
        <w:rPr>
          <w:rFonts w:ascii="Times New Roman" w:eastAsia="Times New Roman" w:hAnsi="Times New Roman" w:cs="Times New Roman"/>
          <w:bCs/>
          <w:sz w:val="24"/>
          <w:szCs w:val="24"/>
          <w:lang w:val="uk-UA" w:eastAsia="ru-RU"/>
        </w:rPr>
        <w:t>еня (з 15.03.1918 р. –</w:t>
      </w:r>
      <w:r w:rsidR="002A488C" w:rsidRPr="000F28E0">
        <w:rPr>
          <w:rFonts w:ascii="Times New Roman" w:eastAsia="Times New Roman" w:hAnsi="Times New Roman" w:cs="Times New Roman"/>
          <w:bCs/>
          <w:sz w:val="24"/>
          <w:szCs w:val="24"/>
          <w:lang w:val="uk-UA" w:eastAsia="ru-RU"/>
        </w:rPr>
        <w:t xml:space="preserve"> 1-го Запорізького легкого гарма</w:t>
      </w:r>
      <w:r w:rsidR="009A012A">
        <w:rPr>
          <w:rFonts w:ascii="Times New Roman" w:eastAsia="Times New Roman" w:hAnsi="Times New Roman" w:cs="Times New Roman"/>
          <w:bCs/>
          <w:sz w:val="24"/>
          <w:szCs w:val="24"/>
          <w:lang w:val="uk-UA" w:eastAsia="ru-RU"/>
        </w:rPr>
        <w:t>тного полку) Армії УНР, згодом –</w:t>
      </w:r>
      <w:r w:rsidR="002A488C" w:rsidRPr="000F28E0">
        <w:rPr>
          <w:rFonts w:ascii="Times New Roman" w:eastAsia="Times New Roman" w:hAnsi="Times New Roman" w:cs="Times New Roman"/>
          <w:bCs/>
          <w:sz w:val="24"/>
          <w:szCs w:val="24"/>
          <w:lang w:val="uk-UA" w:eastAsia="ru-RU"/>
        </w:rPr>
        <w:t xml:space="preserve"> Армії Української Держави та Дієвої армі</w:t>
      </w:r>
      <w:r w:rsidR="009A012A">
        <w:rPr>
          <w:rFonts w:ascii="Times New Roman" w:eastAsia="Times New Roman" w:hAnsi="Times New Roman" w:cs="Times New Roman"/>
          <w:bCs/>
          <w:sz w:val="24"/>
          <w:szCs w:val="24"/>
          <w:lang w:val="uk-UA" w:eastAsia="ru-RU"/>
        </w:rPr>
        <w:t>ї УНР. Станом на 16.08.1919 р. –</w:t>
      </w:r>
      <w:r w:rsidR="002A488C" w:rsidRPr="000F28E0">
        <w:rPr>
          <w:rFonts w:ascii="Times New Roman" w:eastAsia="Times New Roman" w:hAnsi="Times New Roman" w:cs="Times New Roman"/>
          <w:bCs/>
          <w:sz w:val="24"/>
          <w:szCs w:val="24"/>
          <w:lang w:val="uk-UA" w:eastAsia="ru-RU"/>
        </w:rPr>
        <w:t xml:space="preserve"> командир 7ї Запорізької гарматної бригади Дієвої армії УНР. Учасник Першого Зимового походу: помічник командира 2-го Запорізького кінного полку. Під час походу наприкінці квітня 1920 р. був направлений штабом Дієвої армії УНР до лінії фронту для встановлення зв'язку з польськ</w:t>
      </w:r>
      <w:r w:rsidR="009A012A">
        <w:rPr>
          <w:rFonts w:ascii="Times New Roman" w:eastAsia="Times New Roman" w:hAnsi="Times New Roman" w:cs="Times New Roman"/>
          <w:bCs/>
          <w:sz w:val="24"/>
          <w:szCs w:val="24"/>
          <w:lang w:val="uk-UA" w:eastAsia="ru-RU"/>
        </w:rPr>
        <w:t>ими військами. У 1920–1921 рр. –</w:t>
      </w:r>
      <w:r w:rsidR="002A488C" w:rsidRPr="000F28E0">
        <w:rPr>
          <w:rFonts w:ascii="Times New Roman" w:eastAsia="Times New Roman" w:hAnsi="Times New Roman" w:cs="Times New Roman"/>
          <w:bCs/>
          <w:sz w:val="24"/>
          <w:szCs w:val="24"/>
          <w:lang w:val="uk-UA" w:eastAsia="ru-RU"/>
        </w:rPr>
        <w:t xml:space="preserve"> командир 1-ї Запорізької гарматної бригади 1-ї Запорізької стрілецької дивізії Армії УНР. </w:t>
      </w:r>
    </w:p>
    <w:p w:rsidR="002A488C" w:rsidRPr="000F28E0" w:rsidRDefault="000F28E0" w:rsidP="009A012A">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0F28E0">
        <w:rPr>
          <w:rFonts w:ascii="Times New Roman" w:eastAsia="Times New Roman" w:hAnsi="Times New Roman" w:cs="Times New Roman"/>
          <w:bCs/>
          <w:sz w:val="24"/>
          <w:szCs w:val="24"/>
          <w:lang w:val="uk-UA" w:eastAsia="ru-RU"/>
        </w:rPr>
        <w:t>На інтернації перебував у Вадовицях (Польща), звідки у липні 1921 р. разом з особовим складом бригади виїхав до табору Німецьке Яблонне (Чехія), де перебували частини УТА. У 1920—30-х рр. жив у Берліні, очолював військово-спортивний відді</w:t>
      </w:r>
      <w:r w:rsidR="009A012A">
        <w:rPr>
          <w:rFonts w:ascii="Times New Roman" w:eastAsia="Times New Roman" w:hAnsi="Times New Roman" w:cs="Times New Roman"/>
          <w:bCs/>
          <w:sz w:val="24"/>
          <w:szCs w:val="24"/>
          <w:lang w:val="uk-UA" w:eastAsia="ru-RU"/>
        </w:rPr>
        <w:t>л Союзу Гетьманців-Державників –</w:t>
      </w:r>
      <w:r w:rsidR="002A488C" w:rsidRPr="000F28E0">
        <w:rPr>
          <w:rFonts w:ascii="Times New Roman" w:eastAsia="Times New Roman" w:hAnsi="Times New Roman" w:cs="Times New Roman"/>
          <w:bCs/>
          <w:sz w:val="24"/>
          <w:szCs w:val="24"/>
          <w:lang w:val="uk-UA" w:eastAsia="ru-RU"/>
        </w:rPr>
        <w:t xml:space="preserve"> військовий штаб при П. Скоропадському. У 1945 р. перебував у Західній Німеччині у таборах для переміщених</w:t>
      </w:r>
      <w:r w:rsidR="009A012A">
        <w:rPr>
          <w:rFonts w:ascii="Times New Roman" w:eastAsia="Times New Roman" w:hAnsi="Times New Roman" w:cs="Times New Roman"/>
          <w:bCs/>
          <w:sz w:val="24"/>
          <w:szCs w:val="24"/>
          <w:lang w:val="uk-UA" w:eastAsia="ru-RU"/>
        </w:rPr>
        <w:t xml:space="preserve"> осіб. Подальша доля невідома.</w:t>
      </w:r>
    </w:p>
    <w:p w:rsidR="00303149" w:rsidRPr="00303149" w:rsidRDefault="00735B7B" w:rsidP="00303149">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9A012A">
        <w:rPr>
          <w:rFonts w:ascii="Times New Roman" w:eastAsia="Times New Roman" w:hAnsi="Times New Roman" w:cs="Times New Roman"/>
          <w:b/>
          <w:bCs/>
          <w:sz w:val="24"/>
          <w:szCs w:val="24"/>
          <w:lang w:val="uk-UA" w:eastAsia="ru-RU"/>
        </w:rPr>
        <w:t>Джерела:</w:t>
      </w:r>
      <w:r w:rsidR="002A488C" w:rsidRPr="000F28E0">
        <w:rPr>
          <w:rFonts w:ascii="Times New Roman" w:eastAsia="Times New Roman" w:hAnsi="Times New Roman" w:cs="Times New Roman"/>
          <w:bCs/>
          <w:sz w:val="24"/>
          <w:szCs w:val="24"/>
          <w:lang w:val="uk-UA" w:eastAsia="ru-RU"/>
        </w:rPr>
        <w:t xml:space="preserve"> Тинченко Я. Офіцерський корпус Армії Української Народної Республіки (1917—1921): Науков</w:t>
      </w:r>
      <w:r w:rsidR="009A012A">
        <w:rPr>
          <w:rFonts w:ascii="Times New Roman" w:eastAsia="Times New Roman" w:hAnsi="Times New Roman" w:cs="Times New Roman"/>
          <w:bCs/>
          <w:sz w:val="24"/>
          <w:szCs w:val="24"/>
          <w:lang w:val="uk-UA" w:eastAsia="ru-RU"/>
        </w:rPr>
        <w:t>е видання. –</w:t>
      </w:r>
      <w:r w:rsidR="000F28E0">
        <w:rPr>
          <w:rFonts w:ascii="Times New Roman" w:eastAsia="Times New Roman" w:hAnsi="Times New Roman" w:cs="Times New Roman"/>
          <w:bCs/>
          <w:sz w:val="24"/>
          <w:szCs w:val="24"/>
          <w:lang w:val="uk-UA" w:eastAsia="ru-RU"/>
        </w:rPr>
        <w:t xml:space="preserve"> К.: Темпора, 2007.</w:t>
      </w:r>
    </w:p>
    <w:p w:rsidR="002A488C" w:rsidRPr="00303149" w:rsidRDefault="00303149" w:rsidP="00303149">
      <w:pPr>
        <w:shd w:val="clear" w:color="auto" w:fill="FFFFFF" w:themeFill="background1"/>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303149">
        <w:rPr>
          <w:rFonts w:ascii="Times New Roman" w:eastAsia="Times New Roman" w:hAnsi="Times New Roman" w:cs="Times New Roman"/>
          <w:bCs/>
          <w:sz w:val="24"/>
          <w:szCs w:val="24"/>
          <w:lang w:val="uk-UA" w:eastAsia="ru-RU"/>
        </w:rPr>
        <w:t>Гончаренко А. Бій під Крутами</w:t>
      </w:r>
      <w:r w:rsidR="003D6795" w:rsidRPr="003D6795">
        <w:rPr>
          <w:rFonts w:ascii="Times New Roman" w:eastAsia="Times New Roman" w:hAnsi="Times New Roman" w:cs="Times New Roman"/>
          <w:bCs/>
          <w:sz w:val="24"/>
          <w:szCs w:val="24"/>
          <w:lang w:eastAsia="ru-RU"/>
        </w:rPr>
        <w:t xml:space="preserve"> </w:t>
      </w:r>
      <w:r w:rsidR="002168D4">
        <w:rPr>
          <w:rFonts w:ascii="Times New Roman" w:eastAsia="Times New Roman" w:hAnsi="Times New Roman" w:cs="Times New Roman"/>
          <w:bCs/>
          <w:sz w:val="24"/>
          <w:szCs w:val="24"/>
          <w:lang w:val="uk-UA" w:eastAsia="ru-RU"/>
        </w:rPr>
        <w:t>//</w:t>
      </w:r>
      <w:r w:rsidR="003D6795" w:rsidRPr="003D6795">
        <w:rPr>
          <w:rFonts w:ascii="Times New Roman" w:eastAsia="Times New Roman" w:hAnsi="Times New Roman" w:cs="Times New Roman"/>
          <w:bCs/>
          <w:sz w:val="24"/>
          <w:szCs w:val="24"/>
          <w:lang w:eastAsia="ru-RU"/>
        </w:rPr>
        <w:t xml:space="preserve"> </w:t>
      </w:r>
      <w:r w:rsidR="002168D4">
        <w:rPr>
          <w:rFonts w:ascii="Times New Roman" w:eastAsia="Times New Roman" w:hAnsi="Times New Roman" w:cs="Times New Roman"/>
          <w:bCs/>
          <w:sz w:val="24"/>
          <w:szCs w:val="24"/>
          <w:lang w:val="uk-UA" w:eastAsia="ru-RU"/>
        </w:rPr>
        <w:t>За Державність. –</w:t>
      </w:r>
      <w:r w:rsidR="002A488C" w:rsidRPr="00303149">
        <w:rPr>
          <w:rFonts w:ascii="Times New Roman" w:eastAsia="Times New Roman" w:hAnsi="Times New Roman" w:cs="Times New Roman"/>
          <w:bCs/>
          <w:sz w:val="24"/>
          <w:szCs w:val="24"/>
          <w:lang w:val="uk-UA" w:eastAsia="ru-RU"/>
        </w:rPr>
        <w:t xml:space="preserve"> Варшав</w:t>
      </w:r>
      <w:r>
        <w:rPr>
          <w:rFonts w:ascii="Times New Roman" w:eastAsia="Times New Roman" w:hAnsi="Times New Roman" w:cs="Times New Roman"/>
          <w:bCs/>
          <w:sz w:val="24"/>
          <w:szCs w:val="24"/>
          <w:lang w:val="uk-UA" w:eastAsia="ru-RU"/>
        </w:rPr>
        <w:t>а. — 1939, Ч. 9. — С. 145–152;</w:t>
      </w:r>
    </w:p>
    <w:p w:rsidR="002A488C" w:rsidRPr="00303149" w:rsidRDefault="00303149" w:rsidP="00303149">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303149">
        <w:rPr>
          <w:rFonts w:ascii="Times New Roman" w:eastAsia="Times New Roman" w:hAnsi="Times New Roman" w:cs="Times New Roman"/>
          <w:bCs/>
          <w:sz w:val="24"/>
          <w:szCs w:val="24"/>
          <w:lang w:val="uk-UA" w:eastAsia="ru-RU"/>
        </w:rPr>
        <w:t>Монкевич Б. Слідами новітніх запорожців. Похід Болбо</w:t>
      </w:r>
      <w:r w:rsidR="002168D4">
        <w:rPr>
          <w:rFonts w:ascii="Times New Roman" w:eastAsia="Times New Roman" w:hAnsi="Times New Roman" w:cs="Times New Roman"/>
          <w:bCs/>
          <w:sz w:val="24"/>
          <w:szCs w:val="24"/>
          <w:lang w:val="uk-UA" w:eastAsia="ru-RU"/>
        </w:rPr>
        <w:t>чана на Крим. –</w:t>
      </w:r>
      <w:r>
        <w:rPr>
          <w:rFonts w:ascii="Times New Roman" w:eastAsia="Times New Roman" w:hAnsi="Times New Roman" w:cs="Times New Roman"/>
          <w:bCs/>
          <w:sz w:val="24"/>
          <w:szCs w:val="24"/>
          <w:lang w:val="uk-UA" w:eastAsia="ru-RU"/>
        </w:rPr>
        <w:t xml:space="preserve"> Львів</w:t>
      </w:r>
      <w:r w:rsidR="002168D4">
        <w:rPr>
          <w:rFonts w:ascii="Times New Roman" w:eastAsia="Times New Roman" w:hAnsi="Times New Roman" w:cs="Times New Roman"/>
          <w:bCs/>
          <w:sz w:val="24"/>
          <w:szCs w:val="24"/>
          <w:lang w:val="uk-UA" w:eastAsia="ru-RU"/>
        </w:rPr>
        <w:t>. –</w:t>
      </w:r>
      <w:r>
        <w:rPr>
          <w:rFonts w:ascii="Times New Roman" w:eastAsia="Times New Roman" w:hAnsi="Times New Roman" w:cs="Times New Roman"/>
          <w:bCs/>
          <w:sz w:val="24"/>
          <w:szCs w:val="24"/>
          <w:lang w:val="uk-UA" w:eastAsia="ru-RU"/>
        </w:rPr>
        <w:t xml:space="preserve"> 1928;</w:t>
      </w:r>
    </w:p>
    <w:p w:rsidR="002A488C" w:rsidRPr="00303149" w:rsidRDefault="00303149" w:rsidP="00303149">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303149">
        <w:rPr>
          <w:rFonts w:ascii="Times New Roman" w:eastAsia="Times New Roman" w:hAnsi="Times New Roman" w:cs="Times New Roman"/>
          <w:bCs/>
          <w:sz w:val="24"/>
          <w:szCs w:val="24"/>
          <w:lang w:val="uk-UA" w:eastAsia="ru-RU"/>
        </w:rPr>
        <w:t>Крат М. Вапнярська операція</w:t>
      </w:r>
      <w:r w:rsidR="002168D4">
        <w:rPr>
          <w:rFonts w:ascii="Times New Roman" w:eastAsia="Times New Roman" w:hAnsi="Times New Roman" w:cs="Times New Roman"/>
          <w:bCs/>
          <w:sz w:val="24"/>
          <w:szCs w:val="24"/>
          <w:lang w:val="uk-UA" w:eastAsia="ru-RU"/>
        </w:rPr>
        <w:t xml:space="preserve"> //</w:t>
      </w:r>
      <w:r w:rsidR="003D6795" w:rsidRPr="003D6795">
        <w:rPr>
          <w:rFonts w:ascii="Times New Roman" w:eastAsia="Times New Roman" w:hAnsi="Times New Roman" w:cs="Times New Roman"/>
          <w:bCs/>
          <w:sz w:val="24"/>
          <w:szCs w:val="24"/>
          <w:lang w:eastAsia="ru-RU"/>
        </w:rPr>
        <w:t xml:space="preserve"> </w:t>
      </w:r>
      <w:r w:rsidR="002168D4">
        <w:rPr>
          <w:rFonts w:ascii="Times New Roman" w:eastAsia="Times New Roman" w:hAnsi="Times New Roman" w:cs="Times New Roman"/>
          <w:bCs/>
          <w:sz w:val="24"/>
          <w:szCs w:val="24"/>
          <w:lang w:val="uk-UA" w:eastAsia="ru-RU"/>
        </w:rPr>
        <w:t>За Державність. –</w:t>
      </w:r>
      <w:r w:rsidR="002A488C" w:rsidRPr="00303149">
        <w:rPr>
          <w:rFonts w:ascii="Times New Roman" w:eastAsia="Times New Roman" w:hAnsi="Times New Roman" w:cs="Times New Roman"/>
          <w:bCs/>
          <w:sz w:val="24"/>
          <w:szCs w:val="24"/>
          <w:lang w:val="uk-UA" w:eastAsia="ru-RU"/>
        </w:rPr>
        <w:t xml:space="preserve"> Варшав</w:t>
      </w:r>
      <w:r>
        <w:rPr>
          <w:rFonts w:ascii="Times New Roman" w:eastAsia="Times New Roman" w:hAnsi="Times New Roman" w:cs="Times New Roman"/>
          <w:bCs/>
          <w:sz w:val="24"/>
          <w:szCs w:val="24"/>
          <w:lang w:val="uk-UA" w:eastAsia="ru-RU"/>
        </w:rPr>
        <w:t>а</w:t>
      </w:r>
      <w:r w:rsidR="002168D4">
        <w:rPr>
          <w:rFonts w:ascii="Times New Roman" w:eastAsia="Times New Roman" w:hAnsi="Times New Roman" w:cs="Times New Roman"/>
          <w:bCs/>
          <w:sz w:val="24"/>
          <w:szCs w:val="24"/>
          <w:lang w:val="uk-UA" w:eastAsia="ru-RU"/>
        </w:rPr>
        <w:t>. –</w:t>
      </w:r>
      <w:r>
        <w:rPr>
          <w:rFonts w:ascii="Times New Roman" w:eastAsia="Times New Roman" w:hAnsi="Times New Roman" w:cs="Times New Roman"/>
          <w:bCs/>
          <w:sz w:val="24"/>
          <w:szCs w:val="24"/>
          <w:lang w:val="uk-UA" w:eastAsia="ru-RU"/>
        </w:rPr>
        <w:t xml:space="preserve"> 1938</w:t>
      </w:r>
      <w:r w:rsidR="002168D4">
        <w:rPr>
          <w:rFonts w:ascii="Times New Roman" w:eastAsia="Times New Roman" w:hAnsi="Times New Roman" w:cs="Times New Roman"/>
          <w:bCs/>
          <w:sz w:val="24"/>
          <w:szCs w:val="24"/>
          <w:lang w:val="uk-UA" w:eastAsia="ru-RU"/>
        </w:rPr>
        <w:t>. –</w:t>
      </w:r>
      <w:r>
        <w:rPr>
          <w:rFonts w:ascii="Times New Roman" w:eastAsia="Times New Roman" w:hAnsi="Times New Roman" w:cs="Times New Roman"/>
          <w:bCs/>
          <w:sz w:val="24"/>
          <w:szCs w:val="24"/>
          <w:lang w:val="uk-UA" w:eastAsia="ru-RU"/>
        </w:rPr>
        <w:t xml:space="preserve"> Ч</w:t>
      </w:r>
      <w:r w:rsidR="002168D4">
        <w:rPr>
          <w:rFonts w:ascii="Times New Roman" w:eastAsia="Times New Roman" w:hAnsi="Times New Roman" w:cs="Times New Roman"/>
          <w:bCs/>
          <w:sz w:val="24"/>
          <w:szCs w:val="24"/>
          <w:lang w:val="uk-UA" w:eastAsia="ru-RU"/>
        </w:rPr>
        <w:t>. 8. –</w:t>
      </w:r>
      <w:r>
        <w:rPr>
          <w:rFonts w:ascii="Times New Roman" w:eastAsia="Times New Roman" w:hAnsi="Times New Roman" w:cs="Times New Roman"/>
          <w:bCs/>
          <w:sz w:val="24"/>
          <w:szCs w:val="24"/>
          <w:lang w:val="uk-UA" w:eastAsia="ru-RU"/>
        </w:rPr>
        <w:t xml:space="preserve"> С. 66–80;</w:t>
      </w:r>
    </w:p>
    <w:p w:rsidR="002A488C" w:rsidRPr="00303149" w:rsidRDefault="00303149" w:rsidP="00303149">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303149">
        <w:rPr>
          <w:rFonts w:ascii="Times New Roman" w:eastAsia="Times New Roman" w:hAnsi="Times New Roman" w:cs="Times New Roman"/>
          <w:bCs/>
          <w:sz w:val="24"/>
          <w:szCs w:val="24"/>
          <w:lang w:val="uk-UA" w:eastAsia="ru-RU"/>
        </w:rPr>
        <w:t>Смовський К. Гайдамацький Кіш Слобідської України та його артилерія в 1917– 1918 році</w:t>
      </w:r>
      <w:r w:rsidR="00B805B6">
        <w:rPr>
          <w:rFonts w:ascii="Times New Roman" w:eastAsia="Times New Roman" w:hAnsi="Times New Roman" w:cs="Times New Roman"/>
          <w:bCs/>
          <w:sz w:val="24"/>
          <w:szCs w:val="24"/>
          <w:lang w:val="uk-UA" w:eastAsia="ru-RU"/>
        </w:rPr>
        <w:t>//За Державність. –</w:t>
      </w:r>
      <w:r w:rsidR="002A488C" w:rsidRPr="00303149">
        <w:rPr>
          <w:rFonts w:ascii="Times New Roman" w:eastAsia="Times New Roman" w:hAnsi="Times New Roman" w:cs="Times New Roman"/>
          <w:bCs/>
          <w:sz w:val="24"/>
          <w:szCs w:val="24"/>
          <w:lang w:val="uk-UA" w:eastAsia="ru-RU"/>
        </w:rPr>
        <w:t xml:space="preserve"> Каліш</w:t>
      </w:r>
      <w:r w:rsidR="00B805B6">
        <w:rPr>
          <w:rFonts w:ascii="Times New Roman" w:eastAsia="Times New Roman" w:hAnsi="Times New Roman" w:cs="Times New Roman"/>
          <w:bCs/>
          <w:sz w:val="24"/>
          <w:szCs w:val="24"/>
          <w:lang w:val="uk-UA" w:eastAsia="ru-RU"/>
        </w:rPr>
        <w:t>. –</w:t>
      </w:r>
      <w:r w:rsidR="002A488C" w:rsidRPr="00303149">
        <w:rPr>
          <w:rFonts w:ascii="Times New Roman" w:eastAsia="Times New Roman" w:hAnsi="Times New Roman" w:cs="Times New Roman"/>
          <w:bCs/>
          <w:sz w:val="24"/>
          <w:szCs w:val="24"/>
          <w:lang w:val="uk-UA" w:eastAsia="ru-RU"/>
        </w:rPr>
        <w:t xml:space="preserve"> 1935</w:t>
      </w:r>
      <w:r w:rsidR="00B805B6">
        <w:rPr>
          <w:rFonts w:ascii="Times New Roman" w:eastAsia="Times New Roman" w:hAnsi="Times New Roman" w:cs="Times New Roman"/>
          <w:bCs/>
          <w:sz w:val="24"/>
          <w:szCs w:val="24"/>
          <w:lang w:val="uk-UA" w:eastAsia="ru-RU"/>
        </w:rPr>
        <w:t>. -</w:t>
      </w:r>
      <w:r w:rsidR="002A488C" w:rsidRPr="00303149">
        <w:rPr>
          <w:rFonts w:ascii="Times New Roman" w:eastAsia="Times New Roman" w:hAnsi="Times New Roman" w:cs="Times New Roman"/>
          <w:bCs/>
          <w:sz w:val="24"/>
          <w:szCs w:val="24"/>
          <w:lang w:val="uk-UA" w:eastAsia="ru-RU"/>
        </w:rPr>
        <w:t xml:space="preserve"> №</w:t>
      </w:r>
      <w:r w:rsidR="00B805B6">
        <w:rPr>
          <w:rFonts w:ascii="Times New Roman" w:eastAsia="Times New Roman" w:hAnsi="Times New Roman" w:cs="Times New Roman"/>
          <w:bCs/>
          <w:sz w:val="24"/>
          <w:szCs w:val="24"/>
          <w:lang w:val="uk-UA" w:eastAsia="ru-RU"/>
        </w:rPr>
        <w:t xml:space="preserve"> 5. –</w:t>
      </w:r>
      <w:r w:rsidR="002A488C" w:rsidRPr="00303149">
        <w:rPr>
          <w:rFonts w:ascii="Times New Roman" w:eastAsia="Times New Roman" w:hAnsi="Times New Roman" w:cs="Times New Roman"/>
          <w:bCs/>
          <w:sz w:val="24"/>
          <w:szCs w:val="24"/>
          <w:lang w:val="uk-UA" w:eastAsia="ru-RU"/>
        </w:rPr>
        <w:t xml:space="preserve"> С</w:t>
      </w:r>
      <w:r w:rsidR="00B805B6">
        <w:rPr>
          <w:rFonts w:ascii="Times New Roman" w:eastAsia="Times New Roman" w:hAnsi="Times New Roman" w:cs="Times New Roman"/>
          <w:bCs/>
          <w:sz w:val="24"/>
          <w:szCs w:val="24"/>
          <w:lang w:val="uk-UA" w:eastAsia="ru-RU"/>
        </w:rPr>
        <w:t>. 149–157;</w:t>
      </w:r>
    </w:p>
    <w:p w:rsidR="002A488C" w:rsidRPr="00303149" w:rsidRDefault="001C034C" w:rsidP="001C034C">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303149">
        <w:rPr>
          <w:rFonts w:ascii="Times New Roman" w:eastAsia="Times New Roman" w:hAnsi="Times New Roman" w:cs="Times New Roman"/>
          <w:bCs/>
          <w:sz w:val="24"/>
          <w:szCs w:val="24"/>
          <w:lang w:val="uk-UA" w:eastAsia="ru-RU"/>
        </w:rPr>
        <w:t xml:space="preserve">Омелянович-Павленко М. Спогади </w:t>
      </w:r>
      <w:r w:rsidR="00B805B6">
        <w:rPr>
          <w:rFonts w:ascii="Times New Roman" w:eastAsia="Times New Roman" w:hAnsi="Times New Roman" w:cs="Times New Roman"/>
          <w:bCs/>
          <w:sz w:val="24"/>
          <w:szCs w:val="24"/>
          <w:lang w:val="uk-UA" w:eastAsia="ru-RU"/>
        </w:rPr>
        <w:t>українського командарма. –</w:t>
      </w:r>
      <w:r w:rsidR="002A488C" w:rsidRPr="00303149">
        <w:rPr>
          <w:rFonts w:ascii="Times New Roman" w:eastAsia="Times New Roman" w:hAnsi="Times New Roman" w:cs="Times New Roman"/>
          <w:bCs/>
          <w:sz w:val="24"/>
          <w:szCs w:val="24"/>
          <w:lang w:val="uk-UA" w:eastAsia="ru-RU"/>
        </w:rPr>
        <w:t xml:space="preserve"> Киї</w:t>
      </w:r>
      <w:r w:rsidR="00303149">
        <w:rPr>
          <w:rFonts w:ascii="Times New Roman" w:eastAsia="Times New Roman" w:hAnsi="Times New Roman" w:cs="Times New Roman"/>
          <w:bCs/>
          <w:sz w:val="24"/>
          <w:szCs w:val="24"/>
          <w:lang w:val="uk-UA" w:eastAsia="ru-RU"/>
        </w:rPr>
        <w:t>в</w:t>
      </w:r>
      <w:r w:rsidR="00B805B6">
        <w:rPr>
          <w:rFonts w:ascii="Times New Roman" w:eastAsia="Times New Roman" w:hAnsi="Times New Roman" w:cs="Times New Roman"/>
          <w:bCs/>
          <w:sz w:val="24"/>
          <w:szCs w:val="24"/>
          <w:lang w:val="uk-UA" w:eastAsia="ru-RU"/>
        </w:rPr>
        <w:t>. –</w:t>
      </w:r>
      <w:r w:rsidR="00303149">
        <w:rPr>
          <w:rFonts w:ascii="Times New Roman" w:eastAsia="Times New Roman" w:hAnsi="Times New Roman" w:cs="Times New Roman"/>
          <w:bCs/>
          <w:sz w:val="24"/>
          <w:szCs w:val="24"/>
          <w:lang w:val="uk-UA" w:eastAsia="ru-RU"/>
        </w:rPr>
        <w:t xml:space="preserve"> 2002</w:t>
      </w:r>
      <w:r w:rsidR="00B805B6">
        <w:rPr>
          <w:rFonts w:ascii="Times New Roman" w:eastAsia="Times New Roman" w:hAnsi="Times New Roman" w:cs="Times New Roman"/>
          <w:bCs/>
          <w:sz w:val="24"/>
          <w:szCs w:val="24"/>
          <w:lang w:val="uk-UA" w:eastAsia="ru-RU"/>
        </w:rPr>
        <w:t>. –</w:t>
      </w:r>
      <w:r w:rsidR="00303149">
        <w:rPr>
          <w:rFonts w:ascii="Times New Roman" w:eastAsia="Times New Roman" w:hAnsi="Times New Roman" w:cs="Times New Roman"/>
          <w:bCs/>
          <w:sz w:val="24"/>
          <w:szCs w:val="24"/>
          <w:lang w:val="uk-UA" w:eastAsia="ru-RU"/>
        </w:rPr>
        <w:t xml:space="preserve"> С. 288, 420, 424;</w:t>
      </w:r>
    </w:p>
    <w:p w:rsidR="00134BDC" w:rsidRPr="001778E7" w:rsidRDefault="001C034C" w:rsidP="001778E7">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303149">
        <w:rPr>
          <w:rFonts w:ascii="Times New Roman" w:eastAsia="Times New Roman" w:hAnsi="Times New Roman" w:cs="Times New Roman"/>
          <w:bCs/>
          <w:sz w:val="24"/>
          <w:szCs w:val="24"/>
          <w:lang w:val="uk-UA" w:eastAsia="ru-RU"/>
        </w:rPr>
        <w:t>Канівець Ст. Лист без підпису</w:t>
      </w:r>
      <w:r w:rsidR="00B805B6">
        <w:rPr>
          <w:rFonts w:ascii="Times New Roman" w:eastAsia="Times New Roman" w:hAnsi="Times New Roman" w:cs="Times New Roman"/>
          <w:bCs/>
          <w:sz w:val="24"/>
          <w:szCs w:val="24"/>
          <w:lang w:val="uk-UA" w:eastAsia="ru-RU"/>
        </w:rPr>
        <w:t>//Вісті Комбатанта. –</w:t>
      </w:r>
      <w:r w:rsidR="002A488C" w:rsidRPr="00303149">
        <w:rPr>
          <w:rFonts w:ascii="Times New Roman" w:eastAsia="Times New Roman" w:hAnsi="Times New Roman" w:cs="Times New Roman"/>
          <w:bCs/>
          <w:sz w:val="24"/>
          <w:szCs w:val="24"/>
          <w:lang w:val="uk-UA" w:eastAsia="ru-RU"/>
        </w:rPr>
        <w:t xml:space="preserve"> Нью</w:t>
      </w:r>
      <w:r w:rsidR="00B805B6">
        <w:rPr>
          <w:rFonts w:ascii="Times New Roman" w:eastAsia="Times New Roman" w:hAnsi="Times New Roman" w:cs="Times New Roman"/>
          <w:bCs/>
          <w:sz w:val="24"/>
          <w:szCs w:val="24"/>
          <w:lang w:val="uk-UA" w:eastAsia="ru-RU"/>
        </w:rPr>
        <w:t>-Йорк. –</w:t>
      </w:r>
      <w:r w:rsidR="002A488C" w:rsidRPr="00303149">
        <w:rPr>
          <w:rFonts w:ascii="Times New Roman" w:eastAsia="Times New Roman" w:hAnsi="Times New Roman" w:cs="Times New Roman"/>
          <w:bCs/>
          <w:sz w:val="24"/>
          <w:szCs w:val="24"/>
          <w:lang w:val="uk-UA" w:eastAsia="ru-RU"/>
        </w:rPr>
        <w:t xml:space="preserve"> 1966</w:t>
      </w:r>
      <w:r w:rsidR="00234F66">
        <w:rPr>
          <w:rFonts w:ascii="Times New Roman" w:eastAsia="Times New Roman" w:hAnsi="Times New Roman" w:cs="Times New Roman"/>
          <w:bCs/>
          <w:sz w:val="24"/>
          <w:szCs w:val="24"/>
          <w:lang w:val="uk-UA" w:eastAsia="ru-RU"/>
        </w:rPr>
        <w:t>. - № 1. –</w:t>
      </w:r>
      <w:r w:rsidR="002A488C" w:rsidRPr="00303149">
        <w:rPr>
          <w:rFonts w:ascii="Times New Roman" w:eastAsia="Times New Roman" w:hAnsi="Times New Roman" w:cs="Times New Roman"/>
          <w:bCs/>
          <w:sz w:val="24"/>
          <w:szCs w:val="24"/>
          <w:lang w:val="uk-UA" w:eastAsia="ru-RU"/>
        </w:rPr>
        <w:t xml:space="preserve"> С</w:t>
      </w:r>
      <w:r w:rsidR="00234F66">
        <w:rPr>
          <w:rFonts w:ascii="Times New Roman" w:eastAsia="Times New Roman" w:hAnsi="Times New Roman" w:cs="Times New Roman"/>
          <w:bCs/>
          <w:sz w:val="24"/>
          <w:szCs w:val="24"/>
          <w:lang w:val="uk-UA" w:eastAsia="ru-RU"/>
        </w:rPr>
        <w:t>. 61; ЦДАВОУ. –</w:t>
      </w:r>
      <w:r w:rsidR="002A488C" w:rsidRPr="00303149">
        <w:rPr>
          <w:rFonts w:ascii="Times New Roman" w:eastAsia="Times New Roman" w:hAnsi="Times New Roman" w:cs="Times New Roman"/>
          <w:bCs/>
          <w:sz w:val="24"/>
          <w:szCs w:val="24"/>
          <w:lang w:val="uk-UA" w:eastAsia="ru-RU"/>
        </w:rPr>
        <w:t xml:space="preserve"> Ф. 3172.</w:t>
      </w:r>
      <w:r w:rsidR="00234F66">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 xml:space="preserve"> Оп</w:t>
      </w:r>
      <w:r w:rsidR="00234F66">
        <w:rPr>
          <w:rFonts w:ascii="Times New Roman" w:eastAsia="Times New Roman" w:hAnsi="Times New Roman" w:cs="Times New Roman"/>
          <w:bCs/>
          <w:sz w:val="24"/>
          <w:szCs w:val="24"/>
          <w:lang w:val="uk-UA" w:eastAsia="ru-RU"/>
        </w:rPr>
        <w:t>. 1. –</w:t>
      </w:r>
      <w:r>
        <w:rPr>
          <w:rFonts w:ascii="Times New Roman" w:eastAsia="Times New Roman" w:hAnsi="Times New Roman" w:cs="Times New Roman"/>
          <w:bCs/>
          <w:sz w:val="24"/>
          <w:szCs w:val="24"/>
          <w:lang w:val="uk-UA" w:eastAsia="ru-RU"/>
        </w:rPr>
        <w:t xml:space="preserve"> Спр</w:t>
      </w:r>
      <w:r w:rsidR="00234F66">
        <w:rPr>
          <w:rFonts w:ascii="Times New Roman" w:eastAsia="Times New Roman" w:hAnsi="Times New Roman" w:cs="Times New Roman"/>
          <w:bCs/>
          <w:sz w:val="24"/>
          <w:szCs w:val="24"/>
          <w:lang w:val="uk-UA" w:eastAsia="ru-RU"/>
        </w:rPr>
        <w:t>. 98. –</w:t>
      </w:r>
      <w:r>
        <w:rPr>
          <w:rFonts w:ascii="Times New Roman" w:eastAsia="Times New Roman" w:hAnsi="Times New Roman" w:cs="Times New Roman"/>
          <w:bCs/>
          <w:sz w:val="24"/>
          <w:szCs w:val="24"/>
          <w:lang w:val="uk-UA" w:eastAsia="ru-RU"/>
        </w:rPr>
        <w:t xml:space="preserve"> С. 48.</w:t>
      </w:r>
    </w:p>
    <w:p w:rsidR="002A488C" w:rsidRPr="00ED1CEC" w:rsidRDefault="002A488C" w:rsidP="00ED1CEC">
      <w:pPr>
        <w:pStyle w:val="ab"/>
        <w:numPr>
          <w:ilvl w:val="0"/>
          <w:numId w:val="19"/>
        </w:numPr>
        <w:shd w:val="clear" w:color="auto" w:fill="FFFFFF" w:themeFill="background1"/>
        <w:tabs>
          <w:tab w:val="left" w:pos="0"/>
        </w:tabs>
        <w:ind w:right="-2"/>
        <w:textAlignment w:val="baseline"/>
        <w:rPr>
          <w:rFonts w:ascii="Times New Roman" w:eastAsia="Times New Roman" w:hAnsi="Times New Roman" w:cs="Times New Roman"/>
          <w:b/>
          <w:bCs/>
          <w:sz w:val="24"/>
          <w:szCs w:val="24"/>
          <w:lang w:val="uk-UA" w:eastAsia="ru-RU"/>
        </w:rPr>
      </w:pPr>
      <w:r w:rsidRPr="00ED1CEC">
        <w:rPr>
          <w:rFonts w:ascii="Times New Roman" w:eastAsia="Times New Roman" w:hAnsi="Times New Roman" w:cs="Times New Roman"/>
          <w:b/>
          <w:bCs/>
          <w:sz w:val="24"/>
          <w:szCs w:val="24"/>
          <w:lang w:val="uk-UA" w:eastAsia="ru-RU"/>
        </w:rPr>
        <w:t>Манько Гаврило (Харківська губ., Куп’янський пов., Звяндовська вол., с. Скали – н/д) – козак пластунської окремої сотні при кінному Гетьмана Івана Мазепи полку 2-ї</w:t>
      </w:r>
      <w:r w:rsidR="00600115">
        <w:rPr>
          <w:rFonts w:ascii="Times New Roman" w:eastAsia="Times New Roman" w:hAnsi="Times New Roman" w:cs="Times New Roman"/>
          <w:b/>
          <w:bCs/>
          <w:sz w:val="24"/>
          <w:szCs w:val="24"/>
          <w:lang w:val="uk-UA" w:eastAsia="ru-RU"/>
        </w:rPr>
        <w:t xml:space="preserve"> Волинської дивізії Армії УНР. </w:t>
      </w:r>
    </w:p>
    <w:p w:rsidR="002A488C" w:rsidRPr="003C2273" w:rsidRDefault="003C2273" w:rsidP="003C2273">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3C2273">
        <w:rPr>
          <w:rFonts w:ascii="Times New Roman" w:eastAsia="Times New Roman" w:hAnsi="Times New Roman" w:cs="Times New Roman"/>
          <w:bCs/>
          <w:sz w:val="24"/>
          <w:szCs w:val="24"/>
          <w:lang w:val="uk-UA" w:eastAsia="ru-RU"/>
        </w:rPr>
        <w:t>Народився на території сучасної Луганщини. Ранений 10.05.1920 в бою з більшовиками під м. Вербка Подільської губ</w:t>
      </w:r>
      <w:r>
        <w:rPr>
          <w:rFonts w:ascii="Times New Roman" w:eastAsia="Times New Roman" w:hAnsi="Times New Roman" w:cs="Times New Roman"/>
          <w:bCs/>
          <w:sz w:val="24"/>
          <w:szCs w:val="24"/>
          <w:lang w:val="uk-UA" w:eastAsia="ru-RU"/>
        </w:rPr>
        <w:t>ернії. Подальша доля невідома.</w:t>
      </w:r>
    </w:p>
    <w:p w:rsidR="002A488C" w:rsidRPr="003C2273" w:rsidRDefault="003C2273" w:rsidP="003C2273">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234F66">
        <w:rPr>
          <w:rFonts w:ascii="Times New Roman" w:eastAsia="Times New Roman" w:hAnsi="Times New Roman" w:cs="Times New Roman"/>
          <w:b/>
          <w:bCs/>
          <w:sz w:val="24"/>
          <w:szCs w:val="24"/>
          <w:lang w:val="uk-UA" w:eastAsia="ru-RU"/>
        </w:rPr>
        <w:t>Джерела:</w:t>
      </w:r>
      <w:r w:rsidR="002A488C" w:rsidRPr="003C2273">
        <w:rPr>
          <w:rFonts w:ascii="Times New Roman" w:eastAsia="Times New Roman" w:hAnsi="Times New Roman" w:cs="Times New Roman"/>
          <w:bCs/>
          <w:sz w:val="24"/>
          <w:szCs w:val="24"/>
          <w:lang w:val="uk-UA" w:eastAsia="ru-RU"/>
        </w:rPr>
        <w:t xml:space="preserve"> ЦДАВОУ, Ф. 3245, Оп., 1, спр. 2, Арк. 49-49зв; </w:t>
      </w:r>
    </w:p>
    <w:p w:rsidR="002A488C" w:rsidRPr="00C87AF7" w:rsidRDefault="003C2273" w:rsidP="00411296">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3C2273">
        <w:rPr>
          <w:rFonts w:ascii="Times New Roman" w:eastAsia="Times New Roman" w:hAnsi="Times New Roman" w:cs="Times New Roman"/>
          <w:bCs/>
          <w:sz w:val="24"/>
          <w:szCs w:val="24"/>
          <w:lang w:val="uk-UA" w:eastAsia="ru-RU"/>
        </w:rPr>
        <w:t>ЦДАВОУ, Ф. 3245</w:t>
      </w:r>
      <w:r w:rsidR="00234F66">
        <w:rPr>
          <w:rFonts w:ascii="Times New Roman" w:eastAsia="Times New Roman" w:hAnsi="Times New Roman" w:cs="Times New Roman"/>
          <w:bCs/>
          <w:sz w:val="24"/>
          <w:szCs w:val="24"/>
          <w:lang w:val="uk-UA" w:eastAsia="ru-RU"/>
        </w:rPr>
        <w:t>, Оп., 1, спр. 2, Арк. 167зв.</w:t>
      </w:r>
    </w:p>
    <w:p w:rsidR="004A23A0" w:rsidRPr="002A488C" w:rsidRDefault="004A23A0" w:rsidP="002A488C">
      <w:p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p>
    <w:p w:rsidR="002A488C" w:rsidRPr="00ED1CEC" w:rsidRDefault="002A488C" w:rsidP="00ED1CEC">
      <w:pPr>
        <w:pStyle w:val="ab"/>
        <w:numPr>
          <w:ilvl w:val="0"/>
          <w:numId w:val="19"/>
        </w:numPr>
        <w:shd w:val="clear" w:color="auto" w:fill="FFFFFF" w:themeFill="background1"/>
        <w:tabs>
          <w:tab w:val="left" w:pos="0"/>
        </w:tabs>
        <w:ind w:right="-2"/>
        <w:textAlignment w:val="baseline"/>
        <w:rPr>
          <w:rFonts w:ascii="Times New Roman" w:eastAsia="Times New Roman" w:hAnsi="Times New Roman" w:cs="Times New Roman"/>
          <w:b/>
          <w:bCs/>
          <w:sz w:val="24"/>
          <w:szCs w:val="24"/>
          <w:lang w:val="uk-UA" w:eastAsia="ru-RU"/>
        </w:rPr>
      </w:pPr>
      <w:r w:rsidRPr="00ED1CEC">
        <w:rPr>
          <w:rFonts w:ascii="Times New Roman" w:eastAsia="Times New Roman" w:hAnsi="Times New Roman" w:cs="Times New Roman"/>
          <w:b/>
          <w:bCs/>
          <w:sz w:val="24"/>
          <w:szCs w:val="24"/>
          <w:lang w:val="uk-UA" w:eastAsia="ru-RU"/>
        </w:rPr>
        <w:t xml:space="preserve">Мірошніченко Петро (Харківська губ., Старобільський пов., с. Павловка – 1920, Подільська губ., с. Западинці) – козак Окремої Кінно-гірської артилерійської бригади 1-ї Запорізької дивізії Армії УНР. </w:t>
      </w:r>
    </w:p>
    <w:p w:rsidR="002A488C" w:rsidRPr="00541984" w:rsidRDefault="00541984" w:rsidP="00541984">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541984">
        <w:rPr>
          <w:rFonts w:ascii="Times New Roman" w:eastAsia="Times New Roman" w:hAnsi="Times New Roman" w:cs="Times New Roman"/>
          <w:bCs/>
          <w:sz w:val="24"/>
          <w:szCs w:val="24"/>
          <w:lang w:val="uk-UA" w:eastAsia="ru-RU"/>
        </w:rPr>
        <w:t>Уродженець с. Павлівка - тепер Білокуракинського району Луганської області. Загинув у бою з більшовиками у с. Западинці на Поділлі.</w:t>
      </w:r>
      <w:r w:rsidR="007A5156">
        <w:rPr>
          <w:rFonts w:ascii="Times New Roman" w:eastAsia="Times New Roman" w:hAnsi="Times New Roman" w:cs="Times New Roman"/>
          <w:bCs/>
          <w:sz w:val="24"/>
          <w:szCs w:val="24"/>
          <w:lang w:val="uk-UA" w:eastAsia="ru-RU"/>
        </w:rPr>
        <w:t xml:space="preserve"> Похований там же.</w:t>
      </w:r>
    </w:p>
    <w:p w:rsidR="002A488C" w:rsidRPr="00541984" w:rsidRDefault="00541984" w:rsidP="00541984">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Pr="007A5156">
        <w:rPr>
          <w:rFonts w:ascii="Times New Roman" w:eastAsia="Times New Roman" w:hAnsi="Times New Roman" w:cs="Times New Roman"/>
          <w:b/>
          <w:bCs/>
          <w:sz w:val="24"/>
          <w:szCs w:val="24"/>
          <w:lang w:val="uk-UA" w:eastAsia="ru-RU"/>
        </w:rPr>
        <w:t>Джерело:</w:t>
      </w:r>
      <w:r w:rsidR="002A488C" w:rsidRPr="00541984">
        <w:rPr>
          <w:rFonts w:ascii="Times New Roman" w:eastAsia="Times New Roman" w:hAnsi="Times New Roman" w:cs="Times New Roman"/>
          <w:bCs/>
          <w:sz w:val="24"/>
          <w:szCs w:val="24"/>
          <w:lang w:val="uk-UA" w:eastAsia="ru-RU"/>
        </w:rPr>
        <w:t>ЦДАВОУ, Ф. 3170,</w:t>
      </w:r>
      <w:r w:rsidR="008B357D" w:rsidRPr="00541984">
        <w:rPr>
          <w:rFonts w:ascii="Times New Roman" w:eastAsia="Times New Roman" w:hAnsi="Times New Roman" w:cs="Times New Roman"/>
          <w:bCs/>
          <w:sz w:val="24"/>
          <w:szCs w:val="24"/>
          <w:lang w:val="uk-UA" w:eastAsia="ru-RU"/>
        </w:rPr>
        <w:t xml:space="preserve"> Оп., 1, спр. 12, Арк. 18-19;</w:t>
      </w:r>
    </w:p>
    <w:p w:rsidR="00044861" w:rsidRPr="002A488C" w:rsidRDefault="00044861" w:rsidP="002A488C">
      <w:p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p>
    <w:p w:rsidR="002A488C" w:rsidRPr="006370FA" w:rsidRDefault="002A488C" w:rsidP="006370FA">
      <w:pPr>
        <w:pStyle w:val="ab"/>
        <w:numPr>
          <w:ilvl w:val="0"/>
          <w:numId w:val="19"/>
        </w:numPr>
        <w:shd w:val="clear" w:color="auto" w:fill="FFFFFF" w:themeFill="background1"/>
        <w:tabs>
          <w:tab w:val="left" w:pos="0"/>
        </w:tabs>
        <w:ind w:right="-2"/>
        <w:textAlignment w:val="baseline"/>
        <w:rPr>
          <w:rFonts w:ascii="Times New Roman" w:eastAsia="Times New Roman" w:hAnsi="Times New Roman" w:cs="Times New Roman"/>
          <w:b/>
          <w:bCs/>
          <w:sz w:val="24"/>
          <w:szCs w:val="24"/>
          <w:lang w:val="uk-UA" w:eastAsia="ru-RU"/>
        </w:rPr>
      </w:pPr>
      <w:r w:rsidRPr="006370FA">
        <w:rPr>
          <w:rFonts w:ascii="Times New Roman" w:eastAsia="Times New Roman" w:hAnsi="Times New Roman" w:cs="Times New Roman"/>
          <w:b/>
          <w:bCs/>
          <w:sz w:val="24"/>
          <w:szCs w:val="24"/>
          <w:lang w:val="uk-UA" w:eastAsia="ru-RU"/>
        </w:rPr>
        <w:t xml:space="preserve">Письменний Степан Дмитрович (01.08.1885, Харківська губ. – 1940, УРСР, м. Старобільськ) – український військово-політичний діяч. </w:t>
      </w:r>
    </w:p>
    <w:p w:rsidR="002A488C" w:rsidRPr="00F04E71" w:rsidRDefault="00F04E71" w:rsidP="00F04E71">
      <w:pPr>
        <w:shd w:val="clear" w:color="auto" w:fill="FFFFFF" w:themeFill="background1"/>
        <w:tabs>
          <w:tab w:val="left" w:pos="0"/>
        </w:tabs>
        <w:ind w:right="-2"/>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2A488C" w:rsidRPr="00F04E71">
        <w:rPr>
          <w:rFonts w:ascii="Times New Roman" w:eastAsia="Times New Roman" w:hAnsi="Times New Roman" w:cs="Times New Roman"/>
          <w:bCs/>
          <w:sz w:val="24"/>
          <w:szCs w:val="24"/>
          <w:lang w:val="uk-UA" w:eastAsia="ru-RU"/>
        </w:rPr>
        <w:t xml:space="preserve">Народився на Харківщині. У російській армії служив матросом на флоті. </w:t>
      </w:r>
    </w:p>
    <w:p w:rsidR="002A488C" w:rsidRPr="00F04E71" w:rsidRDefault="002A488C" w:rsidP="00F04E71">
      <w:pPr>
        <w:shd w:val="clear" w:color="auto" w:fill="FFFFFF" w:themeFill="background1"/>
        <w:tabs>
          <w:tab w:val="left" w:pos="709"/>
        </w:tabs>
        <w:ind w:right="-2" w:firstLine="709"/>
        <w:textAlignment w:val="baseline"/>
        <w:rPr>
          <w:rFonts w:ascii="Times New Roman" w:eastAsia="Times New Roman" w:hAnsi="Times New Roman" w:cs="Times New Roman"/>
          <w:bCs/>
          <w:sz w:val="24"/>
          <w:szCs w:val="24"/>
          <w:lang w:val="uk-UA" w:eastAsia="ru-RU"/>
        </w:rPr>
      </w:pPr>
      <w:r w:rsidRPr="00F04E71">
        <w:rPr>
          <w:rFonts w:ascii="Times New Roman" w:eastAsia="Times New Roman" w:hAnsi="Times New Roman" w:cs="Times New Roman"/>
          <w:bCs/>
          <w:sz w:val="24"/>
          <w:szCs w:val="24"/>
          <w:lang w:val="uk-UA" w:eastAsia="ru-RU"/>
        </w:rPr>
        <w:t>На 1 Всеукраїнському війсь</w:t>
      </w:r>
      <w:r w:rsidR="00314649">
        <w:rPr>
          <w:rFonts w:ascii="Times New Roman" w:eastAsia="Times New Roman" w:hAnsi="Times New Roman" w:cs="Times New Roman"/>
          <w:bCs/>
          <w:sz w:val="24"/>
          <w:szCs w:val="24"/>
          <w:lang w:val="uk-UA" w:eastAsia="ru-RU"/>
        </w:rPr>
        <w:t>ковому з'їзді 18–20.05.1917 р. –</w:t>
      </w:r>
      <w:r w:rsidRPr="00F04E71">
        <w:rPr>
          <w:rFonts w:ascii="Times New Roman" w:eastAsia="Times New Roman" w:hAnsi="Times New Roman" w:cs="Times New Roman"/>
          <w:bCs/>
          <w:sz w:val="24"/>
          <w:szCs w:val="24"/>
          <w:lang w:val="uk-UA" w:eastAsia="ru-RU"/>
        </w:rPr>
        <w:t xml:space="preserve"> обраний членом Українського Генерального Військового комітету, був незмінним секретарем У</w:t>
      </w:r>
      <w:r w:rsidR="00314649">
        <w:rPr>
          <w:rFonts w:ascii="Times New Roman" w:eastAsia="Times New Roman" w:hAnsi="Times New Roman" w:cs="Times New Roman"/>
          <w:bCs/>
          <w:sz w:val="24"/>
          <w:szCs w:val="24"/>
          <w:lang w:val="uk-UA" w:eastAsia="ru-RU"/>
        </w:rPr>
        <w:t>ГВК. З середини лютого 1918 р. –</w:t>
      </w:r>
      <w:r w:rsidRPr="00F04E71">
        <w:rPr>
          <w:rFonts w:ascii="Times New Roman" w:eastAsia="Times New Roman" w:hAnsi="Times New Roman" w:cs="Times New Roman"/>
          <w:bCs/>
          <w:sz w:val="24"/>
          <w:szCs w:val="24"/>
          <w:lang w:val="uk-UA" w:eastAsia="ru-RU"/>
        </w:rPr>
        <w:t xml:space="preserve"> секретар Військового міністерства УНР. 02.07.1918 р. був звільнений з війсь</w:t>
      </w:r>
      <w:r w:rsidR="00314649">
        <w:rPr>
          <w:rFonts w:ascii="Times New Roman" w:eastAsia="Times New Roman" w:hAnsi="Times New Roman" w:cs="Times New Roman"/>
          <w:bCs/>
          <w:sz w:val="24"/>
          <w:szCs w:val="24"/>
          <w:lang w:val="uk-UA" w:eastAsia="ru-RU"/>
        </w:rPr>
        <w:t xml:space="preserve">кової служби. З 25.12.1918 р. – </w:t>
      </w:r>
      <w:r w:rsidRPr="00F04E71">
        <w:rPr>
          <w:rFonts w:ascii="Times New Roman" w:eastAsia="Times New Roman" w:hAnsi="Times New Roman" w:cs="Times New Roman"/>
          <w:bCs/>
          <w:sz w:val="24"/>
          <w:szCs w:val="24"/>
          <w:lang w:val="uk-UA" w:eastAsia="ru-RU"/>
        </w:rPr>
        <w:t>начальник канцелярії Головного управління Генеральн</w:t>
      </w:r>
      <w:r w:rsidR="0026601C">
        <w:rPr>
          <w:rFonts w:ascii="Times New Roman" w:eastAsia="Times New Roman" w:hAnsi="Times New Roman" w:cs="Times New Roman"/>
          <w:bCs/>
          <w:sz w:val="24"/>
          <w:szCs w:val="24"/>
          <w:lang w:val="uk-UA" w:eastAsia="ru-RU"/>
        </w:rPr>
        <w:t>ого штабу УНР. У 1919–1921 рр. –</w:t>
      </w:r>
      <w:r w:rsidRPr="00F04E71">
        <w:rPr>
          <w:rFonts w:ascii="Times New Roman" w:eastAsia="Times New Roman" w:hAnsi="Times New Roman" w:cs="Times New Roman"/>
          <w:bCs/>
          <w:sz w:val="24"/>
          <w:szCs w:val="24"/>
          <w:lang w:val="uk-UA" w:eastAsia="ru-RU"/>
        </w:rPr>
        <w:t xml:space="preserve"> скарбник</w:t>
      </w:r>
      <w:r w:rsidR="0026601C">
        <w:rPr>
          <w:rFonts w:ascii="Times New Roman" w:eastAsia="Times New Roman" w:hAnsi="Times New Roman" w:cs="Times New Roman"/>
          <w:bCs/>
          <w:sz w:val="24"/>
          <w:szCs w:val="24"/>
          <w:lang w:val="uk-UA" w:eastAsia="ru-RU"/>
        </w:rPr>
        <w:t xml:space="preserve"> Військового міністерства УНР.</w:t>
      </w:r>
    </w:p>
    <w:p w:rsidR="002A488C" w:rsidRPr="00F04E71" w:rsidRDefault="002A488C" w:rsidP="00F04E71">
      <w:pPr>
        <w:shd w:val="clear" w:color="auto" w:fill="FFFFFF" w:themeFill="background1"/>
        <w:tabs>
          <w:tab w:val="left" w:pos="709"/>
        </w:tabs>
        <w:ind w:right="-2" w:firstLine="709"/>
        <w:textAlignment w:val="baseline"/>
        <w:rPr>
          <w:rFonts w:ascii="Times New Roman" w:eastAsia="Times New Roman" w:hAnsi="Times New Roman" w:cs="Times New Roman"/>
          <w:bCs/>
          <w:sz w:val="24"/>
          <w:szCs w:val="24"/>
          <w:lang w:val="uk-UA" w:eastAsia="ru-RU"/>
        </w:rPr>
      </w:pPr>
      <w:r w:rsidRPr="00F04E71">
        <w:rPr>
          <w:rFonts w:ascii="Times New Roman" w:eastAsia="Times New Roman" w:hAnsi="Times New Roman" w:cs="Times New Roman"/>
          <w:bCs/>
          <w:sz w:val="24"/>
          <w:szCs w:val="24"/>
          <w:lang w:val="uk-UA" w:eastAsia="ru-RU"/>
        </w:rPr>
        <w:t xml:space="preserve">З 1922 р. жив на еміграції у Рівному. Після окупації Рівного радянськими військами у 1939 р. був схоплений НКВС та у 1940 р. розстріляний у концтаборі </w:t>
      </w:r>
      <w:r w:rsidR="00520717" w:rsidRPr="00F04E71">
        <w:rPr>
          <w:rFonts w:ascii="Times New Roman" w:eastAsia="Times New Roman" w:hAnsi="Times New Roman" w:cs="Times New Roman"/>
          <w:bCs/>
          <w:sz w:val="24"/>
          <w:szCs w:val="24"/>
          <w:lang w:val="uk-UA" w:eastAsia="ru-RU"/>
        </w:rPr>
        <w:t xml:space="preserve">в Старобільську під Харковом.  </w:t>
      </w:r>
    </w:p>
    <w:p w:rsidR="002A488C" w:rsidRPr="00F04E71" w:rsidRDefault="002A488C" w:rsidP="00F04E71">
      <w:pPr>
        <w:shd w:val="clear" w:color="auto" w:fill="FFFFFF" w:themeFill="background1"/>
        <w:tabs>
          <w:tab w:val="left" w:pos="709"/>
        </w:tabs>
        <w:ind w:right="-2" w:firstLine="709"/>
        <w:textAlignment w:val="baseline"/>
        <w:rPr>
          <w:rFonts w:ascii="Times New Roman" w:eastAsia="Times New Roman" w:hAnsi="Times New Roman" w:cs="Times New Roman"/>
          <w:bCs/>
          <w:sz w:val="24"/>
          <w:szCs w:val="24"/>
          <w:lang w:val="uk-UA" w:eastAsia="ru-RU"/>
        </w:rPr>
      </w:pPr>
      <w:r w:rsidRPr="0026601C">
        <w:rPr>
          <w:rFonts w:ascii="Times New Roman" w:eastAsia="Times New Roman" w:hAnsi="Times New Roman" w:cs="Times New Roman"/>
          <w:b/>
          <w:bCs/>
          <w:sz w:val="24"/>
          <w:szCs w:val="24"/>
          <w:lang w:val="uk-UA" w:eastAsia="ru-RU"/>
        </w:rPr>
        <w:t>Джерела:</w:t>
      </w:r>
      <w:r w:rsidRPr="00F04E71">
        <w:rPr>
          <w:rFonts w:ascii="Times New Roman" w:eastAsia="Times New Roman" w:hAnsi="Times New Roman" w:cs="Times New Roman"/>
          <w:bCs/>
          <w:sz w:val="24"/>
          <w:szCs w:val="24"/>
          <w:lang w:val="uk-UA" w:eastAsia="ru-RU"/>
        </w:rPr>
        <w:t xml:space="preserve"> Тинченко Я. Офіцерський корпус Армії Української Народної Республіки</w:t>
      </w:r>
      <w:r w:rsidR="0026601C">
        <w:rPr>
          <w:rFonts w:ascii="Times New Roman" w:eastAsia="Times New Roman" w:hAnsi="Times New Roman" w:cs="Times New Roman"/>
          <w:bCs/>
          <w:sz w:val="24"/>
          <w:szCs w:val="24"/>
          <w:lang w:val="uk-UA" w:eastAsia="ru-RU"/>
        </w:rPr>
        <w:t xml:space="preserve"> (1917—1921): Наукове видання. –</w:t>
      </w:r>
      <w:r w:rsidRPr="00F04E71">
        <w:rPr>
          <w:rFonts w:ascii="Times New Roman" w:eastAsia="Times New Roman" w:hAnsi="Times New Roman" w:cs="Times New Roman"/>
          <w:bCs/>
          <w:sz w:val="24"/>
          <w:szCs w:val="24"/>
          <w:lang w:val="uk-UA" w:eastAsia="ru-RU"/>
        </w:rPr>
        <w:t xml:space="preserve"> К.: Темпора, 2007; </w:t>
      </w:r>
    </w:p>
    <w:p w:rsidR="00520717" w:rsidRPr="00271653" w:rsidRDefault="00996298" w:rsidP="00271653">
      <w:pPr>
        <w:shd w:val="clear" w:color="auto" w:fill="FFFFFF" w:themeFill="background1"/>
        <w:tabs>
          <w:tab w:val="left" w:pos="709"/>
        </w:tabs>
        <w:ind w:right="-2" w:firstLine="709"/>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ЦДАВОУ –</w:t>
      </w:r>
      <w:r w:rsidR="002A488C" w:rsidRPr="00F04E71">
        <w:rPr>
          <w:rFonts w:ascii="Times New Roman" w:eastAsia="Times New Roman" w:hAnsi="Times New Roman" w:cs="Times New Roman"/>
          <w:bCs/>
          <w:sz w:val="24"/>
          <w:szCs w:val="24"/>
          <w:lang w:val="uk-UA" w:eastAsia="ru-RU"/>
        </w:rPr>
        <w:t xml:space="preserve"> Ф</w:t>
      </w:r>
      <w:r>
        <w:rPr>
          <w:rFonts w:ascii="Times New Roman" w:eastAsia="Times New Roman" w:hAnsi="Times New Roman" w:cs="Times New Roman"/>
          <w:bCs/>
          <w:sz w:val="24"/>
          <w:szCs w:val="24"/>
          <w:lang w:val="uk-UA" w:eastAsia="ru-RU"/>
        </w:rPr>
        <w:t>. 1075. –</w:t>
      </w:r>
      <w:r w:rsidR="002A488C" w:rsidRPr="00F04E71">
        <w:rPr>
          <w:rFonts w:ascii="Times New Roman" w:eastAsia="Times New Roman" w:hAnsi="Times New Roman" w:cs="Times New Roman"/>
          <w:bCs/>
          <w:sz w:val="24"/>
          <w:szCs w:val="24"/>
          <w:lang w:val="uk-UA" w:eastAsia="ru-RU"/>
        </w:rPr>
        <w:t xml:space="preserve"> Оп</w:t>
      </w:r>
      <w:r>
        <w:rPr>
          <w:rFonts w:ascii="Times New Roman" w:eastAsia="Times New Roman" w:hAnsi="Times New Roman" w:cs="Times New Roman"/>
          <w:bCs/>
          <w:sz w:val="24"/>
          <w:szCs w:val="24"/>
          <w:lang w:val="uk-UA" w:eastAsia="ru-RU"/>
        </w:rPr>
        <w:t>. 2. –</w:t>
      </w:r>
      <w:r w:rsidR="002A488C" w:rsidRPr="00F04E71">
        <w:rPr>
          <w:rFonts w:ascii="Times New Roman" w:eastAsia="Times New Roman" w:hAnsi="Times New Roman" w:cs="Times New Roman"/>
          <w:bCs/>
          <w:sz w:val="24"/>
          <w:szCs w:val="24"/>
          <w:lang w:val="uk-UA" w:eastAsia="ru-RU"/>
        </w:rPr>
        <w:t xml:space="preserve"> Спр</w:t>
      </w:r>
      <w:r>
        <w:rPr>
          <w:rFonts w:ascii="Times New Roman" w:eastAsia="Times New Roman" w:hAnsi="Times New Roman" w:cs="Times New Roman"/>
          <w:bCs/>
          <w:sz w:val="24"/>
          <w:szCs w:val="24"/>
          <w:lang w:val="uk-UA" w:eastAsia="ru-RU"/>
        </w:rPr>
        <w:t>. 37. –</w:t>
      </w:r>
      <w:r w:rsidR="002A488C" w:rsidRPr="00F04E71">
        <w:rPr>
          <w:rFonts w:ascii="Times New Roman" w:eastAsia="Times New Roman" w:hAnsi="Times New Roman" w:cs="Times New Roman"/>
          <w:bCs/>
          <w:sz w:val="24"/>
          <w:szCs w:val="24"/>
          <w:lang w:val="uk-UA" w:eastAsia="ru-RU"/>
        </w:rPr>
        <w:t xml:space="preserve"> С. 201–204;</w:t>
      </w:r>
      <w:r>
        <w:rPr>
          <w:rFonts w:ascii="Times New Roman" w:eastAsia="Times New Roman" w:hAnsi="Times New Roman" w:cs="Times New Roman"/>
          <w:bCs/>
          <w:sz w:val="24"/>
          <w:szCs w:val="24"/>
          <w:lang w:val="uk-UA" w:eastAsia="ru-RU"/>
        </w:rPr>
        <w:t xml:space="preserve"> Ф. 1076. –</w:t>
      </w:r>
      <w:r w:rsidR="00520717" w:rsidRPr="00F04E71">
        <w:rPr>
          <w:rFonts w:ascii="Times New Roman" w:eastAsia="Times New Roman" w:hAnsi="Times New Roman" w:cs="Times New Roman"/>
          <w:bCs/>
          <w:sz w:val="24"/>
          <w:szCs w:val="24"/>
          <w:lang w:val="uk-UA" w:eastAsia="ru-RU"/>
        </w:rPr>
        <w:t xml:space="preserve"> Сп</w:t>
      </w:r>
      <w:r>
        <w:rPr>
          <w:rFonts w:ascii="Times New Roman" w:eastAsia="Times New Roman" w:hAnsi="Times New Roman" w:cs="Times New Roman"/>
          <w:bCs/>
          <w:sz w:val="24"/>
          <w:szCs w:val="24"/>
          <w:lang w:val="uk-UA" w:eastAsia="ru-RU"/>
        </w:rPr>
        <w:t>р. 15. –</w:t>
      </w:r>
      <w:r w:rsidR="00520717" w:rsidRPr="00F04E71">
        <w:rPr>
          <w:rFonts w:ascii="Times New Roman" w:eastAsia="Times New Roman" w:hAnsi="Times New Roman" w:cs="Times New Roman"/>
          <w:bCs/>
          <w:sz w:val="24"/>
          <w:szCs w:val="24"/>
          <w:lang w:val="uk-UA" w:eastAsia="ru-RU"/>
        </w:rPr>
        <w:t xml:space="preserve"> С. 210</w:t>
      </w:r>
      <w:r w:rsidR="00F04E71">
        <w:rPr>
          <w:rFonts w:ascii="Times New Roman" w:eastAsia="Times New Roman" w:hAnsi="Times New Roman" w:cs="Times New Roman"/>
          <w:bCs/>
          <w:sz w:val="24"/>
          <w:szCs w:val="24"/>
          <w:lang w:val="uk-UA" w:eastAsia="ru-RU"/>
        </w:rPr>
        <w:t>.</w:t>
      </w:r>
    </w:p>
    <w:p w:rsidR="002A488C" w:rsidRPr="00271653" w:rsidRDefault="002A488C" w:rsidP="0027165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271653">
        <w:rPr>
          <w:rFonts w:ascii="Times New Roman" w:eastAsia="Times New Roman" w:hAnsi="Times New Roman" w:cs="Times New Roman"/>
          <w:bCs/>
          <w:sz w:val="24"/>
          <w:szCs w:val="24"/>
          <w:lang w:val="uk-UA" w:eastAsia="ru-RU"/>
        </w:rPr>
        <w:t>Омелянович-Павленко М. С</w:t>
      </w:r>
      <w:r w:rsidR="00E46D08">
        <w:rPr>
          <w:rFonts w:ascii="Times New Roman" w:eastAsia="Times New Roman" w:hAnsi="Times New Roman" w:cs="Times New Roman"/>
          <w:bCs/>
          <w:sz w:val="24"/>
          <w:szCs w:val="24"/>
          <w:lang w:val="uk-UA" w:eastAsia="ru-RU"/>
        </w:rPr>
        <w:t>погади українського командарма –</w:t>
      </w:r>
      <w:r w:rsidRPr="00271653">
        <w:rPr>
          <w:rFonts w:ascii="Times New Roman" w:eastAsia="Times New Roman" w:hAnsi="Times New Roman" w:cs="Times New Roman"/>
          <w:bCs/>
          <w:sz w:val="24"/>
          <w:szCs w:val="24"/>
          <w:lang w:val="uk-UA" w:eastAsia="ru-RU"/>
        </w:rPr>
        <w:t xml:space="preserve"> Київ</w:t>
      </w:r>
      <w:r w:rsidR="00E46D08">
        <w:rPr>
          <w:rFonts w:ascii="Times New Roman" w:eastAsia="Times New Roman" w:hAnsi="Times New Roman" w:cs="Times New Roman"/>
          <w:bCs/>
          <w:sz w:val="24"/>
          <w:szCs w:val="24"/>
          <w:lang w:val="uk-UA" w:eastAsia="ru-RU"/>
        </w:rPr>
        <w:t>. –</w:t>
      </w:r>
      <w:r w:rsidRPr="00271653">
        <w:rPr>
          <w:rFonts w:ascii="Times New Roman" w:eastAsia="Times New Roman" w:hAnsi="Times New Roman" w:cs="Times New Roman"/>
          <w:bCs/>
          <w:sz w:val="24"/>
          <w:szCs w:val="24"/>
          <w:lang w:val="uk-UA" w:eastAsia="ru-RU"/>
        </w:rPr>
        <w:t xml:space="preserve"> 2002</w:t>
      </w:r>
      <w:r w:rsidR="00E46D08">
        <w:rPr>
          <w:rFonts w:ascii="Times New Roman" w:eastAsia="Times New Roman" w:hAnsi="Times New Roman" w:cs="Times New Roman"/>
          <w:bCs/>
          <w:sz w:val="24"/>
          <w:szCs w:val="24"/>
          <w:lang w:val="uk-UA" w:eastAsia="ru-RU"/>
        </w:rPr>
        <w:t>. –</w:t>
      </w:r>
      <w:r w:rsidRPr="00271653">
        <w:rPr>
          <w:rFonts w:ascii="Times New Roman" w:eastAsia="Times New Roman" w:hAnsi="Times New Roman" w:cs="Times New Roman"/>
          <w:bCs/>
          <w:sz w:val="24"/>
          <w:szCs w:val="24"/>
          <w:lang w:val="uk-UA" w:eastAsia="ru-RU"/>
        </w:rPr>
        <w:t xml:space="preserve"> С</w:t>
      </w:r>
      <w:r w:rsidR="00E46D08">
        <w:rPr>
          <w:rFonts w:ascii="Times New Roman" w:eastAsia="Times New Roman" w:hAnsi="Times New Roman" w:cs="Times New Roman"/>
          <w:bCs/>
          <w:sz w:val="24"/>
          <w:szCs w:val="24"/>
          <w:lang w:val="uk-UA" w:eastAsia="ru-RU"/>
        </w:rPr>
        <w:t>. 48;</w:t>
      </w:r>
    </w:p>
    <w:p w:rsidR="002A488C" w:rsidRPr="004F0E10" w:rsidRDefault="002A488C" w:rsidP="0027165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eastAsia="ru-RU"/>
        </w:rPr>
      </w:pPr>
      <w:r w:rsidRPr="00271653">
        <w:rPr>
          <w:rFonts w:ascii="Times New Roman" w:eastAsia="Times New Roman" w:hAnsi="Times New Roman" w:cs="Times New Roman"/>
          <w:bCs/>
          <w:sz w:val="24"/>
          <w:szCs w:val="24"/>
          <w:lang w:val="uk-UA" w:eastAsia="ru-RU"/>
        </w:rPr>
        <w:t>Кедровський В. В боротьбі за Державність</w:t>
      </w:r>
      <w:r w:rsidR="00E46D08">
        <w:rPr>
          <w:rFonts w:ascii="Times New Roman" w:eastAsia="Times New Roman" w:hAnsi="Times New Roman" w:cs="Times New Roman"/>
          <w:bCs/>
          <w:sz w:val="24"/>
          <w:szCs w:val="24"/>
          <w:lang w:val="uk-UA" w:eastAsia="ru-RU"/>
        </w:rPr>
        <w:t>//За Державність. –</w:t>
      </w:r>
      <w:r w:rsidRPr="00271653">
        <w:rPr>
          <w:rFonts w:ascii="Times New Roman" w:eastAsia="Times New Roman" w:hAnsi="Times New Roman" w:cs="Times New Roman"/>
          <w:bCs/>
          <w:sz w:val="24"/>
          <w:szCs w:val="24"/>
          <w:lang w:val="uk-UA" w:eastAsia="ru-RU"/>
        </w:rPr>
        <w:t xml:space="preserve"> Торонто</w:t>
      </w:r>
      <w:r w:rsidR="00E46D08">
        <w:rPr>
          <w:rFonts w:ascii="Times New Roman" w:eastAsia="Times New Roman" w:hAnsi="Times New Roman" w:cs="Times New Roman"/>
          <w:bCs/>
          <w:sz w:val="24"/>
          <w:szCs w:val="24"/>
          <w:lang w:val="uk-UA" w:eastAsia="ru-RU"/>
        </w:rPr>
        <w:t>. –</w:t>
      </w:r>
      <w:r w:rsidRPr="00271653">
        <w:rPr>
          <w:rFonts w:ascii="Times New Roman" w:eastAsia="Times New Roman" w:hAnsi="Times New Roman" w:cs="Times New Roman"/>
          <w:bCs/>
          <w:sz w:val="24"/>
          <w:szCs w:val="24"/>
          <w:lang w:val="uk-UA" w:eastAsia="ru-RU"/>
        </w:rPr>
        <w:t xml:space="preserve"> 1964</w:t>
      </w:r>
      <w:r w:rsidR="00E46D08">
        <w:rPr>
          <w:rFonts w:ascii="Times New Roman" w:eastAsia="Times New Roman" w:hAnsi="Times New Roman" w:cs="Times New Roman"/>
          <w:bCs/>
          <w:sz w:val="24"/>
          <w:szCs w:val="24"/>
          <w:lang w:val="uk-UA" w:eastAsia="ru-RU"/>
        </w:rPr>
        <w:t>. –</w:t>
      </w:r>
      <w:r w:rsidRPr="00271653">
        <w:rPr>
          <w:rFonts w:ascii="Times New Roman" w:eastAsia="Times New Roman" w:hAnsi="Times New Roman" w:cs="Times New Roman"/>
          <w:bCs/>
          <w:sz w:val="24"/>
          <w:szCs w:val="24"/>
          <w:lang w:val="uk-UA" w:eastAsia="ru-RU"/>
        </w:rPr>
        <w:t xml:space="preserve"> Ч</w:t>
      </w:r>
      <w:r w:rsidR="00E46D08">
        <w:rPr>
          <w:rFonts w:ascii="Times New Roman" w:eastAsia="Times New Roman" w:hAnsi="Times New Roman" w:cs="Times New Roman"/>
          <w:bCs/>
          <w:sz w:val="24"/>
          <w:szCs w:val="24"/>
          <w:lang w:val="uk-UA" w:eastAsia="ru-RU"/>
        </w:rPr>
        <w:t>. 10. –</w:t>
      </w:r>
      <w:r w:rsidRPr="00271653">
        <w:rPr>
          <w:rFonts w:ascii="Times New Roman" w:eastAsia="Times New Roman" w:hAnsi="Times New Roman" w:cs="Times New Roman"/>
          <w:bCs/>
          <w:sz w:val="24"/>
          <w:szCs w:val="24"/>
          <w:lang w:val="uk-UA" w:eastAsia="ru-RU"/>
        </w:rPr>
        <w:t xml:space="preserve"> С</w:t>
      </w:r>
      <w:r w:rsidR="00E46D08">
        <w:rPr>
          <w:rFonts w:ascii="Times New Roman" w:eastAsia="Times New Roman" w:hAnsi="Times New Roman" w:cs="Times New Roman"/>
          <w:bCs/>
          <w:sz w:val="24"/>
          <w:szCs w:val="24"/>
          <w:lang w:val="uk-UA" w:eastAsia="ru-RU"/>
        </w:rPr>
        <w:t>. 9–22;</w:t>
      </w:r>
    </w:p>
    <w:p w:rsidR="00600115" w:rsidRDefault="002A488C" w:rsidP="00600115">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271653">
        <w:rPr>
          <w:rFonts w:ascii="Times New Roman" w:eastAsia="Times New Roman" w:hAnsi="Times New Roman" w:cs="Times New Roman"/>
          <w:bCs/>
          <w:sz w:val="24"/>
          <w:szCs w:val="24"/>
          <w:lang w:val="uk-UA" w:eastAsia="ru-RU"/>
        </w:rPr>
        <w:t>Збірник на пошану С. Петлюр</w:t>
      </w:r>
      <w:r w:rsidR="00520717" w:rsidRPr="00271653">
        <w:rPr>
          <w:rFonts w:ascii="Times New Roman" w:eastAsia="Times New Roman" w:hAnsi="Times New Roman" w:cs="Times New Roman"/>
          <w:bCs/>
          <w:sz w:val="24"/>
          <w:szCs w:val="24"/>
          <w:lang w:val="uk-UA" w:eastAsia="ru-RU"/>
        </w:rPr>
        <w:t>и</w:t>
      </w:r>
      <w:r w:rsidR="003D6795" w:rsidRPr="003D6795">
        <w:rPr>
          <w:rFonts w:ascii="Times New Roman" w:eastAsia="Times New Roman" w:hAnsi="Times New Roman" w:cs="Times New Roman"/>
          <w:bCs/>
          <w:sz w:val="24"/>
          <w:szCs w:val="24"/>
          <w:lang w:eastAsia="ru-RU"/>
        </w:rPr>
        <w:t xml:space="preserve"> </w:t>
      </w:r>
      <w:r w:rsidR="00D83DC1">
        <w:rPr>
          <w:rFonts w:ascii="Times New Roman" w:eastAsia="Times New Roman" w:hAnsi="Times New Roman" w:cs="Times New Roman"/>
          <w:bCs/>
          <w:sz w:val="24"/>
          <w:szCs w:val="24"/>
          <w:lang w:val="uk-UA" w:eastAsia="ru-RU"/>
        </w:rPr>
        <w:t>//</w:t>
      </w:r>
      <w:r w:rsidR="003D6795" w:rsidRPr="003D6795">
        <w:rPr>
          <w:rFonts w:ascii="Times New Roman" w:eastAsia="Times New Roman" w:hAnsi="Times New Roman" w:cs="Times New Roman"/>
          <w:bCs/>
          <w:sz w:val="24"/>
          <w:szCs w:val="24"/>
          <w:lang w:eastAsia="ru-RU"/>
        </w:rPr>
        <w:t xml:space="preserve"> </w:t>
      </w:r>
      <w:r w:rsidR="00D83DC1">
        <w:rPr>
          <w:rFonts w:ascii="Times New Roman" w:eastAsia="Times New Roman" w:hAnsi="Times New Roman" w:cs="Times New Roman"/>
          <w:bCs/>
          <w:sz w:val="24"/>
          <w:szCs w:val="24"/>
          <w:lang w:val="uk-UA" w:eastAsia="ru-RU"/>
        </w:rPr>
        <w:t>Тризуб. –</w:t>
      </w:r>
      <w:r w:rsidR="00520717" w:rsidRPr="00271653">
        <w:rPr>
          <w:rFonts w:ascii="Times New Roman" w:eastAsia="Times New Roman" w:hAnsi="Times New Roman" w:cs="Times New Roman"/>
          <w:bCs/>
          <w:sz w:val="24"/>
          <w:szCs w:val="24"/>
          <w:lang w:val="uk-UA" w:eastAsia="ru-RU"/>
        </w:rPr>
        <w:t xml:space="preserve"> 1976</w:t>
      </w:r>
      <w:r w:rsidR="00D83DC1">
        <w:rPr>
          <w:rFonts w:ascii="Times New Roman" w:eastAsia="Times New Roman" w:hAnsi="Times New Roman" w:cs="Times New Roman"/>
          <w:bCs/>
          <w:sz w:val="24"/>
          <w:szCs w:val="24"/>
          <w:lang w:val="uk-UA" w:eastAsia="ru-RU"/>
        </w:rPr>
        <w:t>. –</w:t>
      </w:r>
      <w:r w:rsidR="00520717" w:rsidRPr="00271653">
        <w:rPr>
          <w:rFonts w:ascii="Times New Roman" w:eastAsia="Times New Roman" w:hAnsi="Times New Roman" w:cs="Times New Roman"/>
          <w:bCs/>
          <w:sz w:val="24"/>
          <w:szCs w:val="24"/>
          <w:lang w:val="uk-UA" w:eastAsia="ru-RU"/>
        </w:rPr>
        <w:t xml:space="preserve"> С</w:t>
      </w:r>
      <w:r w:rsidR="00D83DC1">
        <w:rPr>
          <w:rFonts w:ascii="Times New Roman" w:eastAsia="Times New Roman" w:hAnsi="Times New Roman" w:cs="Times New Roman"/>
          <w:bCs/>
          <w:sz w:val="24"/>
          <w:szCs w:val="24"/>
          <w:lang w:val="uk-UA" w:eastAsia="ru-RU"/>
        </w:rPr>
        <w:t>. 8-</w:t>
      </w:r>
      <w:r w:rsidR="00520717" w:rsidRPr="00271653">
        <w:rPr>
          <w:rFonts w:ascii="Times New Roman" w:eastAsia="Times New Roman" w:hAnsi="Times New Roman" w:cs="Times New Roman"/>
          <w:bCs/>
          <w:sz w:val="24"/>
          <w:szCs w:val="24"/>
          <w:lang w:val="uk-UA" w:eastAsia="ru-RU"/>
        </w:rPr>
        <w:t xml:space="preserve">11. </w:t>
      </w:r>
    </w:p>
    <w:p w:rsidR="00F562D7" w:rsidRDefault="00F562D7" w:rsidP="00600115">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p>
    <w:p w:rsidR="002A488C" w:rsidRPr="00F562D7" w:rsidRDefault="002A488C" w:rsidP="00F562D7">
      <w:pPr>
        <w:pStyle w:val="ab"/>
        <w:numPr>
          <w:ilvl w:val="0"/>
          <w:numId w:val="19"/>
        </w:numPr>
        <w:shd w:val="clear" w:color="auto" w:fill="FFFFFF" w:themeFill="background1"/>
        <w:tabs>
          <w:tab w:val="left" w:pos="9921"/>
        </w:tabs>
        <w:ind w:right="-2"/>
        <w:textAlignment w:val="baseline"/>
        <w:rPr>
          <w:rFonts w:ascii="Times New Roman" w:eastAsia="Times New Roman" w:hAnsi="Times New Roman" w:cs="Times New Roman"/>
          <w:bCs/>
          <w:sz w:val="24"/>
          <w:szCs w:val="24"/>
          <w:lang w:val="uk-UA" w:eastAsia="ru-RU"/>
        </w:rPr>
      </w:pPr>
      <w:r w:rsidRPr="00F562D7">
        <w:rPr>
          <w:rFonts w:ascii="Times New Roman" w:eastAsia="Times New Roman" w:hAnsi="Times New Roman" w:cs="Times New Roman"/>
          <w:b/>
          <w:bCs/>
          <w:sz w:val="24"/>
          <w:szCs w:val="24"/>
          <w:lang w:val="uk-UA" w:eastAsia="ru-RU"/>
        </w:rPr>
        <w:t>Рудич Іван Тимофійович (Харківська губ., Куп’янський пов., с. Сватове – 02.06.1920, Подільська губ., під с. Шляхетна) – козак Окремої пластунської сотні при кінному Гетьмана Івана Мазепи</w:t>
      </w:r>
      <w:r w:rsidR="0070688F" w:rsidRPr="00F562D7">
        <w:rPr>
          <w:rFonts w:ascii="Times New Roman" w:eastAsia="Times New Roman" w:hAnsi="Times New Roman" w:cs="Times New Roman"/>
          <w:b/>
          <w:bCs/>
          <w:sz w:val="24"/>
          <w:szCs w:val="24"/>
          <w:lang w:val="uk-UA" w:eastAsia="ru-RU"/>
        </w:rPr>
        <w:t xml:space="preserve"> полку 2-ї Волинської дивізії.</w:t>
      </w:r>
    </w:p>
    <w:p w:rsidR="002A488C" w:rsidRPr="004F0E10" w:rsidRDefault="002A488C" w:rsidP="0012590E">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eastAsia="ru-RU"/>
        </w:rPr>
      </w:pPr>
      <w:r w:rsidRPr="0012590E">
        <w:rPr>
          <w:rFonts w:ascii="Times New Roman" w:eastAsia="Times New Roman" w:hAnsi="Times New Roman" w:cs="Times New Roman"/>
          <w:bCs/>
          <w:sz w:val="24"/>
          <w:szCs w:val="24"/>
          <w:lang w:val="uk-UA" w:eastAsia="ru-RU"/>
        </w:rPr>
        <w:t>Уродженець с. Сватове – тепер районний центр Луганської області. Помер від важких ран, о</w:t>
      </w:r>
      <w:r w:rsidR="0070688F">
        <w:rPr>
          <w:rFonts w:ascii="Times New Roman" w:eastAsia="Times New Roman" w:hAnsi="Times New Roman" w:cs="Times New Roman"/>
          <w:bCs/>
          <w:sz w:val="24"/>
          <w:szCs w:val="24"/>
          <w:lang w:val="uk-UA" w:eastAsia="ru-RU"/>
        </w:rPr>
        <w:t>держаних в бою з більшовиками.</w:t>
      </w:r>
    </w:p>
    <w:p w:rsidR="002A488C" w:rsidRPr="0012590E" w:rsidRDefault="002A488C" w:rsidP="0012590E">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70688F">
        <w:rPr>
          <w:rFonts w:ascii="Times New Roman" w:eastAsia="Times New Roman" w:hAnsi="Times New Roman" w:cs="Times New Roman"/>
          <w:b/>
          <w:bCs/>
          <w:sz w:val="24"/>
          <w:szCs w:val="24"/>
          <w:lang w:val="uk-UA" w:eastAsia="ru-RU"/>
        </w:rPr>
        <w:t>Джерела:</w:t>
      </w:r>
      <w:r w:rsidRPr="0012590E">
        <w:rPr>
          <w:rFonts w:ascii="Times New Roman" w:eastAsia="Times New Roman" w:hAnsi="Times New Roman" w:cs="Times New Roman"/>
          <w:bCs/>
          <w:sz w:val="24"/>
          <w:szCs w:val="24"/>
          <w:lang w:val="uk-UA" w:eastAsia="ru-RU"/>
        </w:rPr>
        <w:t xml:space="preserve"> ЦДАВОУ, Ф. 3245, Оп., 1, спр. 2, Арк. 49-49зв; </w:t>
      </w:r>
    </w:p>
    <w:p w:rsidR="002A488C" w:rsidRPr="0012590E" w:rsidRDefault="002A488C" w:rsidP="0012590E">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12590E">
        <w:rPr>
          <w:rFonts w:ascii="Times New Roman" w:eastAsia="Times New Roman" w:hAnsi="Times New Roman" w:cs="Times New Roman"/>
          <w:bCs/>
          <w:sz w:val="24"/>
          <w:szCs w:val="24"/>
          <w:lang w:val="uk-UA" w:eastAsia="ru-RU"/>
        </w:rPr>
        <w:t>ЦДАВОУ, Ф. 32</w:t>
      </w:r>
      <w:r w:rsidR="00520717" w:rsidRPr="0012590E">
        <w:rPr>
          <w:rFonts w:ascii="Times New Roman" w:eastAsia="Times New Roman" w:hAnsi="Times New Roman" w:cs="Times New Roman"/>
          <w:bCs/>
          <w:sz w:val="24"/>
          <w:szCs w:val="24"/>
          <w:lang w:val="uk-UA" w:eastAsia="ru-RU"/>
        </w:rPr>
        <w:t>45, Оп., 1, спр. 2, Арк. 166.</w:t>
      </w:r>
    </w:p>
    <w:p w:rsidR="00B82344" w:rsidRPr="002A488C" w:rsidRDefault="00B82344" w:rsidP="002A488C">
      <w:p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p>
    <w:p w:rsidR="002A488C" w:rsidRPr="006370FA" w:rsidRDefault="002A488C" w:rsidP="006370FA">
      <w:pPr>
        <w:pStyle w:val="ab"/>
        <w:numPr>
          <w:ilvl w:val="0"/>
          <w:numId w:val="19"/>
        </w:num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r w:rsidRPr="006370FA">
        <w:rPr>
          <w:rFonts w:ascii="Times New Roman" w:eastAsia="Times New Roman" w:hAnsi="Times New Roman" w:cs="Times New Roman"/>
          <w:b/>
          <w:bCs/>
          <w:sz w:val="24"/>
          <w:szCs w:val="24"/>
          <w:lang w:val="uk-UA" w:eastAsia="ru-RU"/>
        </w:rPr>
        <w:t>Скубко Степан Іванович (20.07.1900, Катеринослав</w:t>
      </w:r>
      <w:r w:rsidR="009F6C49">
        <w:rPr>
          <w:rFonts w:ascii="Times New Roman" w:eastAsia="Times New Roman" w:hAnsi="Times New Roman" w:cs="Times New Roman"/>
          <w:b/>
          <w:bCs/>
          <w:sz w:val="24"/>
          <w:szCs w:val="24"/>
          <w:lang w:val="uk-UA" w:eastAsia="ru-RU"/>
        </w:rPr>
        <w:t>ська губ., Бахмутський пов., с. </w:t>
      </w:r>
      <w:r w:rsidRPr="006370FA">
        <w:rPr>
          <w:rFonts w:ascii="Times New Roman" w:eastAsia="Times New Roman" w:hAnsi="Times New Roman" w:cs="Times New Roman"/>
          <w:b/>
          <w:bCs/>
          <w:sz w:val="24"/>
          <w:szCs w:val="24"/>
          <w:lang w:val="uk-UA" w:eastAsia="ru-RU"/>
        </w:rPr>
        <w:t>Луганськ – січень 1920, під м. Боярка) – хорунжий, боєц</w:t>
      </w:r>
      <w:r w:rsidR="00E705AA" w:rsidRPr="006370FA">
        <w:rPr>
          <w:rFonts w:ascii="Times New Roman" w:eastAsia="Times New Roman" w:hAnsi="Times New Roman" w:cs="Times New Roman"/>
          <w:b/>
          <w:bCs/>
          <w:sz w:val="24"/>
          <w:szCs w:val="24"/>
          <w:lang w:val="uk-UA" w:eastAsia="ru-RU"/>
        </w:rPr>
        <w:t>ь команди бронепотяга «Стрілець» (пізніше «</w:t>
      </w:r>
      <w:r w:rsidR="00A86D24" w:rsidRPr="006370FA">
        <w:rPr>
          <w:rFonts w:ascii="Times New Roman" w:eastAsia="Times New Roman" w:hAnsi="Times New Roman" w:cs="Times New Roman"/>
          <w:b/>
          <w:bCs/>
          <w:sz w:val="24"/>
          <w:szCs w:val="24"/>
          <w:lang w:val="uk-UA" w:eastAsia="ru-RU"/>
        </w:rPr>
        <w:t>Вільна Україна») Армії УНР.</w:t>
      </w:r>
    </w:p>
    <w:p w:rsidR="002A488C" w:rsidRPr="00A37390" w:rsidRDefault="002A488C" w:rsidP="00A37390">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A37390">
        <w:rPr>
          <w:rFonts w:ascii="Times New Roman" w:eastAsia="Times New Roman" w:hAnsi="Times New Roman" w:cs="Times New Roman"/>
          <w:bCs/>
          <w:sz w:val="24"/>
          <w:szCs w:val="24"/>
          <w:lang w:val="uk-UA" w:eastAsia="ru-RU"/>
        </w:rPr>
        <w:t xml:space="preserve">Походив з селянської родини. Батько – Іван Іванович Скубко. До Армії УНР зголосився як доброволець. Відомий своїми націоналістичними переконаннями. Завдяки надзвичайній хоробрості, якою уславився під час служби на бронепотязі, завоював авторитет та довіру як серед козаків, так і серед старшин Армії УНР. Про що, зокрема, згадували підполковник Семен Лощенко і полковник Машура. </w:t>
      </w:r>
    </w:p>
    <w:p w:rsidR="002A488C" w:rsidRPr="00A37390" w:rsidRDefault="002A488C" w:rsidP="00A37390">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A37390">
        <w:rPr>
          <w:rFonts w:ascii="Times New Roman" w:eastAsia="Times New Roman" w:hAnsi="Times New Roman" w:cs="Times New Roman"/>
          <w:bCs/>
          <w:sz w:val="24"/>
          <w:szCs w:val="24"/>
          <w:lang w:val="uk-UA" w:eastAsia="ru-RU"/>
        </w:rPr>
        <w:t xml:space="preserve">Брав </w:t>
      </w:r>
      <w:r w:rsidR="00A86D24">
        <w:rPr>
          <w:rFonts w:ascii="Times New Roman" w:eastAsia="Times New Roman" w:hAnsi="Times New Roman" w:cs="Times New Roman"/>
          <w:bCs/>
          <w:sz w:val="24"/>
          <w:szCs w:val="24"/>
          <w:lang w:val="uk-UA" w:eastAsia="ru-RU"/>
        </w:rPr>
        <w:t>участь у порятунку бронепотяга «Стрілець»</w:t>
      </w:r>
      <w:r w:rsidRPr="00A37390">
        <w:rPr>
          <w:rFonts w:ascii="Times New Roman" w:eastAsia="Times New Roman" w:hAnsi="Times New Roman" w:cs="Times New Roman"/>
          <w:bCs/>
          <w:sz w:val="24"/>
          <w:szCs w:val="24"/>
          <w:lang w:val="uk-UA" w:eastAsia="ru-RU"/>
        </w:rPr>
        <w:t xml:space="preserve">, що в бою 21 грудня 1919 року потрапив під ворожий перехресний вогонь і міг бути цілковито знищений. Бронепотяг вдалось вивести з-під вогню завдяки своєчасним та рішучим діям групи українських вояків. </w:t>
      </w:r>
    </w:p>
    <w:p w:rsidR="002A488C" w:rsidRPr="00A37390" w:rsidRDefault="002A488C" w:rsidP="00A37390">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A37390">
        <w:rPr>
          <w:rFonts w:ascii="Times New Roman" w:eastAsia="Times New Roman" w:hAnsi="Times New Roman" w:cs="Times New Roman"/>
          <w:bCs/>
          <w:sz w:val="24"/>
          <w:szCs w:val="24"/>
          <w:lang w:val="uk-UA" w:eastAsia="ru-RU"/>
        </w:rPr>
        <w:t>Учасник захопле</w:t>
      </w:r>
      <w:r w:rsidR="00A86D24">
        <w:rPr>
          <w:rFonts w:ascii="Times New Roman" w:eastAsia="Times New Roman" w:hAnsi="Times New Roman" w:cs="Times New Roman"/>
          <w:bCs/>
          <w:sz w:val="24"/>
          <w:szCs w:val="24"/>
          <w:lang w:val="uk-UA" w:eastAsia="ru-RU"/>
        </w:rPr>
        <w:t>ння більшовицького бронепотяга «Товарищ Ворошилов»</w:t>
      </w:r>
      <w:r w:rsidR="00726F21">
        <w:rPr>
          <w:rFonts w:ascii="Times New Roman" w:eastAsia="Times New Roman" w:hAnsi="Times New Roman" w:cs="Times New Roman"/>
          <w:bCs/>
          <w:sz w:val="24"/>
          <w:szCs w:val="24"/>
          <w:lang w:val="uk-UA" w:eastAsia="ru-RU"/>
        </w:rPr>
        <w:t>, пізніше перейменованого на «Запорожець».</w:t>
      </w:r>
    </w:p>
    <w:p w:rsidR="002A488C" w:rsidRPr="00A37390" w:rsidRDefault="00726F21" w:rsidP="00A37390">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Вдруге врятував «Стрільця»</w:t>
      </w:r>
      <w:r w:rsidR="002A488C" w:rsidRPr="00A37390">
        <w:rPr>
          <w:rFonts w:ascii="Times New Roman" w:eastAsia="Times New Roman" w:hAnsi="Times New Roman" w:cs="Times New Roman"/>
          <w:bCs/>
          <w:sz w:val="24"/>
          <w:szCs w:val="24"/>
          <w:lang w:val="uk-UA" w:eastAsia="ru-RU"/>
        </w:rPr>
        <w:t xml:space="preserve"> під час боїв</w:t>
      </w:r>
      <w:r>
        <w:rPr>
          <w:rFonts w:ascii="Times New Roman" w:eastAsia="Times New Roman" w:hAnsi="Times New Roman" w:cs="Times New Roman"/>
          <w:bCs/>
          <w:sz w:val="24"/>
          <w:szCs w:val="24"/>
          <w:lang w:val="uk-UA" w:eastAsia="ru-RU"/>
        </w:rPr>
        <w:t xml:space="preserve"> за місто Здолбунів на Волині.</w:t>
      </w:r>
    </w:p>
    <w:p w:rsidR="002A488C" w:rsidRPr="00A37390" w:rsidRDefault="002A488C" w:rsidP="00A37390">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A37390">
        <w:rPr>
          <w:rFonts w:ascii="Times New Roman" w:eastAsia="Times New Roman" w:hAnsi="Times New Roman" w:cs="Times New Roman"/>
          <w:bCs/>
          <w:sz w:val="24"/>
          <w:szCs w:val="24"/>
          <w:lang w:val="uk-UA" w:eastAsia="ru-RU"/>
        </w:rPr>
        <w:t xml:space="preserve">Героїчно загинув в атаці на ворожі позиції. Тіло залишилось на полі </w:t>
      </w:r>
      <w:r w:rsidR="00A37390">
        <w:rPr>
          <w:rFonts w:ascii="Times New Roman" w:eastAsia="Times New Roman" w:hAnsi="Times New Roman" w:cs="Times New Roman"/>
          <w:bCs/>
          <w:sz w:val="24"/>
          <w:szCs w:val="24"/>
          <w:lang w:val="uk-UA" w:eastAsia="ru-RU"/>
        </w:rPr>
        <w:t>бою, місце поховання невідоме.</w:t>
      </w:r>
    </w:p>
    <w:p w:rsidR="002A488C" w:rsidRPr="00A37390" w:rsidRDefault="002A488C" w:rsidP="00A37390">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A37390">
        <w:rPr>
          <w:rFonts w:ascii="Times New Roman" w:eastAsia="Times New Roman" w:hAnsi="Times New Roman" w:cs="Times New Roman"/>
          <w:bCs/>
          <w:sz w:val="24"/>
          <w:szCs w:val="24"/>
          <w:lang w:val="uk-UA" w:eastAsia="ru-RU"/>
        </w:rPr>
        <w:t>Мав рідного брата Бориса, який також добровольцем воював у лавах Армії УНР, а після війни емігрував до Чехословаччини (мешкав у Празькому передмісті) і лише у 1924 році листовно повідомив</w:t>
      </w:r>
      <w:r w:rsidR="00726F21">
        <w:rPr>
          <w:rFonts w:ascii="Times New Roman" w:eastAsia="Times New Roman" w:hAnsi="Times New Roman" w:cs="Times New Roman"/>
          <w:bCs/>
          <w:sz w:val="24"/>
          <w:szCs w:val="24"/>
          <w:lang w:val="uk-UA" w:eastAsia="ru-RU"/>
        </w:rPr>
        <w:t xml:space="preserve"> батьків про загибель Степана.</w:t>
      </w:r>
    </w:p>
    <w:p w:rsidR="002A488C" w:rsidRPr="00A37390" w:rsidRDefault="002A488C" w:rsidP="00A37390">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726F21">
        <w:rPr>
          <w:rFonts w:ascii="Times New Roman" w:eastAsia="Times New Roman" w:hAnsi="Times New Roman" w:cs="Times New Roman"/>
          <w:b/>
          <w:bCs/>
          <w:sz w:val="24"/>
          <w:szCs w:val="24"/>
          <w:lang w:val="uk-UA" w:eastAsia="ru-RU"/>
        </w:rPr>
        <w:t>Джерело:</w:t>
      </w:r>
      <w:r w:rsidRPr="00A37390">
        <w:rPr>
          <w:rFonts w:ascii="Times New Roman" w:eastAsia="Times New Roman" w:hAnsi="Times New Roman" w:cs="Times New Roman"/>
          <w:bCs/>
          <w:sz w:val="24"/>
          <w:szCs w:val="24"/>
          <w:lang w:val="uk-UA" w:eastAsia="ru-RU"/>
        </w:rPr>
        <w:t xml:space="preserve"> ЦДАВОУ, Ф. </w:t>
      </w:r>
      <w:r w:rsidR="00B82344" w:rsidRPr="00A37390">
        <w:rPr>
          <w:rFonts w:ascii="Times New Roman" w:eastAsia="Times New Roman" w:hAnsi="Times New Roman" w:cs="Times New Roman"/>
          <w:bCs/>
          <w:sz w:val="24"/>
          <w:szCs w:val="24"/>
          <w:lang w:val="uk-UA" w:eastAsia="ru-RU"/>
        </w:rPr>
        <w:t>4018, Оп. 1, спр. 68, Арк. 86.</w:t>
      </w:r>
    </w:p>
    <w:p w:rsidR="00B82344" w:rsidRPr="002A488C" w:rsidRDefault="00B82344" w:rsidP="002A488C">
      <w:p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p>
    <w:p w:rsidR="002A488C" w:rsidRPr="006370FA" w:rsidRDefault="006148F7" w:rsidP="006370FA">
      <w:pPr>
        <w:pStyle w:val="ab"/>
        <w:numPr>
          <w:ilvl w:val="0"/>
          <w:numId w:val="19"/>
        </w:num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Скулко Іван (роки </w:t>
      </w:r>
      <w:r w:rsidR="002A488C" w:rsidRPr="006370FA">
        <w:rPr>
          <w:rFonts w:ascii="Times New Roman" w:eastAsia="Times New Roman" w:hAnsi="Times New Roman" w:cs="Times New Roman"/>
          <w:b/>
          <w:bCs/>
          <w:sz w:val="24"/>
          <w:szCs w:val="24"/>
          <w:lang w:val="uk-UA" w:eastAsia="ru-RU"/>
        </w:rPr>
        <w:t xml:space="preserve">життя невідомі) – козак 3-го Гайдамацького полку Армії УНР.  </w:t>
      </w:r>
    </w:p>
    <w:p w:rsidR="002A488C" w:rsidRPr="00A37390" w:rsidRDefault="002A488C" w:rsidP="00A37390">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A37390">
        <w:rPr>
          <w:rFonts w:ascii="Times New Roman" w:eastAsia="Times New Roman" w:hAnsi="Times New Roman" w:cs="Times New Roman"/>
          <w:bCs/>
          <w:sz w:val="24"/>
          <w:szCs w:val="24"/>
          <w:lang w:val="uk-UA" w:eastAsia="ru-RU"/>
        </w:rPr>
        <w:t>Народився у с. Бровеньки – тепер село Кремінського району Луганської області. Учасник боїв з більшовиками</w:t>
      </w:r>
      <w:r w:rsidR="003D7703">
        <w:rPr>
          <w:rFonts w:ascii="Times New Roman" w:eastAsia="Times New Roman" w:hAnsi="Times New Roman" w:cs="Times New Roman"/>
          <w:bCs/>
          <w:sz w:val="24"/>
          <w:szCs w:val="24"/>
          <w:lang w:val="uk-UA" w:eastAsia="ru-RU"/>
        </w:rPr>
        <w:t xml:space="preserve"> влітку 1919 року на Поділлі. </w:t>
      </w:r>
    </w:p>
    <w:p w:rsidR="00B82344" w:rsidRDefault="002A488C" w:rsidP="006370FA">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726F21">
        <w:rPr>
          <w:rFonts w:ascii="Times New Roman" w:eastAsia="Times New Roman" w:hAnsi="Times New Roman" w:cs="Times New Roman"/>
          <w:b/>
          <w:bCs/>
          <w:sz w:val="24"/>
          <w:szCs w:val="24"/>
          <w:lang w:val="uk-UA" w:eastAsia="ru-RU"/>
        </w:rPr>
        <w:t>Джерело:</w:t>
      </w:r>
      <w:r w:rsidRPr="00A37390">
        <w:rPr>
          <w:rFonts w:ascii="Times New Roman" w:eastAsia="Times New Roman" w:hAnsi="Times New Roman" w:cs="Times New Roman"/>
          <w:bCs/>
          <w:sz w:val="24"/>
          <w:szCs w:val="24"/>
          <w:lang w:val="uk-UA" w:eastAsia="ru-RU"/>
        </w:rPr>
        <w:t xml:space="preserve"> ЦДАВОУ, Ф. 40</w:t>
      </w:r>
      <w:r w:rsidR="003D7703">
        <w:rPr>
          <w:rFonts w:ascii="Times New Roman" w:eastAsia="Times New Roman" w:hAnsi="Times New Roman" w:cs="Times New Roman"/>
          <w:bCs/>
          <w:sz w:val="24"/>
          <w:szCs w:val="24"/>
          <w:lang w:val="uk-UA" w:eastAsia="ru-RU"/>
        </w:rPr>
        <w:t>18, Оп. 1, спр. 68, Арк. 107.</w:t>
      </w:r>
    </w:p>
    <w:p w:rsidR="00843909" w:rsidRPr="006370FA" w:rsidRDefault="00843909" w:rsidP="006370FA">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p>
    <w:p w:rsidR="002A488C" w:rsidRPr="006370FA" w:rsidRDefault="002A488C" w:rsidP="006370FA">
      <w:pPr>
        <w:pStyle w:val="ab"/>
        <w:numPr>
          <w:ilvl w:val="0"/>
          <w:numId w:val="19"/>
        </w:num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r w:rsidRPr="006370FA">
        <w:rPr>
          <w:rFonts w:ascii="Times New Roman" w:eastAsia="Times New Roman" w:hAnsi="Times New Roman" w:cs="Times New Roman"/>
          <w:b/>
          <w:bCs/>
          <w:sz w:val="24"/>
          <w:szCs w:val="24"/>
          <w:lang w:val="uk-UA" w:eastAsia="ru-RU"/>
        </w:rPr>
        <w:t>Цапко Іван (1896 – 10.09.1967, США, м. Нью-Йорк) – сотник, командир Старобільського партизансь</w:t>
      </w:r>
      <w:r w:rsidR="00237297" w:rsidRPr="006370FA">
        <w:rPr>
          <w:rFonts w:ascii="Times New Roman" w:eastAsia="Times New Roman" w:hAnsi="Times New Roman" w:cs="Times New Roman"/>
          <w:b/>
          <w:bCs/>
          <w:sz w:val="24"/>
          <w:szCs w:val="24"/>
          <w:lang w:val="uk-UA" w:eastAsia="ru-RU"/>
        </w:rPr>
        <w:t>кого кінного загону Армії УНР.</w:t>
      </w:r>
    </w:p>
    <w:p w:rsidR="002A488C" w:rsidRPr="003D7703" w:rsidRDefault="002A488C" w:rsidP="003D770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3D7703">
        <w:rPr>
          <w:rFonts w:ascii="Times New Roman" w:eastAsia="Times New Roman" w:hAnsi="Times New Roman" w:cs="Times New Roman"/>
          <w:bCs/>
          <w:sz w:val="24"/>
          <w:szCs w:val="24"/>
          <w:lang w:val="uk-UA" w:eastAsia="ru-RU"/>
        </w:rPr>
        <w:t xml:space="preserve">У 1914 р. добровольцем пішов на фронт, служив у Кубанському Козачому війську. За бойові заслуги дістав звання хорунжого.  </w:t>
      </w:r>
    </w:p>
    <w:p w:rsidR="002A488C" w:rsidRPr="003D7703" w:rsidRDefault="002A488C" w:rsidP="003D770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3D7703">
        <w:rPr>
          <w:rFonts w:ascii="Times New Roman" w:eastAsia="Times New Roman" w:hAnsi="Times New Roman" w:cs="Times New Roman"/>
          <w:bCs/>
          <w:sz w:val="24"/>
          <w:szCs w:val="24"/>
          <w:lang w:val="uk-UA" w:eastAsia="ru-RU"/>
        </w:rPr>
        <w:t>У 1917 р. організував на Кавказьк</w:t>
      </w:r>
      <w:r w:rsidR="00173E77">
        <w:rPr>
          <w:rFonts w:ascii="Times New Roman" w:eastAsia="Times New Roman" w:hAnsi="Times New Roman" w:cs="Times New Roman"/>
          <w:bCs/>
          <w:sz w:val="24"/>
          <w:szCs w:val="24"/>
          <w:lang w:val="uk-UA" w:eastAsia="ru-RU"/>
        </w:rPr>
        <w:t>ому фронті кінну сотню (згодом –</w:t>
      </w:r>
      <w:r w:rsidRPr="003D7703">
        <w:rPr>
          <w:rFonts w:ascii="Times New Roman" w:eastAsia="Times New Roman" w:hAnsi="Times New Roman" w:cs="Times New Roman"/>
          <w:bCs/>
          <w:sz w:val="24"/>
          <w:szCs w:val="24"/>
          <w:lang w:val="uk-UA" w:eastAsia="ru-RU"/>
        </w:rPr>
        <w:t xml:space="preserve"> курінь) ім. І. Сірка, яка тривалий час була єдиною підтримкою міської влади у м. Батумі. Навесні 1918 р. на чолі сотні пр</w:t>
      </w:r>
      <w:r w:rsidR="00173E77">
        <w:rPr>
          <w:rFonts w:ascii="Times New Roman" w:eastAsia="Times New Roman" w:hAnsi="Times New Roman" w:cs="Times New Roman"/>
          <w:bCs/>
          <w:sz w:val="24"/>
          <w:szCs w:val="24"/>
          <w:lang w:val="uk-UA" w:eastAsia="ru-RU"/>
        </w:rPr>
        <w:t>ибув в Україну. Восени 1918 р. –</w:t>
      </w:r>
      <w:r w:rsidRPr="003D7703">
        <w:rPr>
          <w:rFonts w:ascii="Times New Roman" w:eastAsia="Times New Roman" w:hAnsi="Times New Roman" w:cs="Times New Roman"/>
          <w:bCs/>
          <w:sz w:val="24"/>
          <w:szCs w:val="24"/>
          <w:lang w:val="uk-UA" w:eastAsia="ru-RU"/>
        </w:rPr>
        <w:t xml:space="preserve"> осавул Слобідського Коша Українського Козацтва. У гру</w:t>
      </w:r>
      <w:r w:rsidR="00173E77">
        <w:rPr>
          <w:rFonts w:ascii="Times New Roman" w:eastAsia="Times New Roman" w:hAnsi="Times New Roman" w:cs="Times New Roman"/>
          <w:bCs/>
          <w:sz w:val="24"/>
          <w:szCs w:val="24"/>
          <w:lang w:val="uk-UA" w:eastAsia="ru-RU"/>
        </w:rPr>
        <w:t>дні 1918 р. –</w:t>
      </w:r>
      <w:r w:rsidRPr="003D7703">
        <w:rPr>
          <w:rFonts w:ascii="Times New Roman" w:eastAsia="Times New Roman" w:hAnsi="Times New Roman" w:cs="Times New Roman"/>
          <w:bCs/>
          <w:sz w:val="24"/>
          <w:szCs w:val="24"/>
          <w:lang w:val="uk-UA" w:eastAsia="ru-RU"/>
        </w:rPr>
        <w:t xml:space="preserve"> січні 1919 р. був командиром Старобільського партизанського кінного загону, з яким незабаром перейшов до Добровольчої армії. Воював з більшовиками у складі кубанських козачих частин. У березні 1920 р., після того, як Кубанська армія на Північному Кавказі здалася більшовикам, разом з полковником І. ОмеляновичемПавленком через Батум, Севастополь та Румунію дістався до Дієвої армії УНР. </w:t>
      </w:r>
    </w:p>
    <w:p w:rsidR="002A488C" w:rsidRPr="003D7703" w:rsidRDefault="002A488C" w:rsidP="003D770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3D7703">
        <w:rPr>
          <w:rFonts w:ascii="Times New Roman" w:eastAsia="Times New Roman" w:hAnsi="Times New Roman" w:cs="Times New Roman"/>
          <w:bCs/>
          <w:sz w:val="24"/>
          <w:szCs w:val="24"/>
          <w:lang w:val="uk-UA" w:eastAsia="ru-RU"/>
        </w:rPr>
        <w:t xml:space="preserve">З червня 1920 р. служив в Окремій кінній дивізії Армії УНР. </w:t>
      </w:r>
    </w:p>
    <w:p w:rsidR="002A488C" w:rsidRPr="003D7703" w:rsidRDefault="002A488C" w:rsidP="003D770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3D7703">
        <w:rPr>
          <w:rFonts w:ascii="Times New Roman" w:eastAsia="Times New Roman" w:hAnsi="Times New Roman" w:cs="Times New Roman"/>
          <w:bCs/>
          <w:sz w:val="24"/>
          <w:szCs w:val="24"/>
          <w:lang w:val="uk-UA" w:eastAsia="ru-RU"/>
        </w:rPr>
        <w:t xml:space="preserve">З 1923 р. жив на еміграції у Польщі. </w:t>
      </w:r>
    </w:p>
    <w:p w:rsidR="002A488C" w:rsidRPr="003D7703" w:rsidRDefault="00237297" w:rsidP="003D770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З 1950 р. –</w:t>
      </w:r>
      <w:r w:rsidR="002A488C" w:rsidRPr="003D7703">
        <w:rPr>
          <w:rFonts w:ascii="Times New Roman" w:eastAsia="Times New Roman" w:hAnsi="Times New Roman" w:cs="Times New Roman"/>
          <w:bCs/>
          <w:sz w:val="24"/>
          <w:szCs w:val="24"/>
          <w:lang w:val="uk-UA" w:eastAsia="ru-RU"/>
        </w:rPr>
        <w:t xml:space="preserve"> у США, був активним українським громадським діячем. Урядом УНР в екзилі був підвищений до звання підполковника.  </w:t>
      </w:r>
    </w:p>
    <w:p w:rsidR="002A488C" w:rsidRPr="003D7703" w:rsidRDefault="002A488C" w:rsidP="003D770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237297">
        <w:rPr>
          <w:rFonts w:ascii="Times New Roman" w:eastAsia="Times New Roman" w:hAnsi="Times New Roman" w:cs="Times New Roman"/>
          <w:b/>
          <w:bCs/>
          <w:sz w:val="24"/>
          <w:szCs w:val="24"/>
          <w:lang w:val="uk-UA" w:eastAsia="ru-RU"/>
        </w:rPr>
        <w:t>Джерела:</w:t>
      </w:r>
      <w:r w:rsidRPr="003D7703">
        <w:rPr>
          <w:rFonts w:ascii="Times New Roman" w:eastAsia="Times New Roman" w:hAnsi="Times New Roman" w:cs="Times New Roman"/>
          <w:bCs/>
          <w:sz w:val="24"/>
          <w:szCs w:val="24"/>
          <w:lang w:val="uk-UA" w:eastAsia="ru-RU"/>
        </w:rPr>
        <w:t xml:space="preserve"> Тинченко Я. Офіцерський корпус Армії Української Народної Республіки</w:t>
      </w:r>
      <w:r w:rsidR="00237297">
        <w:rPr>
          <w:rFonts w:ascii="Times New Roman" w:eastAsia="Times New Roman" w:hAnsi="Times New Roman" w:cs="Times New Roman"/>
          <w:bCs/>
          <w:sz w:val="24"/>
          <w:szCs w:val="24"/>
          <w:lang w:val="uk-UA" w:eastAsia="ru-RU"/>
        </w:rPr>
        <w:t xml:space="preserve"> (1917—1921): Наукове видання. –</w:t>
      </w:r>
      <w:r w:rsidRPr="003D7703">
        <w:rPr>
          <w:rFonts w:ascii="Times New Roman" w:eastAsia="Times New Roman" w:hAnsi="Times New Roman" w:cs="Times New Roman"/>
          <w:bCs/>
          <w:sz w:val="24"/>
          <w:szCs w:val="24"/>
          <w:lang w:val="uk-UA" w:eastAsia="ru-RU"/>
        </w:rPr>
        <w:t xml:space="preserve"> К.: Темпора, 2007;  </w:t>
      </w:r>
    </w:p>
    <w:p w:rsidR="002A488C" w:rsidRPr="003D7703" w:rsidRDefault="002A488C" w:rsidP="003D770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3D7703">
        <w:rPr>
          <w:rFonts w:ascii="Times New Roman" w:eastAsia="Times New Roman" w:hAnsi="Times New Roman" w:cs="Times New Roman"/>
          <w:bCs/>
          <w:sz w:val="24"/>
          <w:szCs w:val="24"/>
          <w:lang w:val="uk-UA" w:eastAsia="ru-RU"/>
        </w:rPr>
        <w:t>Посмертна згадка</w:t>
      </w:r>
      <w:r w:rsidR="006E68DE">
        <w:rPr>
          <w:rFonts w:ascii="Times New Roman" w:eastAsia="Times New Roman" w:hAnsi="Times New Roman" w:cs="Times New Roman"/>
          <w:bCs/>
          <w:sz w:val="24"/>
          <w:szCs w:val="24"/>
          <w:lang w:val="uk-UA" w:eastAsia="ru-RU"/>
        </w:rPr>
        <w:t xml:space="preserve"> //</w:t>
      </w:r>
      <w:r w:rsidRPr="003D7703">
        <w:rPr>
          <w:rFonts w:ascii="Times New Roman" w:eastAsia="Times New Roman" w:hAnsi="Times New Roman" w:cs="Times New Roman"/>
          <w:bCs/>
          <w:sz w:val="24"/>
          <w:szCs w:val="24"/>
          <w:lang w:val="uk-UA" w:eastAsia="ru-RU"/>
        </w:rPr>
        <w:t>Свобода. - Джерсі Сіті, СШ</w:t>
      </w:r>
      <w:r w:rsidR="006E68DE">
        <w:rPr>
          <w:rFonts w:ascii="Times New Roman" w:eastAsia="Times New Roman" w:hAnsi="Times New Roman" w:cs="Times New Roman"/>
          <w:bCs/>
          <w:sz w:val="24"/>
          <w:szCs w:val="24"/>
          <w:lang w:val="uk-UA" w:eastAsia="ru-RU"/>
        </w:rPr>
        <w:t>А, 16.09.1967. - №169 - с. 1.</w:t>
      </w:r>
    </w:p>
    <w:p w:rsidR="00B82344" w:rsidRPr="002A488C" w:rsidRDefault="00B82344" w:rsidP="002A488C">
      <w:p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p>
    <w:p w:rsidR="002A488C" w:rsidRPr="006370FA" w:rsidRDefault="002A488C" w:rsidP="006370FA">
      <w:pPr>
        <w:pStyle w:val="ab"/>
        <w:numPr>
          <w:ilvl w:val="0"/>
          <w:numId w:val="19"/>
        </w:num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r w:rsidRPr="006370FA">
        <w:rPr>
          <w:rFonts w:ascii="Times New Roman" w:eastAsia="Times New Roman" w:hAnsi="Times New Roman" w:cs="Times New Roman"/>
          <w:b/>
          <w:bCs/>
          <w:sz w:val="24"/>
          <w:szCs w:val="24"/>
          <w:lang w:val="uk-UA" w:eastAsia="ru-RU"/>
        </w:rPr>
        <w:t>Циганок Аврам Яковлів (Катеринославська губ., Слов'яно-Сербський пов., Гірсько-Іванівська вол., с. Біла Гора – н/д) – ройовий 2-го Кінно-Запорізького полку Окремої кінної дивізії</w:t>
      </w:r>
      <w:r w:rsidR="006E68DE" w:rsidRPr="006370FA">
        <w:rPr>
          <w:rFonts w:ascii="Times New Roman" w:eastAsia="Times New Roman" w:hAnsi="Times New Roman" w:cs="Times New Roman"/>
          <w:b/>
          <w:bCs/>
          <w:sz w:val="24"/>
          <w:szCs w:val="24"/>
          <w:lang w:val="uk-UA" w:eastAsia="ru-RU"/>
        </w:rPr>
        <w:t xml:space="preserve"> Армії УНР.</w:t>
      </w:r>
    </w:p>
    <w:p w:rsidR="002A488C" w:rsidRPr="003D7703" w:rsidRDefault="002A488C" w:rsidP="003D770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3D7703">
        <w:rPr>
          <w:rFonts w:ascii="Times New Roman" w:eastAsia="Times New Roman" w:hAnsi="Times New Roman" w:cs="Times New Roman"/>
          <w:bCs/>
          <w:sz w:val="24"/>
          <w:szCs w:val="24"/>
          <w:lang w:val="uk-UA" w:eastAsia="ru-RU"/>
        </w:rPr>
        <w:t xml:space="preserve">Народився у с. Біла Криниця </w:t>
      </w:r>
      <w:r w:rsidR="00237297">
        <w:rPr>
          <w:rFonts w:ascii="Times New Roman" w:eastAsia="Times New Roman" w:hAnsi="Times New Roman" w:cs="Times New Roman"/>
          <w:bCs/>
          <w:sz w:val="24"/>
          <w:szCs w:val="24"/>
          <w:lang w:val="uk-UA" w:eastAsia="ru-RU"/>
        </w:rPr>
        <w:t>–</w:t>
      </w:r>
      <w:r w:rsidRPr="003D7703">
        <w:rPr>
          <w:rFonts w:ascii="Times New Roman" w:eastAsia="Times New Roman" w:hAnsi="Times New Roman" w:cs="Times New Roman"/>
          <w:bCs/>
          <w:sz w:val="24"/>
          <w:szCs w:val="24"/>
          <w:lang w:val="uk-UA" w:eastAsia="ru-RU"/>
        </w:rPr>
        <w:t xml:space="preserve"> тепер Попаснянського району Луганської області. Поранений в бою з більшовиками 22.09.1920 біля с. Камінки на Галичині. Попри поранення залишився у війську. Подальша доля невідома.  </w:t>
      </w:r>
    </w:p>
    <w:p w:rsidR="002A488C" w:rsidRPr="00F61495" w:rsidRDefault="002A488C" w:rsidP="00843909">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237297">
        <w:rPr>
          <w:rFonts w:ascii="Times New Roman" w:eastAsia="Times New Roman" w:hAnsi="Times New Roman" w:cs="Times New Roman"/>
          <w:b/>
          <w:bCs/>
          <w:sz w:val="24"/>
          <w:szCs w:val="24"/>
          <w:lang w:val="uk-UA" w:eastAsia="ru-RU"/>
        </w:rPr>
        <w:t>Джерело:</w:t>
      </w:r>
      <w:r w:rsidRPr="003D7703">
        <w:rPr>
          <w:rFonts w:ascii="Times New Roman" w:eastAsia="Times New Roman" w:hAnsi="Times New Roman" w:cs="Times New Roman"/>
          <w:bCs/>
          <w:sz w:val="24"/>
          <w:szCs w:val="24"/>
          <w:lang w:val="uk-UA" w:eastAsia="ru-RU"/>
        </w:rPr>
        <w:t xml:space="preserve"> ЦДАВОУ, Ф. 3170, Оп.</w:t>
      </w:r>
      <w:r w:rsidR="003D7703">
        <w:rPr>
          <w:rFonts w:ascii="Times New Roman" w:eastAsia="Times New Roman" w:hAnsi="Times New Roman" w:cs="Times New Roman"/>
          <w:bCs/>
          <w:sz w:val="24"/>
          <w:szCs w:val="24"/>
          <w:lang w:val="uk-UA" w:eastAsia="ru-RU"/>
        </w:rPr>
        <w:t xml:space="preserve"> 1, спр. 11, Арк. 60.</w:t>
      </w:r>
    </w:p>
    <w:p w:rsidR="00FE3C72" w:rsidRPr="002A488C" w:rsidRDefault="00FE3C72" w:rsidP="003D7703">
      <w:pPr>
        <w:shd w:val="clear" w:color="auto" w:fill="FFFFFF" w:themeFill="background1"/>
        <w:tabs>
          <w:tab w:val="left" w:pos="9921"/>
        </w:tabs>
        <w:ind w:right="-2" w:firstLine="709"/>
        <w:textAlignment w:val="baseline"/>
        <w:rPr>
          <w:rFonts w:ascii="Times New Roman" w:eastAsia="Times New Roman" w:hAnsi="Times New Roman" w:cs="Times New Roman"/>
          <w:b/>
          <w:bCs/>
          <w:sz w:val="24"/>
          <w:szCs w:val="24"/>
          <w:lang w:val="uk-UA" w:eastAsia="ru-RU"/>
        </w:rPr>
      </w:pPr>
    </w:p>
    <w:p w:rsidR="002A488C" w:rsidRPr="006370FA" w:rsidRDefault="002A488C" w:rsidP="006370FA">
      <w:pPr>
        <w:pStyle w:val="ab"/>
        <w:numPr>
          <w:ilvl w:val="0"/>
          <w:numId w:val="19"/>
        </w:num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r w:rsidRPr="006370FA">
        <w:rPr>
          <w:rFonts w:ascii="Times New Roman" w:eastAsia="Times New Roman" w:hAnsi="Times New Roman" w:cs="Times New Roman"/>
          <w:b/>
          <w:bCs/>
          <w:sz w:val="24"/>
          <w:szCs w:val="24"/>
          <w:lang w:val="uk-UA" w:eastAsia="ru-RU"/>
        </w:rPr>
        <w:t xml:space="preserve">Черненко Панько Якович (Катеринославська губ., Слов’яно-Сербський пов., с. Біла Гора – 20.10.1920, м. Єлтушків) – козак 2-го Кінного полку Армії УНР.  </w:t>
      </w:r>
    </w:p>
    <w:p w:rsidR="002A488C" w:rsidRPr="00F61495" w:rsidRDefault="002A488C" w:rsidP="003D770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F61495">
        <w:rPr>
          <w:rFonts w:ascii="Times New Roman" w:eastAsia="Times New Roman" w:hAnsi="Times New Roman" w:cs="Times New Roman"/>
          <w:bCs/>
          <w:sz w:val="24"/>
          <w:szCs w:val="24"/>
          <w:lang w:val="uk-UA" w:eastAsia="ru-RU"/>
        </w:rPr>
        <w:t xml:space="preserve">Загинув у бою з більшовиками у м. Єлтушків </w:t>
      </w:r>
      <w:r w:rsidR="00EE332E">
        <w:rPr>
          <w:rFonts w:ascii="Times New Roman" w:eastAsia="Times New Roman" w:hAnsi="Times New Roman" w:cs="Times New Roman"/>
          <w:bCs/>
          <w:sz w:val="24"/>
          <w:szCs w:val="24"/>
          <w:lang w:val="uk-UA" w:eastAsia="ru-RU"/>
        </w:rPr>
        <w:t>–</w:t>
      </w:r>
      <w:r w:rsidRPr="00F61495">
        <w:rPr>
          <w:rFonts w:ascii="Times New Roman" w:eastAsia="Times New Roman" w:hAnsi="Times New Roman" w:cs="Times New Roman"/>
          <w:bCs/>
          <w:sz w:val="24"/>
          <w:szCs w:val="24"/>
          <w:lang w:val="uk-UA" w:eastAsia="ru-RU"/>
        </w:rPr>
        <w:t xml:space="preserve"> тепер с. Ялтушків у Барському районі Вінниць</w:t>
      </w:r>
      <w:r w:rsidR="00F9723C">
        <w:rPr>
          <w:rFonts w:ascii="Times New Roman" w:eastAsia="Times New Roman" w:hAnsi="Times New Roman" w:cs="Times New Roman"/>
          <w:bCs/>
          <w:sz w:val="24"/>
          <w:szCs w:val="24"/>
          <w:lang w:val="uk-UA" w:eastAsia="ru-RU"/>
        </w:rPr>
        <w:t>кої області. Похований там же.</w:t>
      </w:r>
    </w:p>
    <w:p w:rsidR="002A488C" w:rsidRPr="00F61495" w:rsidRDefault="002A488C" w:rsidP="003D770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EE332E">
        <w:rPr>
          <w:rFonts w:ascii="Times New Roman" w:eastAsia="Times New Roman" w:hAnsi="Times New Roman" w:cs="Times New Roman"/>
          <w:b/>
          <w:bCs/>
          <w:sz w:val="24"/>
          <w:szCs w:val="24"/>
          <w:lang w:val="uk-UA" w:eastAsia="ru-RU"/>
        </w:rPr>
        <w:t>Джерело:</w:t>
      </w:r>
      <w:r w:rsidRPr="00F61495">
        <w:rPr>
          <w:rFonts w:ascii="Times New Roman" w:eastAsia="Times New Roman" w:hAnsi="Times New Roman" w:cs="Times New Roman"/>
          <w:bCs/>
          <w:sz w:val="24"/>
          <w:szCs w:val="24"/>
          <w:lang w:val="uk-UA" w:eastAsia="ru-RU"/>
        </w:rPr>
        <w:t xml:space="preserve"> ЦДАВОУ, Ф. 317</w:t>
      </w:r>
      <w:r w:rsidR="00FE3C72" w:rsidRPr="00F61495">
        <w:rPr>
          <w:rFonts w:ascii="Times New Roman" w:eastAsia="Times New Roman" w:hAnsi="Times New Roman" w:cs="Times New Roman"/>
          <w:bCs/>
          <w:sz w:val="24"/>
          <w:szCs w:val="24"/>
          <w:lang w:val="uk-UA" w:eastAsia="ru-RU"/>
        </w:rPr>
        <w:t>0, Оп., 1, спр. 12, Арк. 6зв.</w:t>
      </w:r>
    </w:p>
    <w:p w:rsidR="00FE3C72" w:rsidRPr="00F61495" w:rsidRDefault="00FE3C72" w:rsidP="003D770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p>
    <w:p w:rsidR="002A488C" w:rsidRPr="006370FA" w:rsidRDefault="002A488C" w:rsidP="006370FA">
      <w:pPr>
        <w:pStyle w:val="ab"/>
        <w:numPr>
          <w:ilvl w:val="0"/>
          <w:numId w:val="19"/>
        </w:num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r w:rsidRPr="006370FA">
        <w:rPr>
          <w:rFonts w:ascii="Times New Roman" w:eastAsia="Times New Roman" w:hAnsi="Times New Roman" w:cs="Times New Roman"/>
          <w:b/>
          <w:bCs/>
          <w:sz w:val="24"/>
          <w:szCs w:val="24"/>
          <w:lang w:val="uk-UA" w:eastAsia="ru-RU"/>
        </w:rPr>
        <w:t>Чорнобровка Василь Іванович (1.01.1892, Харківськ</w:t>
      </w:r>
      <w:r w:rsidR="009F6C49">
        <w:rPr>
          <w:rFonts w:ascii="Times New Roman" w:eastAsia="Times New Roman" w:hAnsi="Times New Roman" w:cs="Times New Roman"/>
          <w:b/>
          <w:bCs/>
          <w:sz w:val="24"/>
          <w:szCs w:val="24"/>
          <w:lang w:val="uk-UA" w:eastAsia="ru-RU"/>
        </w:rPr>
        <w:t>а губ., Старобільський пов., с. </w:t>
      </w:r>
      <w:r w:rsidRPr="006370FA">
        <w:rPr>
          <w:rFonts w:ascii="Times New Roman" w:eastAsia="Times New Roman" w:hAnsi="Times New Roman" w:cs="Times New Roman"/>
          <w:b/>
          <w:bCs/>
          <w:sz w:val="24"/>
          <w:szCs w:val="24"/>
          <w:lang w:val="uk-UA" w:eastAsia="ru-RU"/>
        </w:rPr>
        <w:t xml:space="preserve">Чабанівка – 14.07.1919, Подільська губ., Проскурівський пов., під с. Муровані Вербки) – козак 3-го Гайдамацького полку Армії УНР.  </w:t>
      </w:r>
    </w:p>
    <w:p w:rsidR="002A488C" w:rsidRPr="00FE3C72" w:rsidRDefault="002A488C" w:rsidP="003D770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FE3C72">
        <w:rPr>
          <w:rFonts w:ascii="Times New Roman" w:eastAsia="Times New Roman" w:hAnsi="Times New Roman" w:cs="Times New Roman"/>
          <w:bCs/>
          <w:sz w:val="24"/>
          <w:szCs w:val="24"/>
          <w:lang w:val="uk-UA" w:eastAsia="ru-RU"/>
        </w:rPr>
        <w:t>Народився у хліборобській родині в с. Чабанівка – тепер Айдарський район Луганської області. Батьки - Іван та Мар'я Чоробровки. Загинув у бою з більшовиками під с. Муровані Вербки (загинув від кулі). Свідком смерті став Іван Скулко з села Боровенька Старобільського повіту на Харківщині. Похований у Мурованих Вербках на сільському кладовищі. Свідок погребіння був Андрій Воро</w:t>
      </w:r>
      <w:r w:rsidR="00687129">
        <w:rPr>
          <w:rFonts w:ascii="Times New Roman" w:eastAsia="Times New Roman" w:hAnsi="Times New Roman" w:cs="Times New Roman"/>
          <w:bCs/>
          <w:sz w:val="24"/>
          <w:szCs w:val="24"/>
          <w:lang w:val="uk-UA" w:eastAsia="ru-RU"/>
        </w:rPr>
        <w:t>пай зі Сватова на Харківщині.</w:t>
      </w:r>
    </w:p>
    <w:p w:rsidR="002A488C" w:rsidRPr="00FE3C72" w:rsidRDefault="002A488C" w:rsidP="003D770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687129">
        <w:rPr>
          <w:rFonts w:ascii="Times New Roman" w:eastAsia="Times New Roman" w:hAnsi="Times New Roman" w:cs="Times New Roman"/>
          <w:b/>
          <w:bCs/>
          <w:sz w:val="24"/>
          <w:szCs w:val="24"/>
          <w:lang w:val="uk-UA" w:eastAsia="ru-RU"/>
        </w:rPr>
        <w:t>Джерело:</w:t>
      </w:r>
      <w:r w:rsidRPr="00FE3C72">
        <w:rPr>
          <w:rFonts w:ascii="Times New Roman" w:eastAsia="Times New Roman" w:hAnsi="Times New Roman" w:cs="Times New Roman"/>
          <w:bCs/>
          <w:sz w:val="24"/>
          <w:szCs w:val="24"/>
          <w:lang w:val="uk-UA" w:eastAsia="ru-RU"/>
        </w:rPr>
        <w:t xml:space="preserve"> ЦДАВОУ, Ф. 4018, О</w:t>
      </w:r>
      <w:r w:rsidR="00687129">
        <w:rPr>
          <w:rFonts w:ascii="Times New Roman" w:eastAsia="Times New Roman" w:hAnsi="Times New Roman" w:cs="Times New Roman"/>
          <w:bCs/>
          <w:sz w:val="24"/>
          <w:szCs w:val="24"/>
          <w:lang w:val="uk-UA" w:eastAsia="ru-RU"/>
        </w:rPr>
        <w:t>п. 1, спр. 68, Арк. 107.</w:t>
      </w:r>
    </w:p>
    <w:p w:rsidR="00B05398" w:rsidRPr="002A488C" w:rsidRDefault="00B05398" w:rsidP="00541983">
      <w:p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p>
    <w:p w:rsidR="002A488C" w:rsidRPr="00DD7EC3" w:rsidRDefault="002A488C" w:rsidP="00DD7EC3">
      <w:pPr>
        <w:pStyle w:val="ab"/>
        <w:numPr>
          <w:ilvl w:val="0"/>
          <w:numId w:val="19"/>
        </w:num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r w:rsidRPr="00DD7EC3">
        <w:rPr>
          <w:rFonts w:ascii="Times New Roman" w:eastAsia="Times New Roman" w:hAnsi="Times New Roman" w:cs="Times New Roman"/>
          <w:b/>
          <w:bCs/>
          <w:sz w:val="24"/>
          <w:szCs w:val="24"/>
          <w:lang w:val="uk-UA" w:eastAsia="ru-RU"/>
        </w:rPr>
        <w:t xml:space="preserve">Чуйко Яким Володимирович (1897, Харківська губ., Куп'янський пов., с. Сватове – н/д) – чотовий пластунського куреня 2-го кінного </w:t>
      </w:r>
      <w:r w:rsidR="00706C51" w:rsidRPr="00DD7EC3">
        <w:rPr>
          <w:rFonts w:ascii="Times New Roman" w:eastAsia="Times New Roman" w:hAnsi="Times New Roman" w:cs="Times New Roman"/>
          <w:b/>
          <w:bCs/>
          <w:sz w:val="24"/>
          <w:szCs w:val="24"/>
          <w:lang w:val="uk-UA" w:eastAsia="ru-RU"/>
        </w:rPr>
        <w:t>полку ім. І. Мазепи Армії УНР.</w:t>
      </w:r>
    </w:p>
    <w:p w:rsidR="002A488C" w:rsidRPr="00B05398" w:rsidRDefault="002A488C" w:rsidP="003D770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B05398">
        <w:rPr>
          <w:rFonts w:ascii="Times New Roman" w:eastAsia="Times New Roman" w:hAnsi="Times New Roman" w:cs="Times New Roman"/>
          <w:bCs/>
          <w:sz w:val="24"/>
          <w:szCs w:val="24"/>
          <w:lang w:val="uk-UA" w:eastAsia="ru-RU"/>
        </w:rPr>
        <w:t>Народився у Сватовому – тепер місто Луганської області. 20.06.1920 під час бою потрапив до більшовицького полону у с. Шендерівкою на По</w:t>
      </w:r>
      <w:r w:rsidR="00706C51">
        <w:rPr>
          <w:rFonts w:ascii="Times New Roman" w:eastAsia="Times New Roman" w:hAnsi="Times New Roman" w:cs="Times New Roman"/>
          <w:bCs/>
          <w:sz w:val="24"/>
          <w:szCs w:val="24"/>
          <w:lang w:val="uk-UA" w:eastAsia="ru-RU"/>
        </w:rPr>
        <w:t>діллі. Подальша доля невідома.</w:t>
      </w:r>
    </w:p>
    <w:p w:rsidR="002A488C" w:rsidRPr="00B05398" w:rsidRDefault="002A488C" w:rsidP="002E13A1">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706C51">
        <w:rPr>
          <w:rFonts w:ascii="Times New Roman" w:eastAsia="Times New Roman" w:hAnsi="Times New Roman" w:cs="Times New Roman"/>
          <w:b/>
          <w:bCs/>
          <w:sz w:val="24"/>
          <w:szCs w:val="24"/>
          <w:lang w:val="uk-UA" w:eastAsia="ru-RU"/>
        </w:rPr>
        <w:t>Джерела:</w:t>
      </w:r>
      <w:r w:rsidRPr="00B05398">
        <w:rPr>
          <w:rFonts w:ascii="Times New Roman" w:eastAsia="Times New Roman" w:hAnsi="Times New Roman" w:cs="Times New Roman"/>
          <w:bCs/>
          <w:sz w:val="24"/>
          <w:szCs w:val="24"/>
          <w:lang w:val="uk-UA" w:eastAsia="ru-RU"/>
        </w:rPr>
        <w:t xml:space="preserve"> ЦДАВОУ, Ф.</w:t>
      </w:r>
      <w:r w:rsidR="00706C51">
        <w:rPr>
          <w:rFonts w:ascii="Times New Roman" w:eastAsia="Times New Roman" w:hAnsi="Times New Roman" w:cs="Times New Roman"/>
          <w:bCs/>
          <w:sz w:val="24"/>
          <w:szCs w:val="24"/>
          <w:lang w:val="uk-UA" w:eastAsia="ru-RU"/>
        </w:rPr>
        <w:t xml:space="preserve"> 3245, Оп., 1, спр. 2, Арк. 4;</w:t>
      </w:r>
      <w:r w:rsidRPr="00B05398">
        <w:rPr>
          <w:rFonts w:ascii="Times New Roman" w:eastAsia="Times New Roman" w:hAnsi="Times New Roman" w:cs="Times New Roman"/>
          <w:bCs/>
          <w:sz w:val="24"/>
          <w:szCs w:val="24"/>
          <w:lang w:val="uk-UA" w:eastAsia="ru-RU"/>
        </w:rPr>
        <w:t>ЦДАВОУ, Ф. 32</w:t>
      </w:r>
      <w:r w:rsidR="00706C51">
        <w:rPr>
          <w:rFonts w:ascii="Times New Roman" w:eastAsia="Times New Roman" w:hAnsi="Times New Roman" w:cs="Times New Roman"/>
          <w:bCs/>
          <w:sz w:val="24"/>
          <w:szCs w:val="24"/>
          <w:lang w:val="uk-UA" w:eastAsia="ru-RU"/>
        </w:rPr>
        <w:t>45, Оп., 1, спр. 2, Арк. 41-54;</w:t>
      </w:r>
      <w:r w:rsidRPr="00B05398">
        <w:rPr>
          <w:rFonts w:ascii="Times New Roman" w:eastAsia="Times New Roman" w:hAnsi="Times New Roman" w:cs="Times New Roman"/>
          <w:bCs/>
          <w:sz w:val="24"/>
          <w:szCs w:val="24"/>
          <w:lang w:val="uk-UA" w:eastAsia="ru-RU"/>
        </w:rPr>
        <w:t>ЦДАВОУ, Ф. 32</w:t>
      </w:r>
      <w:r w:rsidR="00706C51">
        <w:rPr>
          <w:rFonts w:ascii="Times New Roman" w:eastAsia="Times New Roman" w:hAnsi="Times New Roman" w:cs="Times New Roman"/>
          <w:bCs/>
          <w:sz w:val="24"/>
          <w:szCs w:val="24"/>
          <w:lang w:val="uk-UA" w:eastAsia="ru-RU"/>
        </w:rPr>
        <w:t xml:space="preserve">45, Оп., 1, спр. 2, Арк. 166. </w:t>
      </w:r>
    </w:p>
    <w:p w:rsidR="00B05398" w:rsidRPr="002A488C" w:rsidRDefault="00B05398" w:rsidP="003D7703">
      <w:pPr>
        <w:shd w:val="clear" w:color="auto" w:fill="FFFFFF" w:themeFill="background1"/>
        <w:tabs>
          <w:tab w:val="left" w:pos="9921"/>
        </w:tabs>
        <w:ind w:right="-2" w:firstLine="709"/>
        <w:textAlignment w:val="baseline"/>
        <w:rPr>
          <w:rFonts w:ascii="Times New Roman" w:eastAsia="Times New Roman" w:hAnsi="Times New Roman" w:cs="Times New Roman"/>
          <w:b/>
          <w:bCs/>
          <w:sz w:val="24"/>
          <w:szCs w:val="24"/>
          <w:lang w:val="uk-UA" w:eastAsia="ru-RU"/>
        </w:rPr>
      </w:pPr>
    </w:p>
    <w:p w:rsidR="002A488C" w:rsidRPr="00DD7EC3" w:rsidRDefault="002A488C" w:rsidP="00DD7EC3">
      <w:pPr>
        <w:pStyle w:val="ab"/>
        <w:numPr>
          <w:ilvl w:val="0"/>
          <w:numId w:val="19"/>
        </w:numPr>
        <w:shd w:val="clear" w:color="auto" w:fill="FFFFFF" w:themeFill="background1"/>
        <w:tabs>
          <w:tab w:val="left" w:pos="9921"/>
        </w:tabs>
        <w:ind w:right="-2"/>
        <w:textAlignment w:val="baseline"/>
        <w:rPr>
          <w:rFonts w:ascii="Times New Roman" w:eastAsia="Times New Roman" w:hAnsi="Times New Roman" w:cs="Times New Roman"/>
          <w:b/>
          <w:bCs/>
          <w:sz w:val="24"/>
          <w:szCs w:val="24"/>
          <w:lang w:val="uk-UA" w:eastAsia="ru-RU"/>
        </w:rPr>
      </w:pPr>
      <w:r w:rsidRPr="00DD7EC3">
        <w:rPr>
          <w:rFonts w:ascii="Times New Roman" w:eastAsia="Times New Roman" w:hAnsi="Times New Roman" w:cs="Times New Roman"/>
          <w:b/>
          <w:bCs/>
          <w:sz w:val="24"/>
          <w:szCs w:val="24"/>
          <w:lang w:val="uk-UA" w:eastAsia="ru-RU"/>
        </w:rPr>
        <w:t>Ямпільський Микита Савович (1897, Харківськ</w:t>
      </w:r>
      <w:r w:rsidR="009F6C49">
        <w:rPr>
          <w:rFonts w:ascii="Times New Roman" w:eastAsia="Times New Roman" w:hAnsi="Times New Roman" w:cs="Times New Roman"/>
          <w:b/>
          <w:bCs/>
          <w:sz w:val="24"/>
          <w:szCs w:val="24"/>
          <w:lang w:val="uk-UA" w:eastAsia="ru-RU"/>
        </w:rPr>
        <w:t>а губ., Старобільський пов., с. </w:t>
      </w:r>
      <w:r w:rsidRPr="00DD7EC3">
        <w:rPr>
          <w:rFonts w:ascii="Times New Roman" w:eastAsia="Times New Roman" w:hAnsi="Times New Roman" w:cs="Times New Roman"/>
          <w:b/>
          <w:bCs/>
          <w:sz w:val="24"/>
          <w:szCs w:val="24"/>
          <w:lang w:val="uk-UA" w:eastAsia="ru-RU"/>
        </w:rPr>
        <w:t xml:space="preserve">Чабанівка – травень 1919, Волинська губ., Кременецький пов., с. Борсуки) – козак 3-го Гайдамацького полку Армії УНР.  </w:t>
      </w:r>
    </w:p>
    <w:p w:rsidR="002A488C" w:rsidRPr="00B05398" w:rsidRDefault="002A488C" w:rsidP="003D7703">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B05398">
        <w:rPr>
          <w:rFonts w:ascii="Times New Roman" w:eastAsia="Times New Roman" w:hAnsi="Times New Roman" w:cs="Times New Roman"/>
          <w:bCs/>
          <w:sz w:val="24"/>
          <w:szCs w:val="24"/>
          <w:lang w:val="uk-UA" w:eastAsia="ru-RU"/>
        </w:rPr>
        <w:t>Народився у родині дрібного чиновника. Батьки (Савка та Марія), разом з братом Марком мешкали у рідному селі, Микита зголосився до Армії УНР. Помер від важкого поранення (дорогою до військово-польового шпиталю), одержаного в бою з більшовиками. Свідком смерті став Іван Скулко з Боровеньок Старобільського повіту на Харківщині. Похований на цивільному міському кладовищі м. Збара</w:t>
      </w:r>
      <w:r w:rsidR="00706C51">
        <w:rPr>
          <w:rFonts w:ascii="Times New Roman" w:eastAsia="Times New Roman" w:hAnsi="Times New Roman" w:cs="Times New Roman"/>
          <w:bCs/>
          <w:sz w:val="24"/>
          <w:szCs w:val="24"/>
          <w:lang w:val="uk-UA" w:eastAsia="ru-RU"/>
        </w:rPr>
        <w:t xml:space="preserve">ж на Галичині. Могила окрема. </w:t>
      </w:r>
    </w:p>
    <w:p w:rsidR="002E6C51" w:rsidRDefault="002A488C" w:rsidP="002E13A1">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r w:rsidRPr="00706C51">
        <w:rPr>
          <w:rFonts w:ascii="Times New Roman" w:eastAsia="Times New Roman" w:hAnsi="Times New Roman" w:cs="Times New Roman"/>
          <w:b/>
          <w:bCs/>
          <w:sz w:val="24"/>
          <w:szCs w:val="24"/>
          <w:lang w:val="uk-UA" w:eastAsia="ru-RU"/>
        </w:rPr>
        <w:t>Джерело:</w:t>
      </w:r>
      <w:r w:rsidRPr="00B05398">
        <w:rPr>
          <w:rFonts w:ascii="Times New Roman" w:eastAsia="Times New Roman" w:hAnsi="Times New Roman" w:cs="Times New Roman"/>
          <w:bCs/>
          <w:sz w:val="24"/>
          <w:szCs w:val="24"/>
          <w:lang w:val="uk-UA" w:eastAsia="ru-RU"/>
        </w:rPr>
        <w:t xml:space="preserve"> ЦДАВОУ, Ф. 4018, Оп. 1, спр. 68, Арк. 113.</w:t>
      </w:r>
    </w:p>
    <w:p w:rsidR="00E748FA" w:rsidRDefault="00E748FA" w:rsidP="00E748FA">
      <w:pPr>
        <w:jc w:val="center"/>
        <w:rPr>
          <w:rFonts w:ascii="Times New Roman" w:hAnsi="Times New Roman" w:cs="Times New Roman"/>
          <w:b/>
          <w:bCs/>
          <w:sz w:val="28"/>
          <w:szCs w:val="28"/>
          <w:lang w:val="uk-UA"/>
        </w:rPr>
      </w:pPr>
    </w:p>
    <w:p w:rsidR="00247B1D" w:rsidRDefault="00247B1D" w:rsidP="00E748FA">
      <w:pPr>
        <w:jc w:val="center"/>
        <w:rPr>
          <w:rFonts w:ascii="Times New Roman" w:hAnsi="Times New Roman" w:cs="Times New Roman"/>
          <w:b/>
          <w:bCs/>
          <w:sz w:val="28"/>
          <w:szCs w:val="28"/>
          <w:lang w:val="uk-UA"/>
        </w:rPr>
      </w:pPr>
    </w:p>
    <w:p w:rsidR="00247B1D" w:rsidRPr="00BF142C" w:rsidRDefault="00247B1D" w:rsidP="00E748FA">
      <w:pPr>
        <w:jc w:val="center"/>
        <w:rPr>
          <w:rFonts w:ascii="Times New Roman" w:hAnsi="Times New Roman" w:cs="Times New Roman"/>
          <w:b/>
          <w:bCs/>
          <w:sz w:val="28"/>
          <w:szCs w:val="28"/>
          <w:lang w:val="uk-UA"/>
        </w:rPr>
      </w:pPr>
    </w:p>
    <w:p w:rsidR="00E748FA" w:rsidRDefault="00E748FA" w:rsidP="00E748FA">
      <w:pPr>
        <w:jc w:val="center"/>
        <w:rPr>
          <w:rFonts w:ascii="Times New Roman" w:hAnsi="Times New Roman" w:cs="Times New Roman"/>
          <w:b/>
          <w:bCs/>
          <w:sz w:val="28"/>
          <w:szCs w:val="28"/>
          <w:lang w:val="uk-UA"/>
        </w:rPr>
      </w:pPr>
    </w:p>
    <w:p w:rsidR="00ED1CEC" w:rsidRPr="00BF142C" w:rsidRDefault="00ED1CEC" w:rsidP="00E748FA">
      <w:pPr>
        <w:jc w:val="center"/>
        <w:rPr>
          <w:rFonts w:ascii="Times New Roman" w:hAnsi="Times New Roman" w:cs="Times New Roman"/>
          <w:b/>
          <w:bCs/>
          <w:sz w:val="28"/>
          <w:szCs w:val="28"/>
          <w:lang w:val="uk-UA"/>
        </w:rPr>
      </w:pPr>
    </w:p>
    <w:p w:rsidR="00ED1CEC" w:rsidRDefault="00ED1CEC"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1778E7" w:rsidRDefault="001778E7" w:rsidP="00E748FA">
      <w:pPr>
        <w:jc w:val="center"/>
        <w:rPr>
          <w:rFonts w:ascii="Times New Roman" w:hAnsi="Times New Roman" w:cs="Times New Roman"/>
          <w:b/>
          <w:bCs/>
          <w:sz w:val="28"/>
          <w:szCs w:val="28"/>
          <w:lang w:val="uk-UA"/>
        </w:rPr>
      </w:pPr>
    </w:p>
    <w:p w:rsidR="00ED1CEC" w:rsidRDefault="00ED1CEC" w:rsidP="00E748FA">
      <w:pPr>
        <w:jc w:val="center"/>
        <w:rPr>
          <w:rFonts w:ascii="Times New Roman" w:hAnsi="Times New Roman" w:cs="Times New Roman"/>
          <w:b/>
          <w:bCs/>
          <w:sz w:val="28"/>
          <w:szCs w:val="28"/>
          <w:lang w:val="uk-UA"/>
        </w:rPr>
      </w:pPr>
    </w:p>
    <w:p w:rsidR="00ED1CEC" w:rsidRDefault="00ED1CEC" w:rsidP="00E748FA">
      <w:pPr>
        <w:jc w:val="center"/>
        <w:rPr>
          <w:rFonts w:ascii="Times New Roman" w:hAnsi="Times New Roman" w:cs="Times New Roman"/>
          <w:b/>
          <w:bCs/>
          <w:sz w:val="28"/>
          <w:szCs w:val="28"/>
          <w:lang w:val="uk-UA"/>
        </w:rPr>
      </w:pPr>
    </w:p>
    <w:p w:rsidR="00ED1CEC" w:rsidRDefault="00ED1CEC" w:rsidP="00E748FA">
      <w:pPr>
        <w:jc w:val="center"/>
        <w:rPr>
          <w:rFonts w:ascii="Times New Roman" w:hAnsi="Times New Roman" w:cs="Times New Roman"/>
          <w:b/>
          <w:bCs/>
          <w:sz w:val="28"/>
          <w:szCs w:val="28"/>
          <w:lang w:val="uk-UA"/>
        </w:rPr>
      </w:pPr>
    </w:p>
    <w:p w:rsidR="00ED1CEC" w:rsidRDefault="00ED1CEC" w:rsidP="00E748FA">
      <w:pPr>
        <w:jc w:val="center"/>
        <w:rPr>
          <w:rFonts w:ascii="Times New Roman" w:hAnsi="Times New Roman" w:cs="Times New Roman"/>
          <w:b/>
          <w:bCs/>
          <w:sz w:val="28"/>
          <w:szCs w:val="28"/>
          <w:lang w:val="uk-UA"/>
        </w:rPr>
      </w:pPr>
    </w:p>
    <w:p w:rsidR="00E748FA" w:rsidRPr="00BF142C" w:rsidRDefault="00BF142C" w:rsidP="00E748FA">
      <w:pPr>
        <w:jc w:val="center"/>
        <w:rPr>
          <w:rFonts w:ascii="Times New Roman" w:hAnsi="Times New Roman" w:cs="Times New Roman"/>
          <w:b/>
          <w:bCs/>
          <w:sz w:val="32"/>
          <w:szCs w:val="32"/>
          <w:lang w:val="uk-UA"/>
        </w:rPr>
      </w:pPr>
      <w:r>
        <w:rPr>
          <w:rFonts w:ascii="Times New Roman" w:hAnsi="Times New Roman" w:cs="Times New Roman"/>
          <w:b/>
          <w:bCs/>
          <w:sz w:val="28"/>
          <w:szCs w:val="28"/>
          <w:lang w:val="uk-UA"/>
        </w:rPr>
        <w:t>ТЕРНОВИЙ ВІНЕЦЬ 1917 РОКУ…</w:t>
      </w:r>
    </w:p>
    <w:p w:rsidR="00E748FA" w:rsidRPr="00BF142C" w:rsidRDefault="00E748FA" w:rsidP="00E748FA">
      <w:pPr>
        <w:jc w:val="center"/>
        <w:rPr>
          <w:rFonts w:ascii="Times New Roman" w:hAnsi="Times New Roman" w:cs="Times New Roman"/>
          <w:b/>
          <w:bCs/>
          <w:sz w:val="28"/>
          <w:szCs w:val="28"/>
          <w:lang w:val="uk-UA"/>
        </w:rPr>
      </w:pPr>
    </w:p>
    <w:p w:rsidR="00E748FA" w:rsidRPr="00BF142C" w:rsidRDefault="00E748FA" w:rsidP="00E748FA">
      <w:pPr>
        <w:jc w:val="center"/>
        <w:rPr>
          <w:rFonts w:ascii="Times New Roman" w:hAnsi="Times New Roman" w:cs="Times New Roman"/>
          <w:b/>
          <w:bCs/>
          <w:sz w:val="28"/>
          <w:szCs w:val="28"/>
          <w:lang w:val="uk-UA"/>
        </w:rPr>
      </w:pPr>
    </w:p>
    <w:p w:rsidR="00E748FA" w:rsidRDefault="00E748FA" w:rsidP="00E748FA">
      <w:pPr>
        <w:jc w:val="center"/>
        <w:rPr>
          <w:rFonts w:ascii="Times New Roman" w:hAnsi="Times New Roman" w:cs="Times New Roman"/>
          <w:b/>
          <w:bCs/>
          <w:sz w:val="28"/>
          <w:szCs w:val="28"/>
          <w:lang w:val="uk-UA"/>
        </w:rPr>
      </w:pPr>
    </w:p>
    <w:p w:rsidR="00CE6DA8" w:rsidRDefault="00CE6DA8" w:rsidP="00E748FA">
      <w:pPr>
        <w:jc w:val="center"/>
        <w:rPr>
          <w:rFonts w:ascii="Times New Roman" w:hAnsi="Times New Roman" w:cs="Times New Roman"/>
          <w:b/>
          <w:bCs/>
          <w:sz w:val="28"/>
          <w:szCs w:val="28"/>
          <w:lang w:val="uk-UA"/>
        </w:rPr>
      </w:pPr>
    </w:p>
    <w:p w:rsidR="00CE6DA8" w:rsidRDefault="00CE6DA8" w:rsidP="00E748FA">
      <w:pPr>
        <w:jc w:val="center"/>
        <w:rPr>
          <w:rFonts w:ascii="Times New Roman" w:hAnsi="Times New Roman" w:cs="Times New Roman"/>
          <w:b/>
          <w:bCs/>
          <w:sz w:val="28"/>
          <w:szCs w:val="28"/>
          <w:lang w:val="uk-UA"/>
        </w:rPr>
      </w:pPr>
    </w:p>
    <w:p w:rsidR="00247B1D" w:rsidRDefault="00247B1D" w:rsidP="00E748FA">
      <w:pPr>
        <w:jc w:val="center"/>
        <w:rPr>
          <w:rFonts w:ascii="Times New Roman" w:hAnsi="Times New Roman" w:cs="Times New Roman"/>
          <w:b/>
          <w:bCs/>
          <w:sz w:val="28"/>
          <w:szCs w:val="28"/>
          <w:lang w:val="uk-UA"/>
        </w:rPr>
      </w:pPr>
    </w:p>
    <w:p w:rsidR="00247B1D" w:rsidRDefault="00247B1D" w:rsidP="00E748FA">
      <w:pPr>
        <w:jc w:val="center"/>
        <w:rPr>
          <w:rFonts w:ascii="Times New Roman" w:hAnsi="Times New Roman" w:cs="Times New Roman"/>
          <w:b/>
          <w:bCs/>
          <w:sz w:val="28"/>
          <w:szCs w:val="28"/>
          <w:lang w:val="uk-UA"/>
        </w:rPr>
      </w:pPr>
    </w:p>
    <w:p w:rsidR="00CE6DA8" w:rsidRPr="00BF142C" w:rsidRDefault="00CE6DA8" w:rsidP="00E748FA">
      <w:pPr>
        <w:jc w:val="center"/>
        <w:rPr>
          <w:rFonts w:ascii="Times New Roman" w:hAnsi="Times New Roman" w:cs="Times New Roman"/>
          <w:b/>
          <w:bCs/>
          <w:sz w:val="28"/>
          <w:szCs w:val="28"/>
          <w:lang w:val="uk-UA"/>
        </w:rPr>
      </w:pPr>
    </w:p>
    <w:p w:rsidR="00E748FA" w:rsidRPr="00BF142C" w:rsidRDefault="00E748FA" w:rsidP="00E748FA">
      <w:pPr>
        <w:jc w:val="center"/>
        <w:rPr>
          <w:rFonts w:ascii="Times New Roman" w:hAnsi="Times New Roman" w:cs="Times New Roman"/>
          <w:b/>
          <w:bCs/>
          <w:sz w:val="26"/>
          <w:szCs w:val="26"/>
          <w:lang w:val="uk-UA"/>
        </w:rPr>
      </w:pPr>
      <w:r w:rsidRPr="00BF142C">
        <w:rPr>
          <w:rFonts w:ascii="Times New Roman" w:hAnsi="Times New Roman" w:cs="Times New Roman"/>
          <w:b/>
          <w:bCs/>
          <w:sz w:val="26"/>
          <w:szCs w:val="26"/>
          <w:lang w:val="uk-UA"/>
        </w:rPr>
        <w:t xml:space="preserve">МЕТОДИЧНІ РЕКОМЕНДАЦІЇ </w:t>
      </w:r>
    </w:p>
    <w:p w:rsidR="00E748FA" w:rsidRPr="00BF142C" w:rsidRDefault="00CE6DA8" w:rsidP="00CE6DA8">
      <w:pPr>
        <w:jc w:val="center"/>
        <w:rPr>
          <w:rFonts w:ascii="Times New Roman" w:hAnsi="Times New Roman" w:cs="Times New Roman"/>
          <w:b/>
          <w:bCs/>
          <w:lang w:val="uk-UA"/>
        </w:rPr>
      </w:pPr>
      <w:r>
        <w:rPr>
          <w:rFonts w:ascii="Times New Roman" w:hAnsi="Times New Roman" w:cs="Times New Roman"/>
          <w:b/>
          <w:bCs/>
          <w:lang w:val="uk-UA"/>
        </w:rPr>
        <w:t xml:space="preserve">до 100 </w:t>
      </w:r>
      <w:r w:rsidR="009F6C49">
        <w:rPr>
          <w:rFonts w:ascii="Times New Roman" w:hAnsi="Times New Roman" w:cs="Times New Roman"/>
          <w:b/>
          <w:bCs/>
          <w:lang w:val="uk-UA"/>
        </w:rPr>
        <w:t>–</w:t>
      </w:r>
      <w:r>
        <w:rPr>
          <w:rFonts w:ascii="Times New Roman" w:hAnsi="Times New Roman" w:cs="Times New Roman"/>
          <w:b/>
          <w:bCs/>
          <w:lang w:val="uk-UA"/>
        </w:rPr>
        <w:t xml:space="preserve"> річчя</w:t>
      </w:r>
      <w:r w:rsidR="003D6795" w:rsidRPr="003D6795">
        <w:rPr>
          <w:rFonts w:ascii="Times New Roman" w:hAnsi="Times New Roman" w:cs="Times New Roman"/>
          <w:b/>
          <w:bCs/>
          <w:lang w:val="uk-UA"/>
        </w:rPr>
        <w:t xml:space="preserve"> </w:t>
      </w:r>
      <w:r w:rsidR="00F250AE">
        <w:rPr>
          <w:rFonts w:ascii="Times New Roman" w:hAnsi="Times New Roman" w:cs="Times New Roman"/>
          <w:b/>
          <w:bCs/>
          <w:lang w:val="uk-UA"/>
        </w:rPr>
        <w:t>подій У</w:t>
      </w:r>
      <w:r>
        <w:rPr>
          <w:rFonts w:ascii="Times New Roman" w:hAnsi="Times New Roman" w:cs="Times New Roman"/>
          <w:b/>
          <w:bCs/>
          <w:lang w:val="uk-UA"/>
        </w:rPr>
        <w:t>к</w:t>
      </w:r>
      <w:r w:rsidR="00F250AE">
        <w:rPr>
          <w:rFonts w:ascii="Times New Roman" w:hAnsi="Times New Roman" w:cs="Times New Roman"/>
          <w:b/>
          <w:bCs/>
          <w:lang w:val="uk-UA"/>
        </w:rPr>
        <w:t>раїнської Р</w:t>
      </w:r>
      <w:r>
        <w:rPr>
          <w:rFonts w:ascii="Times New Roman" w:hAnsi="Times New Roman" w:cs="Times New Roman"/>
          <w:b/>
          <w:bCs/>
          <w:lang w:val="uk-UA"/>
        </w:rPr>
        <w:t>еволюції 1917-1921 років</w:t>
      </w: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3D6795" w:rsidRDefault="00E748FA" w:rsidP="003D6795">
      <w:pPr>
        <w:rPr>
          <w:rFonts w:ascii="Times New Roman" w:hAnsi="Times New Roman" w:cs="Times New Roman"/>
          <w:b/>
          <w:sz w:val="26"/>
          <w:szCs w:val="26"/>
          <w:lang w:val="en-US"/>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BF142C" w:rsidRDefault="00E748FA" w:rsidP="00E748FA">
      <w:pPr>
        <w:jc w:val="center"/>
        <w:rPr>
          <w:rFonts w:ascii="Times New Roman" w:hAnsi="Times New Roman" w:cs="Times New Roman"/>
          <w:b/>
          <w:sz w:val="26"/>
          <w:szCs w:val="26"/>
          <w:lang w:val="uk-UA"/>
        </w:rPr>
      </w:pPr>
    </w:p>
    <w:p w:rsidR="00E748FA" w:rsidRPr="00AE6B25" w:rsidRDefault="00E748FA" w:rsidP="00E748FA">
      <w:pPr>
        <w:jc w:val="center"/>
        <w:rPr>
          <w:rFonts w:ascii="Times New Roman" w:hAnsi="Times New Roman" w:cs="Times New Roman"/>
        </w:rPr>
      </w:pPr>
      <w:r w:rsidRPr="00AE6B25">
        <w:rPr>
          <w:rFonts w:ascii="Times New Roman" w:hAnsi="Times New Roman" w:cs="Times New Roman"/>
          <w:lang w:val="uk-UA"/>
        </w:rPr>
        <w:t xml:space="preserve">Підп. до друку 31.05.2017. формат 64×84 1/16. Папір друкарський. </w:t>
      </w:r>
    </w:p>
    <w:p w:rsidR="00E748FA" w:rsidRPr="00AE6B25" w:rsidRDefault="00E748FA" w:rsidP="00E748FA">
      <w:pPr>
        <w:jc w:val="center"/>
        <w:rPr>
          <w:rFonts w:ascii="Times New Roman" w:hAnsi="Times New Roman" w:cs="Times New Roman"/>
          <w:lang w:val="uk-UA"/>
        </w:rPr>
      </w:pPr>
      <w:r w:rsidRPr="00AE6B25">
        <w:rPr>
          <w:rFonts w:ascii="Times New Roman" w:hAnsi="Times New Roman" w:cs="Times New Roman"/>
          <w:lang w:val="uk-UA"/>
        </w:rPr>
        <w:t xml:space="preserve">Гарнітура </w:t>
      </w:r>
      <w:r w:rsidRPr="00AE6B25">
        <w:rPr>
          <w:rFonts w:ascii="Times New Roman" w:hAnsi="Times New Roman" w:cs="Times New Roman"/>
          <w:lang w:val="en-US"/>
        </w:rPr>
        <w:t>TimesNewRoman</w:t>
      </w:r>
      <w:r w:rsidRPr="00AE6B25">
        <w:rPr>
          <w:rFonts w:ascii="Times New Roman" w:hAnsi="Times New Roman" w:cs="Times New Roman"/>
          <w:lang w:val="uk-UA"/>
        </w:rPr>
        <w:t>. Ум. друк. арк. 9,8.</w:t>
      </w:r>
    </w:p>
    <w:p w:rsidR="00E748FA" w:rsidRPr="00AE6B25" w:rsidRDefault="00E748FA" w:rsidP="00E748FA">
      <w:pPr>
        <w:jc w:val="center"/>
        <w:rPr>
          <w:rFonts w:ascii="Times New Roman" w:hAnsi="Times New Roman" w:cs="Times New Roman"/>
          <w:lang w:val="uk-UA"/>
        </w:rPr>
      </w:pPr>
      <w:r w:rsidRPr="00AE6B25">
        <w:rPr>
          <w:rFonts w:ascii="Times New Roman" w:hAnsi="Times New Roman" w:cs="Times New Roman"/>
          <w:lang w:val="uk-UA"/>
        </w:rPr>
        <w:t>Тираж 50 пр. Зам. № 100</w:t>
      </w:r>
    </w:p>
    <w:p w:rsidR="00E748FA" w:rsidRPr="00AE6B25" w:rsidRDefault="00E748FA" w:rsidP="00E748FA">
      <w:pPr>
        <w:jc w:val="center"/>
        <w:rPr>
          <w:rFonts w:ascii="Times New Roman" w:hAnsi="Times New Roman" w:cs="Times New Roman"/>
          <w:lang w:val="uk-UA"/>
        </w:rPr>
      </w:pPr>
    </w:p>
    <w:p w:rsidR="00E748FA" w:rsidRPr="00AE6B25" w:rsidRDefault="00E748FA" w:rsidP="00E748FA">
      <w:pPr>
        <w:jc w:val="center"/>
        <w:rPr>
          <w:rFonts w:ascii="Times New Roman" w:hAnsi="Times New Roman" w:cs="Times New Roman"/>
          <w:lang w:val="uk-UA"/>
        </w:rPr>
      </w:pPr>
    </w:p>
    <w:p w:rsidR="00E748FA" w:rsidRPr="00AE6B25" w:rsidRDefault="00E748FA" w:rsidP="00E748FA">
      <w:pPr>
        <w:jc w:val="center"/>
        <w:rPr>
          <w:rFonts w:ascii="Times New Roman" w:hAnsi="Times New Roman" w:cs="Times New Roman"/>
          <w:lang w:val="uk-UA"/>
        </w:rPr>
      </w:pPr>
      <w:bookmarkStart w:id="15" w:name="_GoBack"/>
      <w:bookmarkEnd w:id="15"/>
    </w:p>
    <w:p w:rsidR="00E748FA" w:rsidRPr="00AE6B25" w:rsidRDefault="00E748FA" w:rsidP="000C7E8C">
      <w:pPr>
        <w:rPr>
          <w:rFonts w:ascii="Times New Roman" w:hAnsi="Times New Roman" w:cs="Times New Roman"/>
          <w:lang w:val="uk-UA"/>
        </w:rPr>
      </w:pPr>
    </w:p>
    <w:p w:rsidR="00E748FA" w:rsidRPr="00AE6B25" w:rsidRDefault="00E748FA" w:rsidP="00E748FA">
      <w:pPr>
        <w:jc w:val="center"/>
        <w:rPr>
          <w:rFonts w:ascii="Times New Roman" w:hAnsi="Times New Roman" w:cs="Times New Roman"/>
          <w:lang w:val="uk-UA"/>
        </w:rPr>
      </w:pPr>
    </w:p>
    <w:p w:rsidR="00E748FA" w:rsidRPr="00AE6B25" w:rsidRDefault="00E748FA" w:rsidP="00E748FA">
      <w:pPr>
        <w:jc w:val="center"/>
        <w:rPr>
          <w:rFonts w:ascii="Times New Roman" w:hAnsi="Times New Roman" w:cs="Times New Roman"/>
          <w:sz w:val="20"/>
          <w:szCs w:val="20"/>
          <w:lang w:val="uk-UA"/>
        </w:rPr>
      </w:pPr>
      <w:r w:rsidRPr="00AE6B25">
        <w:rPr>
          <w:rFonts w:ascii="Times New Roman" w:hAnsi="Times New Roman" w:cs="Times New Roman"/>
          <w:sz w:val="20"/>
          <w:szCs w:val="20"/>
          <w:lang w:val="uk-UA"/>
        </w:rPr>
        <w:t>Видавництво</w:t>
      </w:r>
    </w:p>
    <w:p w:rsidR="00E748FA" w:rsidRPr="00AE6B25" w:rsidRDefault="00E748FA" w:rsidP="00E748FA">
      <w:pPr>
        <w:shd w:val="clear" w:color="auto" w:fill="FFFFFF"/>
        <w:jc w:val="center"/>
        <w:rPr>
          <w:rFonts w:ascii="Times New Roman" w:hAnsi="Times New Roman" w:cs="Times New Roman"/>
          <w:sz w:val="20"/>
          <w:szCs w:val="20"/>
          <w:lang w:val="uk-UA"/>
        </w:rPr>
      </w:pPr>
      <w:r w:rsidRPr="00AE6B25">
        <w:rPr>
          <w:rFonts w:ascii="Times New Roman" w:hAnsi="Times New Roman" w:cs="Times New Roman"/>
          <w:sz w:val="20"/>
          <w:szCs w:val="20"/>
        </w:rPr>
        <w:t>ТОВ</w:t>
      </w:r>
      <w:r w:rsidR="001F58F4">
        <w:rPr>
          <w:rFonts w:ascii="Times New Roman" w:hAnsi="Times New Roman" w:cs="Times New Roman"/>
          <w:sz w:val="20"/>
          <w:szCs w:val="20"/>
          <w:lang w:val="en-US"/>
        </w:rPr>
        <w:t xml:space="preserve"> </w:t>
      </w:r>
      <w:r w:rsidRPr="00AE6B25">
        <w:rPr>
          <w:rFonts w:ascii="Times New Roman" w:hAnsi="Times New Roman" w:cs="Times New Roman"/>
          <w:sz w:val="20"/>
          <w:szCs w:val="20"/>
          <w:lang w:val="uk-UA"/>
        </w:rPr>
        <w:t>«</w:t>
      </w:r>
      <w:r w:rsidRPr="00AE6B25">
        <w:rPr>
          <w:rFonts w:ascii="Times New Roman" w:hAnsi="Times New Roman" w:cs="Times New Roman"/>
          <w:sz w:val="20"/>
          <w:szCs w:val="20"/>
        </w:rPr>
        <w:t>ФОКСПРИНТ</w:t>
      </w:r>
      <w:r w:rsidRPr="00AE6B25">
        <w:rPr>
          <w:rFonts w:ascii="Times New Roman" w:hAnsi="Times New Roman" w:cs="Times New Roman"/>
          <w:sz w:val="20"/>
          <w:szCs w:val="20"/>
          <w:lang w:val="uk-UA"/>
        </w:rPr>
        <w:t>»</w:t>
      </w:r>
    </w:p>
    <w:p w:rsidR="00E748FA" w:rsidRPr="00AE6B25" w:rsidRDefault="00E748FA" w:rsidP="00E748FA">
      <w:pPr>
        <w:shd w:val="clear" w:color="auto" w:fill="FFFFFF"/>
        <w:jc w:val="center"/>
        <w:rPr>
          <w:rFonts w:ascii="Times New Roman" w:hAnsi="Times New Roman" w:cs="Times New Roman"/>
          <w:sz w:val="20"/>
          <w:szCs w:val="20"/>
          <w:lang w:val="uk-UA"/>
        </w:rPr>
      </w:pPr>
      <w:r w:rsidRPr="00AE6B25">
        <w:rPr>
          <w:rFonts w:ascii="Times New Roman" w:hAnsi="Times New Roman" w:cs="Times New Roman"/>
          <w:sz w:val="20"/>
          <w:szCs w:val="20"/>
        </w:rPr>
        <w:t xml:space="preserve">93113, Луганська обл., </w:t>
      </w:r>
    </w:p>
    <w:p w:rsidR="00E748FA" w:rsidRPr="00AE6B25" w:rsidRDefault="00E748FA" w:rsidP="00E748FA">
      <w:pPr>
        <w:shd w:val="clear" w:color="auto" w:fill="FFFFFF"/>
        <w:jc w:val="center"/>
        <w:rPr>
          <w:rFonts w:ascii="Times New Roman" w:hAnsi="Times New Roman" w:cs="Times New Roman"/>
          <w:sz w:val="20"/>
          <w:szCs w:val="20"/>
        </w:rPr>
      </w:pPr>
      <w:r w:rsidRPr="00AE6B25">
        <w:rPr>
          <w:rFonts w:ascii="Times New Roman" w:hAnsi="Times New Roman" w:cs="Times New Roman"/>
          <w:sz w:val="20"/>
          <w:szCs w:val="20"/>
        </w:rPr>
        <w:t>м.</w:t>
      </w:r>
      <w:r w:rsidR="001F58F4" w:rsidRPr="001F58F4">
        <w:rPr>
          <w:rFonts w:ascii="Times New Roman" w:hAnsi="Times New Roman" w:cs="Times New Roman"/>
          <w:sz w:val="20"/>
          <w:szCs w:val="20"/>
        </w:rPr>
        <w:t xml:space="preserve"> </w:t>
      </w:r>
      <w:r w:rsidRPr="00AE6B25">
        <w:rPr>
          <w:rFonts w:ascii="Times New Roman" w:hAnsi="Times New Roman" w:cs="Times New Roman"/>
          <w:sz w:val="20"/>
          <w:szCs w:val="20"/>
        </w:rPr>
        <w:t>Лисичанськ, вул.</w:t>
      </w:r>
      <w:r w:rsidR="001F58F4" w:rsidRPr="001F58F4">
        <w:rPr>
          <w:rFonts w:ascii="Times New Roman" w:hAnsi="Times New Roman" w:cs="Times New Roman"/>
          <w:sz w:val="20"/>
          <w:szCs w:val="20"/>
        </w:rPr>
        <w:t xml:space="preserve"> </w:t>
      </w:r>
      <w:r w:rsidRPr="00AE6B25">
        <w:rPr>
          <w:rFonts w:ascii="Times New Roman" w:hAnsi="Times New Roman" w:cs="Times New Roman"/>
          <w:sz w:val="20"/>
          <w:szCs w:val="20"/>
        </w:rPr>
        <w:t>Генерала Потапенка, 244</w:t>
      </w:r>
    </w:p>
    <w:p w:rsidR="00E748FA" w:rsidRPr="00AE6B25" w:rsidRDefault="009F6C49" w:rsidP="00E748FA">
      <w:pPr>
        <w:shd w:val="clear" w:color="auto" w:fill="FFFFFF"/>
        <w:jc w:val="center"/>
        <w:rPr>
          <w:rFonts w:ascii="Times New Roman" w:hAnsi="Times New Roman" w:cs="Times New Roman"/>
          <w:sz w:val="20"/>
          <w:szCs w:val="20"/>
          <w:lang w:val="uk-UA"/>
        </w:rPr>
      </w:pPr>
      <w:r>
        <w:rPr>
          <w:rFonts w:ascii="Times New Roman" w:hAnsi="Times New Roman" w:cs="Times New Roman"/>
          <w:sz w:val="20"/>
          <w:szCs w:val="20"/>
        </w:rPr>
        <w:t>тел:(06451) 7-20-</w:t>
      </w:r>
      <w:r w:rsidR="00E748FA" w:rsidRPr="00AE6B25">
        <w:rPr>
          <w:rFonts w:ascii="Times New Roman" w:hAnsi="Times New Roman" w:cs="Times New Roman"/>
          <w:sz w:val="20"/>
          <w:szCs w:val="20"/>
        </w:rPr>
        <w:t>20,(095) 330-44-20</w:t>
      </w:r>
    </w:p>
    <w:p w:rsidR="00E748FA" w:rsidRPr="00AE6B25" w:rsidRDefault="00E748FA" w:rsidP="002E13A1">
      <w:pPr>
        <w:shd w:val="clear" w:color="auto" w:fill="FFFFFF" w:themeFill="background1"/>
        <w:tabs>
          <w:tab w:val="left" w:pos="9921"/>
        </w:tabs>
        <w:ind w:right="-2" w:firstLine="709"/>
        <w:textAlignment w:val="baseline"/>
        <w:rPr>
          <w:rFonts w:ascii="Times New Roman" w:eastAsia="Times New Roman" w:hAnsi="Times New Roman" w:cs="Times New Roman"/>
          <w:bCs/>
          <w:sz w:val="24"/>
          <w:szCs w:val="24"/>
          <w:lang w:val="uk-UA" w:eastAsia="ru-RU"/>
        </w:rPr>
      </w:pPr>
    </w:p>
    <w:sectPr w:rsidR="00E748FA" w:rsidRPr="00AE6B25" w:rsidSect="00981B5C">
      <w:headerReference w:type="default" r:id="rId29"/>
      <w:footerReference w:type="default" r:id="rId30"/>
      <w:pgSz w:w="11906" w:h="16838"/>
      <w:pgMar w:top="851" w:right="851" w:bottom="851"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1C5" w:rsidRDefault="00D741C5" w:rsidP="00DD2E99">
      <w:r>
        <w:separator/>
      </w:r>
    </w:p>
  </w:endnote>
  <w:endnote w:type="continuationSeparator" w:id="1">
    <w:p w:rsidR="00D741C5" w:rsidRDefault="00D741C5" w:rsidP="00DD2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62" w:rsidRPr="00745D96" w:rsidRDefault="005F5C62">
    <w:pPr>
      <w:pStyle w:val="a9"/>
      <w:rPr>
        <w:rFonts w:ascii="Times New Roman" w:hAnsi="Times New Roman" w:cs="Times New Roman"/>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1C5" w:rsidRDefault="00D741C5" w:rsidP="00DD2E99">
      <w:r>
        <w:separator/>
      </w:r>
    </w:p>
  </w:footnote>
  <w:footnote w:type="continuationSeparator" w:id="1">
    <w:p w:rsidR="00D741C5" w:rsidRDefault="00D741C5" w:rsidP="00DD2E99">
      <w:r>
        <w:continuationSeparator/>
      </w:r>
    </w:p>
  </w:footnote>
  <w:footnote w:id="2">
    <w:p w:rsidR="005F5C62" w:rsidRPr="00F8453E" w:rsidRDefault="005F5C62">
      <w:pPr>
        <w:pStyle w:val="af"/>
        <w:rPr>
          <w:rFonts w:ascii="Times New Roman" w:hAnsi="Times New Roman" w:cs="Times New Roman"/>
          <w:lang w:val="uk-UA"/>
        </w:rPr>
      </w:pPr>
      <w:r>
        <w:rPr>
          <w:rStyle w:val="af1"/>
        </w:rPr>
        <w:footnoteRef/>
      </w:r>
      <w:r w:rsidRPr="00F8453E">
        <w:rPr>
          <w:rFonts w:ascii="Times New Roman" w:hAnsi="Times New Roman" w:cs="Times New Roman"/>
          <w:lang w:val="uk-UA"/>
        </w:rPr>
        <w:t xml:space="preserve">Бойко О.Д. ІсторіяУкраїни – </w:t>
      </w:r>
      <w:r>
        <w:rPr>
          <w:rFonts w:ascii="Times New Roman" w:hAnsi="Times New Roman" w:cs="Times New Roman"/>
          <w:lang w:val="uk-UA"/>
        </w:rPr>
        <w:t>К.: Видавничий центр «Академія», 200</w:t>
      </w:r>
      <w:r w:rsidRPr="00F8453E">
        <w:rPr>
          <w:rFonts w:ascii="Times New Roman" w:hAnsi="Times New Roman" w:cs="Times New Roman"/>
        </w:rPr>
        <w:t>2</w:t>
      </w:r>
      <w:r w:rsidRPr="00F8453E">
        <w:rPr>
          <w:rFonts w:ascii="Times New Roman" w:hAnsi="Times New Roman" w:cs="Times New Roman"/>
          <w:lang w:val="uk-UA"/>
        </w:rPr>
        <w:t>.</w:t>
      </w:r>
      <w:r>
        <w:rPr>
          <w:rFonts w:ascii="Times New Roman" w:hAnsi="Times New Roman" w:cs="Times New Roman"/>
        </w:rPr>
        <w:t>–</w:t>
      </w:r>
      <w:r>
        <w:rPr>
          <w:rFonts w:ascii="Times New Roman" w:hAnsi="Times New Roman" w:cs="Times New Roman"/>
          <w:lang w:val="en-US"/>
        </w:rPr>
        <w:t>c</w:t>
      </w:r>
      <w:r>
        <w:rPr>
          <w:rFonts w:ascii="Times New Roman" w:hAnsi="Times New Roman" w:cs="Times New Roman"/>
          <w:lang w:val="uk-UA"/>
        </w:rPr>
        <w:t>. 321.</w:t>
      </w:r>
    </w:p>
  </w:footnote>
  <w:footnote w:id="3">
    <w:p w:rsidR="005F5C62" w:rsidRPr="00A7211D" w:rsidRDefault="005F5C62">
      <w:pPr>
        <w:pStyle w:val="af"/>
        <w:rPr>
          <w:rFonts w:ascii="Times New Roman" w:hAnsi="Times New Roman" w:cs="Times New Roman"/>
        </w:rPr>
      </w:pPr>
      <w:r>
        <w:rPr>
          <w:rStyle w:val="af1"/>
        </w:rPr>
        <w:footnoteRef/>
      </w:r>
      <w:r w:rsidRPr="00A7211D">
        <w:rPr>
          <w:rFonts w:ascii="Times New Roman" w:hAnsi="Times New Roman" w:cs="Times New Roman"/>
        </w:rPr>
        <w:t>Гру</w:t>
      </w:r>
      <w:r>
        <w:rPr>
          <w:rFonts w:ascii="Times New Roman" w:hAnsi="Times New Roman" w:cs="Times New Roman"/>
        </w:rPr>
        <w:t>шевський М.С. Повороту не буде!</w:t>
      </w:r>
      <w:r w:rsidRPr="00A7211D">
        <w:rPr>
          <w:rFonts w:ascii="Times New Roman" w:hAnsi="Times New Roman" w:cs="Times New Roman"/>
        </w:rPr>
        <w:t>:Соціально-політичні праці 1917-1918 рр. / М. С. Грушевський; упоряд., передм. І. Гирича; текстологія С. Панькової. – Харків: Видавець Савчук О.О.</w:t>
      </w:r>
      <w:r>
        <w:rPr>
          <w:rFonts w:ascii="Times New Roman" w:hAnsi="Times New Roman" w:cs="Times New Roman"/>
        </w:rPr>
        <w:t xml:space="preserve">, 2015. – 480 с., 21 іл. – с. </w:t>
      </w:r>
      <w:r>
        <w:rPr>
          <w:rFonts w:ascii="Times New Roman" w:hAnsi="Times New Roman" w:cs="Times New Roman"/>
          <w:lang w:val="uk-UA"/>
        </w:rPr>
        <w:t>292</w:t>
      </w:r>
      <w:r w:rsidRPr="00A7211D">
        <w:rPr>
          <w:rFonts w:ascii="Times New Roman" w:hAnsi="Times New Roman" w:cs="Times New Roman"/>
        </w:rPr>
        <w:t>.</w:t>
      </w:r>
    </w:p>
  </w:footnote>
  <w:footnote w:id="4">
    <w:p w:rsidR="005F5C62" w:rsidRPr="00A7211D" w:rsidRDefault="005F5C62">
      <w:pPr>
        <w:pStyle w:val="af"/>
        <w:rPr>
          <w:rFonts w:ascii="Times New Roman" w:hAnsi="Times New Roman" w:cs="Times New Roman"/>
        </w:rPr>
      </w:pPr>
      <w:r>
        <w:rPr>
          <w:rStyle w:val="af1"/>
        </w:rPr>
        <w:footnoteRef/>
      </w:r>
      <w:r w:rsidRPr="00A7211D">
        <w:rPr>
          <w:rFonts w:ascii="Times New Roman" w:hAnsi="Times New Roman" w:cs="Times New Roman"/>
          <w:lang w:val="uk-UA"/>
        </w:rPr>
        <w:t>Грушевський М.С. Повороту не буде! : Соціально-політичні праці 1917-1918 рр. / М. С. Грушевський; упоряд., передм. І. Гирича; текстологія С. Панькової. – Харків: Видавець Савчук О.О., 2015. – 480 с., 21 іл.</w:t>
      </w:r>
      <w:r>
        <w:rPr>
          <w:rFonts w:ascii="Times New Roman" w:hAnsi="Times New Roman" w:cs="Times New Roman"/>
          <w:lang w:val="uk-UA"/>
        </w:rPr>
        <w:t xml:space="preserve"> – с. 38.</w:t>
      </w:r>
    </w:p>
  </w:footnote>
  <w:footnote w:id="5">
    <w:p w:rsidR="005F5C62" w:rsidRPr="002630C9" w:rsidRDefault="005F5C62">
      <w:pPr>
        <w:pStyle w:val="af"/>
        <w:rPr>
          <w:rFonts w:ascii="Times New Roman" w:hAnsi="Times New Roman" w:cs="Times New Roman"/>
          <w:lang w:val="uk-UA"/>
        </w:rPr>
      </w:pPr>
      <w:r>
        <w:rPr>
          <w:rStyle w:val="af1"/>
        </w:rPr>
        <w:footnoteRef/>
      </w:r>
      <w:r w:rsidRPr="002630C9">
        <w:rPr>
          <w:rFonts w:ascii="Times New Roman" w:hAnsi="Times New Roman" w:cs="Times New Roman"/>
          <w:lang w:val="uk-UA"/>
        </w:rPr>
        <w:t xml:space="preserve">Світлична В.В. Історія України: Навчальний посібник для студентів неісторичних спеціальностей вищих закладів освіти. Друге видання, виправлене і доповнене. - К.: Каравела; Львів: Новий Світ – 2000, 2002. </w:t>
      </w:r>
      <w:r>
        <w:rPr>
          <w:rFonts w:ascii="Times New Roman" w:hAnsi="Times New Roman" w:cs="Times New Roman"/>
          <w:lang w:val="uk-UA"/>
        </w:rPr>
        <w:t>– с. 145.</w:t>
      </w:r>
    </w:p>
  </w:footnote>
  <w:footnote w:id="6">
    <w:p w:rsidR="005F5C62" w:rsidRPr="00AA68BE" w:rsidRDefault="005F5C62">
      <w:pPr>
        <w:pStyle w:val="af"/>
        <w:rPr>
          <w:rFonts w:ascii="Times New Roman" w:hAnsi="Times New Roman" w:cs="Times New Roman"/>
          <w:lang w:val="uk-UA"/>
        </w:rPr>
      </w:pPr>
      <w:r>
        <w:rPr>
          <w:rStyle w:val="af1"/>
        </w:rPr>
        <w:footnoteRef/>
      </w:r>
      <w:r w:rsidRPr="00DB5A6E">
        <w:rPr>
          <w:rFonts w:ascii="Times New Roman" w:hAnsi="Times New Roman" w:cs="Times New Roman"/>
        </w:rPr>
        <w:t>Удовиченко О. Україна у війні за державність. Історія організації і бойових дій Українських Збройних Сил 1917-1921. – К.: в</w:t>
      </w:r>
      <w:r>
        <w:rPr>
          <w:rFonts w:ascii="Times New Roman" w:hAnsi="Times New Roman" w:cs="Times New Roman"/>
        </w:rPr>
        <w:t>идавництво «Україна», 1995. –</w:t>
      </w:r>
      <w:r w:rsidRPr="00DB5A6E">
        <w:rPr>
          <w:rFonts w:ascii="Times New Roman" w:hAnsi="Times New Roman" w:cs="Times New Roman"/>
        </w:rPr>
        <w:t xml:space="preserve"> с.</w:t>
      </w:r>
      <w:r>
        <w:rPr>
          <w:rFonts w:ascii="Times New Roman" w:hAnsi="Times New Roman" w:cs="Times New Roman"/>
          <w:lang w:val="uk-UA"/>
        </w:rPr>
        <w:t xml:space="preserve"> 6.</w:t>
      </w:r>
    </w:p>
  </w:footnote>
  <w:footnote w:id="7">
    <w:p w:rsidR="005F5C62" w:rsidRPr="004F2C48" w:rsidRDefault="005F5C62">
      <w:pPr>
        <w:pStyle w:val="af"/>
        <w:rPr>
          <w:rFonts w:ascii="Times New Roman" w:hAnsi="Times New Roman" w:cs="Times New Roman"/>
          <w:lang w:val="uk-UA"/>
        </w:rPr>
      </w:pPr>
      <w:r>
        <w:rPr>
          <w:rStyle w:val="af1"/>
        </w:rPr>
        <w:footnoteRef/>
      </w:r>
      <w:r w:rsidRPr="004F2C48">
        <w:rPr>
          <w:rFonts w:ascii="Times New Roman" w:hAnsi="Times New Roman" w:cs="Times New Roman"/>
        </w:rPr>
        <w:t xml:space="preserve">Світлична В.В. Історія України: Навчальний посібник для студентів неісторичних спеціальностей вищих закладів освіти. Друге видання, виправлене і доповнене. - К.: Каравела; Львів: Новий Світ – 2000, 2002. </w:t>
      </w:r>
      <w:r>
        <w:rPr>
          <w:rFonts w:ascii="Times New Roman" w:hAnsi="Times New Roman" w:cs="Times New Roman"/>
        </w:rPr>
        <w:t>–</w:t>
      </w:r>
      <w:r>
        <w:rPr>
          <w:rFonts w:ascii="Times New Roman" w:hAnsi="Times New Roman" w:cs="Times New Roman"/>
          <w:lang w:val="uk-UA"/>
        </w:rPr>
        <w:t xml:space="preserve"> с. 146.</w:t>
      </w:r>
    </w:p>
  </w:footnote>
  <w:footnote w:id="8">
    <w:p w:rsidR="005F5C62" w:rsidRPr="008311A5" w:rsidRDefault="005F5C62">
      <w:pPr>
        <w:pStyle w:val="af"/>
        <w:rPr>
          <w:rFonts w:ascii="Times New Roman" w:hAnsi="Times New Roman" w:cs="Times New Roman"/>
        </w:rPr>
      </w:pPr>
      <w:r>
        <w:rPr>
          <w:rStyle w:val="af1"/>
        </w:rPr>
        <w:footnoteRef/>
      </w:r>
      <w:r w:rsidRPr="008311A5">
        <w:rPr>
          <w:rFonts w:ascii="Times New Roman" w:hAnsi="Times New Roman" w:cs="Times New Roman"/>
        </w:rPr>
        <w:t>Бойко О.Д. ІсторіяУкраїни – К.: Видавничий центр «Академія», 2002. – c. 32</w:t>
      </w:r>
      <w:r w:rsidRPr="008311A5">
        <w:rPr>
          <w:rFonts w:ascii="Times New Roman" w:hAnsi="Times New Roman" w:cs="Times New Roman"/>
          <w:lang w:val="uk-UA"/>
        </w:rPr>
        <w:t>9</w:t>
      </w:r>
      <w:r w:rsidRPr="008311A5">
        <w:rPr>
          <w:rFonts w:ascii="Times New Roman" w:hAnsi="Times New Roman" w:cs="Times New Roman"/>
        </w:rPr>
        <w:t>.</w:t>
      </w:r>
    </w:p>
  </w:footnote>
  <w:footnote w:id="9">
    <w:p w:rsidR="005F5C62" w:rsidRPr="008311A5" w:rsidRDefault="005F5C62">
      <w:pPr>
        <w:pStyle w:val="af"/>
        <w:rPr>
          <w:rFonts w:ascii="Times New Roman" w:hAnsi="Times New Roman" w:cs="Times New Roman"/>
        </w:rPr>
      </w:pPr>
      <w:r>
        <w:rPr>
          <w:rStyle w:val="af1"/>
        </w:rPr>
        <w:footnoteRef/>
      </w:r>
      <w:r w:rsidRPr="008311A5">
        <w:rPr>
          <w:rFonts w:ascii="Times New Roman" w:hAnsi="Times New Roman" w:cs="Times New Roman"/>
        </w:rPr>
        <w:t xml:space="preserve">Бойко О.Д. ІсторіяУкраїни – К.: Видавничий </w:t>
      </w:r>
      <w:r>
        <w:rPr>
          <w:rFonts w:ascii="Times New Roman" w:hAnsi="Times New Roman" w:cs="Times New Roman"/>
        </w:rPr>
        <w:t>центр «Академія», 2002. – c. 3</w:t>
      </w:r>
      <w:r>
        <w:rPr>
          <w:rFonts w:ascii="Times New Roman" w:hAnsi="Times New Roman" w:cs="Times New Roman"/>
          <w:lang w:val="uk-UA"/>
        </w:rPr>
        <w:t>31</w:t>
      </w:r>
      <w:r w:rsidRPr="008311A5">
        <w:rPr>
          <w:rFonts w:ascii="Times New Roman" w:hAnsi="Times New Roman" w:cs="Times New Roman"/>
        </w:rPr>
        <w:t>.</w:t>
      </w:r>
    </w:p>
  </w:footnote>
  <w:footnote w:id="10">
    <w:p w:rsidR="005F5C62" w:rsidRPr="004F2C48" w:rsidRDefault="005F5C62">
      <w:pPr>
        <w:pStyle w:val="af"/>
        <w:rPr>
          <w:rFonts w:ascii="Times New Roman" w:hAnsi="Times New Roman" w:cs="Times New Roman"/>
          <w:lang w:val="uk-UA"/>
        </w:rPr>
      </w:pPr>
      <w:r>
        <w:rPr>
          <w:rStyle w:val="af1"/>
        </w:rPr>
        <w:footnoteRef/>
      </w:r>
      <w:r w:rsidRPr="004F2C48">
        <w:rPr>
          <w:rFonts w:ascii="Times New Roman" w:hAnsi="Times New Roman" w:cs="Times New Roman"/>
        </w:rPr>
        <w:t>Удовиченко О. Україна у війні за державність. Історія організації і бойових дій Українських Збройних Сил 1917-1921. – К.: видавництво «Україна», 1995. –</w:t>
      </w:r>
      <w:r>
        <w:rPr>
          <w:rFonts w:ascii="Times New Roman" w:hAnsi="Times New Roman" w:cs="Times New Roman"/>
          <w:lang w:val="uk-UA"/>
        </w:rPr>
        <w:t xml:space="preserve"> с. 63.</w:t>
      </w:r>
    </w:p>
  </w:footnote>
  <w:footnote w:id="11">
    <w:p w:rsidR="005F5C62" w:rsidRPr="00A55D23" w:rsidRDefault="005F5C62">
      <w:pPr>
        <w:pStyle w:val="af"/>
        <w:rPr>
          <w:rFonts w:ascii="Times New Roman" w:hAnsi="Times New Roman" w:cs="Times New Roman"/>
          <w:lang w:val="uk-UA"/>
        </w:rPr>
      </w:pPr>
      <w:r>
        <w:rPr>
          <w:rStyle w:val="af1"/>
        </w:rPr>
        <w:footnoteRef/>
      </w:r>
      <w:r w:rsidRPr="00A55D23">
        <w:rPr>
          <w:rFonts w:ascii="Times New Roman" w:hAnsi="Times New Roman" w:cs="Times New Roman"/>
          <w:lang w:val="uk-UA"/>
        </w:rPr>
        <w:t>Борщевський С. Рік російської міфології / Сергій Борщевський. – Київ : Дуліби, 2016. – 288 с. – (Серія «Великі містифікації»).</w:t>
      </w:r>
      <w:r>
        <w:rPr>
          <w:rFonts w:ascii="Times New Roman" w:hAnsi="Times New Roman" w:cs="Times New Roman"/>
          <w:lang w:val="uk-UA"/>
        </w:rPr>
        <w:t xml:space="preserve"> – с. 16.</w:t>
      </w:r>
    </w:p>
  </w:footnote>
  <w:footnote w:id="12">
    <w:p w:rsidR="005F5C62" w:rsidRPr="004016ED" w:rsidRDefault="005F5C62">
      <w:pPr>
        <w:pStyle w:val="af"/>
        <w:rPr>
          <w:rFonts w:ascii="Times New Roman" w:hAnsi="Times New Roman" w:cs="Times New Roman"/>
          <w:lang w:val="uk-UA"/>
        </w:rPr>
      </w:pPr>
      <w:r>
        <w:rPr>
          <w:rStyle w:val="af1"/>
        </w:rPr>
        <w:footnoteRef/>
      </w:r>
      <w:r w:rsidRPr="004016ED">
        <w:rPr>
          <w:rFonts w:ascii="Times New Roman" w:hAnsi="Times New Roman" w:cs="Times New Roman"/>
        </w:rPr>
        <w:t>Удовиченко О. Україна у війні за державність. Історія організації і бойових дій Українських Збройних Сил 1917-1921. – К.: вида</w:t>
      </w:r>
      <w:r>
        <w:rPr>
          <w:rFonts w:ascii="Times New Roman" w:hAnsi="Times New Roman" w:cs="Times New Roman"/>
        </w:rPr>
        <w:t xml:space="preserve">вництво «Україна», 1995. – </w:t>
      </w:r>
      <w:r>
        <w:rPr>
          <w:rFonts w:ascii="Times New Roman" w:hAnsi="Times New Roman" w:cs="Times New Roman"/>
          <w:lang w:val="uk-UA"/>
        </w:rPr>
        <w:t>83</w:t>
      </w:r>
      <w:r w:rsidRPr="004016ED">
        <w:rPr>
          <w:rFonts w:ascii="Times New Roman" w:hAnsi="Times New Roman" w:cs="Times New Roman"/>
        </w:rPr>
        <w:t xml:space="preserve"> с.</w:t>
      </w:r>
    </w:p>
  </w:footnote>
  <w:footnote w:id="13">
    <w:p w:rsidR="005F5C62" w:rsidRPr="008311A5" w:rsidRDefault="005F5C62">
      <w:pPr>
        <w:pStyle w:val="af"/>
        <w:rPr>
          <w:rFonts w:ascii="Times New Roman" w:hAnsi="Times New Roman" w:cs="Times New Roman"/>
        </w:rPr>
      </w:pPr>
      <w:r>
        <w:rPr>
          <w:rStyle w:val="af1"/>
        </w:rPr>
        <w:footnoteRef/>
      </w:r>
      <w:r w:rsidRPr="008311A5">
        <w:rPr>
          <w:rFonts w:ascii="Times New Roman" w:hAnsi="Times New Roman" w:cs="Times New Roman"/>
        </w:rPr>
        <w:t xml:space="preserve">Удовиченко О. Україна у війні за державність. Історія організації і бойових дій Українських Збройних Сил 1917-1921. – К.: видавництво «Україна», </w:t>
      </w:r>
      <w:r>
        <w:rPr>
          <w:rFonts w:ascii="Times New Roman" w:hAnsi="Times New Roman" w:cs="Times New Roman"/>
        </w:rPr>
        <w:t xml:space="preserve">1995. – </w:t>
      </w:r>
      <w:r w:rsidRPr="008311A5">
        <w:rPr>
          <w:rFonts w:ascii="Times New Roman" w:hAnsi="Times New Roman" w:cs="Times New Roman"/>
        </w:rPr>
        <w:t>102 с.</w:t>
      </w:r>
    </w:p>
  </w:footnote>
  <w:footnote w:id="14">
    <w:p w:rsidR="005F5C62" w:rsidRPr="00851C36" w:rsidRDefault="005F5C62">
      <w:pPr>
        <w:pStyle w:val="af"/>
      </w:pPr>
      <w:r>
        <w:rPr>
          <w:rStyle w:val="af1"/>
        </w:rPr>
        <w:footnoteRef/>
      </w:r>
      <w:r w:rsidRPr="00851C36">
        <w:rPr>
          <w:rFonts w:ascii="Times New Roman" w:hAnsi="Times New Roman" w:cs="Times New Roman"/>
        </w:rPr>
        <w:t>Удовиченко О. Україна у війні за державність. Історія організації і бойових дій Українських Збройних Сил 1917-1921. – К.: в</w:t>
      </w:r>
      <w:r>
        <w:rPr>
          <w:rFonts w:ascii="Times New Roman" w:hAnsi="Times New Roman" w:cs="Times New Roman"/>
        </w:rPr>
        <w:t xml:space="preserve">идавництво «Україна», 1995. – </w:t>
      </w:r>
      <w:r w:rsidRPr="00851C36">
        <w:rPr>
          <w:rFonts w:ascii="Times New Roman" w:hAnsi="Times New Roman" w:cs="Times New Roman"/>
        </w:rPr>
        <w:t>175 с.</w:t>
      </w:r>
    </w:p>
  </w:footnote>
  <w:footnote w:id="15">
    <w:p w:rsidR="005F5C62" w:rsidRPr="00851C36" w:rsidRDefault="005F5C62">
      <w:pPr>
        <w:pStyle w:val="af"/>
        <w:rPr>
          <w:rFonts w:ascii="Times New Roman" w:hAnsi="Times New Roman" w:cs="Times New Roman"/>
          <w:lang w:val="uk-UA"/>
        </w:rPr>
      </w:pPr>
      <w:r>
        <w:rPr>
          <w:rStyle w:val="af1"/>
        </w:rPr>
        <w:footnoteRef/>
      </w:r>
      <w:r w:rsidRPr="00851C36">
        <w:rPr>
          <w:rFonts w:ascii="Times New Roman" w:hAnsi="Times New Roman" w:cs="Times New Roman"/>
        </w:rPr>
        <w:t xml:space="preserve">Світлична В.В. Історія України: Навчальний посібник для студентів неісторичних спеціальностей вищих закладів освіти. Друге видання, виправлене і доповнене. - К.: Каравела; Львів: Новий Світ – 2000, 2002. </w:t>
      </w:r>
      <w:r>
        <w:rPr>
          <w:rFonts w:ascii="Times New Roman" w:hAnsi="Times New Roman" w:cs="Times New Roman"/>
        </w:rPr>
        <w:t>–</w:t>
      </w:r>
      <w:r>
        <w:rPr>
          <w:rFonts w:ascii="Times New Roman" w:hAnsi="Times New Roman" w:cs="Times New Roman"/>
          <w:lang w:val="en-US"/>
        </w:rPr>
        <w:t>c</w:t>
      </w:r>
      <w:r>
        <w:rPr>
          <w:rFonts w:ascii="Times New Roman" w:hAnsi="Times New Roman" w:cs="Times New Roman"/>
          <w:lang w:val="uk-UA"/>
        </w:rPr>
        <w:t>. 157.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946496"/>
      <w:docPartObj>
        <w:docPartGallery w:val="Page Numbers (Top of Page)"/>
        <w:docPartUnique/>
      </w:docPartObj>
    </w:sdtPr>
    <w:sdtContent>
      <w:p w:rsidR="005F5C62" w:rsidRDefault="005F5C62">
        <w:pPr>
          <w:pStyle w:val="a7"/>
          <w:jc w:val="right"/>
        </w:pPr>
        <w:fldSimple w:instr="PAGE   \* MERGEFORMAT">
          <w:r w:rsidR="001F58F4">
            <w:rPr>
              <w:noProof/>
            </w:rPr>
            <w:t>59</w:t>
          </w:r>
        </w:fldSimple>
      </w:p>
    </w:sdtContent>
  </w:sdt>
  <w:p w:rsidR="005F5C62" w:rsidRPr="008512F2" w:rsidRDefault="005F5C62">
    <w:pPr>
      <w:pStyle w:val="a7"/>
      <w:rPr>
        <w:rFonts w:ascii="Times New Roman" w:hAnsi="Times New Roman" w:cs="Times New Roman"/>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EF9"/>
    <w:multiLevelType w:val="multilevel"/>
    <w:tmpl w:val="4B044460"/>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10228F3"/>
    <w:multiLevelType w:val="hybridMultilevel"/>
    <w:tmpl w:val="6CE044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9B26577"/>
    <w:multiLevelType w:val="multilevel"/>
    <w:tmpl w:val="B412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26DEB"/>
    <w:multiLevelType w:val="multilevel"/>
    <w:tmpl w:val="2D08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D2653"/>
    <w:multiLevelType w:val="multilevel"/>
    <w:tmpl w:val="332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C2609"/>
    <w:multiLevelType w:val="hybridMultilevel"/>
    <w:tmpl w:val="A7F4B3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D26420"/>
    <w:multiLevelType w:val="multilevel"/>
    <w:tmpl w:val="E476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F20BA"/>
    <w:multiLevelType w:val="hybridMultilevel"/>
    <w:tmpl w:val="493AB672"/>
    <w:lvl w:ilvl="0" w:tplc="8CE6FDC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4B3DFD"/>
    <w:multiLevelType w:val="hybridMultilevel"/>
    <w:tmpl w:val="9FB6B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FC6E21"/>
    <w:multiLevelType w:val="hybridMultilevel"/>
    <w:tmpl w:val="0222480E"/>
    <w:lvl w:ilvl="0" w:tplc="B04CDF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155BB0"/>
    <w:multiLevelType w:val="multilevel"/>
    <w:tmpl w:val="9392ECC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1">
    <w:nsid w:val="4A932CD3"/>
    <w:multiLevelType w:val="hybridMultilevel"/>
    <w:tmpl w:val="BF3E351E"/>
    <w:lvl w:ilvl="0" w:tplc="2DBE41CA">
      <w:start w:val="1"/>
      <w:numFmt w:val="decimal"/>
      <w:lvlText w:val="%1."/>
      <w:lvlJc w:val="left"/>
      <w:pPr>
        <w:ind w:left="840" w:hanging="360"/>
      </w:pPr>
      <w:rPr>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4C7E3B1B"/>
    <w:multiLevelType w:val="hybridMultilevel"/>
    <w:tmpl w:val="5ACE07AA"/>
    <w:lvl w:ilvl="0" w:tplc="7BBC61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50730FD"/>
    <w:multiLevelType w:val="hybridMultilevel"/>
    <w:tmpl w:val="4F12E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3D5D46"/>
    <w:multiLevelType w:val="hybridMultilevel"/>
    <w:tmpl w:val="2B6887FE"/>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DDE599A"/>
    <w:multiLevelType w:val="hybridMultilevel"/>
    <w:tmpl w:val="0FD48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D73F5"/>
    <w:multiLevelType w:val="multilevel"/>
    <w:tmpl w:val="4B044460"/>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685248F"/>
    <w:multiLevelType w:val="multilevel"/>
    <w:tmpl w:val="E5E8A6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CB108C"/>
    <w:multiLevelType w:val="multilevel"/>
    <w:tmpl w:val="145ED032"/>
    <w:lvl w:ilvl="0">
      <w:start w:val="3"/>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C1C0E44"/>
    <w:multiLevelType w:val="multilevel"/>
    <w:tmpl w:val="32D6B8E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7"/>
  </w:num>
  <w:num w:numId="4">
    <w:abstractNumId w:val="10"/>
  </w:num>
  <w:num w:numId="5">
    <w:abstractNumId w:val="13"/>
  </w:num>
  <w:num w:numId="6">
    <w:abstractNumId w:val="19"/>
  </w:num>
  <w:num w:numId="7">
    <w:abstractNumId w:val="14"/>
  </w:num>
  <w:num w:numId="8">
    <w:abstractNumId w:val="12"/>
  </w:num>
  <w:num w:numId="9">
    <w:abstractNumId w:val="18"/>
  </w:num>
  <w:num w:numId="10">
    <w:abstractNumId w:val="1"/>
  </w:num>
  <w:num w:numId="11">
    <w:abstractNumId w:val="15"/>
  </w:num>
  <w:num w:numId="12">
    <w:abstractNumId w:val="0"/>
  </w:num>
  <w:num w:numId="13">
    <w:abstractNumId w:val="16"/>
  </w:num>
  <w:num w:numId="14">
    <w:abstractNumId w:val="3"/>
  </w:num>
  <w:num w:numId="15">
    <w:abstractNumId w:val="8"/>
  </w:num>
  <w:num w:numId="16">
    <w:abstractNumId w:val="2"/>
  </w:num>
  <w:num w:numId="17">
    <w:abstractNumId w:val="11"/>
  </w:num>
  <w:num w:numId="18">
    <w:abstractNumId w:val="9"/>
  </w:num>
  <w:num w:numId="19">
    <w:abstractNumId w:val="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2208D6"/>
    <w:rsid w:val="0000003D"/>
    <w:rsid w:val="00001BFF"/>
    <w:rsid w:val="00002A84"/>
    <w:rsid w:val="000045A0"/>
    <w:rsid w:val="00006466"/>
    <w:rsid w:val="0000669A"/>
    <w:rsid w:val="000067F5"/>
    <w:rsid w:val="00007864"/>
    <w:rsid w:val="000107A9"/>
    <w:rsid w:val="00011415"/>
    <w:rsid w:val="00013C31"/>
    <w:rsid w:val="00014A59"/>
    <w:rsid w:val="000153B5"/>
    <w:rsid w:val="000202CF"/>
    <w:rsid w:val="00020C9B"/>
    <w:rsid w:val="00020D90"/>
    <w:rsid w:val="00022B93"/>
    <w:rsid w:val="000234FF"/>
    <w:rsid w:val="00024C69"/>
    <w:rsid w:val="00024DA1"/>
    <w:rsid w:val="000254E0"/>
    <w:rsid w:val="000257A3"/>
    <w:rsid w:val="00026A66"/>
    <w:rsid w:val="0003311D"/>
    <w:rsid w:val="000342A7"/>
    <w:rsid w:val="00034531"/>
    <w:rsid w:val="000346F4"/>
    <w:rsid w:val="00036239"/>
    <w:rsid w:val="00036BC4"/>
    <w:rsid w:val="00036F74"/>
    <w:rsid w:val="00044861"/>
    <w:rsid w:val="0004683A"/>
    <w:rsid w:val="000502C2"/>
    <w:rsid w:val="00051C7C"/>
    <w:rsid w:val="00051EA7"/>
    <w:rsid w:val="000520CF"/>
    <w:rsid w:val="00054251"/>
    <w:rsid w:val="000563A7"/>
    <w:rsid w:val="00056FB6"/>
    <w:rsid w:val="00061CE9"/>
    <w:rsid w:val="0006525B"/>
    <w:rsid w:val="00074E59"/>
    <w:rsid w:val="00074FCD"/>
    <w:rsid w:val="000778F0"/>
    <w:rsid w:val="00082176"/>
    <w:rsid w:val="00082D81"/>
    <w:rsid w:val="00083D09"/>
    <w:rsid w:val="000843DC"/>
    <w:rsid w:val="00086416"/>
    <w:rsid w:val="00087BF5"/>
    <w:rsid w:val="00090C50"/>
    <w:rsid w:val="000913E5"/>
    <w:rsid w:val="00092643"/>
    <w:rsid w:val="00092F6C"/>
    <w:rsid w:val="00093CE1"/>
    <w:rsid w:val="000955FD"/>
    <w:rsid w:val="00097510"/>
    <w:rsid w:val="00097FDF"/>
    <w:rsid w:val="000A2FB0"/>
    <w:rsid w:val="000A4C85"/>
    <w:rsid w:val="000A5799"/>
    <w:rsid w:val="000B07BE"/>
    <w:rsid w:val="000B1514"/>
    <w:rsid w:val="000B2D46"/>
    <w:rsid w:val="000B3707"/>
    <w:rsid w:val="000B7C90"/>
    <w:rsid w:val="000C1517"/>
    <w:rsid w:val="000C330C"/>
    <w:rsid w:val="000C3A45"/>
    <w:rsid w:val="000C3B0A"/>
    <w:rsid w:val="000C3B23"/>
    <w:rsid w:val="000C5230"/>
    <w:rsid w:val="000C6434"/>
    <w:rsid w:val="000C7460"/>
    <w:rsid w:val="000C7E8C"/>
    <w:rsid w:val="000D18DB"/>
    <w:rsid w:val="000D409F"/>
    <w:rsid w:val="000D70B2"/>
    <w:rsid w:val="000E27FD"/>
    <w:rsid w:val="000E43EF"/>
    <w:rsid w:val="000E5BBE"/>
    <w:rsid w:val="000E5C2E"/>
    <w:rsid w:val="000E5EE3"/>
    <w:rsid w:val="000E62A1"/>
    <w:rsid w:val="000E6A4D"/>
    <w:rsid w:val="000E74EC"/>
    <w:rsid w:val="000E7684"/>
    <w:rsid w:val="000E7B7B"/>
    <w:rsid w:val="000E7E8B"/>
    <w:rsid w:val="000F01CA"/>
    <w:rsid w:val="000F248A"/>
    <w:rsid w:val="000F28E0"/>
    <w:rsid w:val="000F4378"/>
    <w:rsid w:val="000F4703"/>
    <w:rsid w:val="000F5EFF"/>
    <w:rsid w:val="000F6DC3"/>
    <w:rsid w:val="001011E0"/>
    <w:rsid w:val="001021F5"/>
    <w:rsid w:val="001053FB"/>
    <w:rsid w:val="001055EB"/>
    <w:rsid w:val="00106D2F"/>
    <w:rsid w:val="00111EDD"/>
    <w:rsid w:val="0011247B"/>
    <w:rsid w:val="0011297F"/>
    <w:rsid w:val="00112CB3"/>
    <w:rsid w:val="001139EF"/>
    <w:rsid w:val="00114931"/>
    <w:rsid w:val="00120858"/>
    <w:rsid w:val="001247B1"/>
    <w:rsid w:val="0012590E"/>
    <w:rsid w:val="00125DB3"/>
    <w:rsid w:val="00131FEB"/>
    <w:rsid w:val="00134BDC"/>
    <w:rsid w:val="00142C25"/>
    <w:rsid w:val="0014502A"/>
    <w:rsid w:val="00145C2D"/>
    <w:rsid w:val="00150B4D"/>
    <w:rsid w:val="00152182"/>
    <w:rsid w:val="00152D99"/>
    <w:rsid w:val="001535FF"/>
    <w:rsid w:val="001539BD"/>
    <w:rsid w:val="00154BD3"/>
    <w:rsid w:val="00155C47"/>
    <w:rsid w:val="00156DC7"/>
    <w:rsid w:val="001576AC"/>
    <w:rsid w:val="00160DD0"/>
    <w:rsid w:val="0016285B"/>
    <w:rsid w:val="00163020"/>
    <w:rsid w:val="00163CEB"/>
    <w:rsid w:val="00164100"/>
    <w:rsid w:val="00164D7F"/>
    <w:rsid w:val="001663A4"/>
    <w:rsid w:val="00167DD6"/>
    <w:rsid w:val="001702DF"/>
    <w:rsid w:val="00170FBE"/>
    <w:rsid w:val="00173E77"/>
    <w:rsid w:val="001778E7"/>
    <w:rsid w:val="00180D38"/>
    <w:rsid w:val="0018444C"/>
    <w:rsid w:val="00185036"/>
    <w:rsid w:val="00191E35"/>
    <w:rsid w:val="00192400"/>
    <w:rsid w:val="001A4B5C"/>
    <w:rsid w:val="001A6F5D"/>
    <w:rsid w:val="001B0F8A"/>
    <w:rsid w:val="001B1240"/>
    <w:rsid w:val="001B2B80"/>
    <w:rsid w:val="001B7CE8"/>
    <w:rsid w:val="001C034C"/>
    <w:rsid w:val="001C12BF"/>
    <w:rsid w:val="001C2C47"/>
    <w:rsid w:val="001C3C49"/>
    <w:rsid w:val="001C6E40"/>
    <w:rsid w:val="001D24DD"/>
    <w:rsid w:val="001F19E7"/>
    <w:rsid w:val="001F4BD5"/>
    <w:rsid w:val="001F58F4"/>
    <w:rsid w:val="001F702C"/>
    <w:rsid w:val="00205373"/>
    <w:rsid w:val="00205A4F"/>
    <w:rsid w:val="00205EED"/>
    <w:rsid w:val="00207621"/>
    <w:rsid w:val="00211A60"/>
    <w:rsid w:val="00212440"/>
    <w:rsid w:val="002129C7"/>
    <w:rsid w:val="00212EDA"/>
    <w:rsid w:val="002159F6"/>
    <w:rsid w:val="00215FFC"/>
    <w:rsid w:val="002168D4"/>
    <w:rsid w:val="002208D6"/>
    <w:rsid w:val="002300B1"/>
    <w:rsid w:val="002303CD"/>
    <w:rsid w:val="00230E8D"/>
    <w:rsid w:val="0023202F"/>
    <w:rsid w:val="00232D42"/>
    <w:rsid w:val="002345D2"/>
    <w:rsid w:val="00234F66"/>
    <w:rsid w:val="00235759"/>
    <w:rsid w:val="00235947"/>
    <w:rsid w:val="00237297"/>
    <w:rsid w:val="00237C58"/>
    <w:rsid w:val="00237D9A"/>
    <w:rsid w:val="00243C8A"/>
    <w:rsid w:val="002453F6"/>
    <w:rsid w:val="002467C3"/>
    <w:rsid w:val="00246E01"/>
    <w:rsid w:val="00247B1D"/>
    <w:rsid w:val="002538D1"/>
    <w:rsid w:val="00255060"/>
    <w:rsid w:val="002556B4"/>
    <w:rsid w:val="00260068"/>
    <w:rsid w:val="0026118C"/>
    <w:rsid w:val="00261C5E"/>
    <w:rsid w:val="002630C9"/>
    <w:rsid w:val="0026601C"/>
    <w:rsid w:val="0027030B"/>
    <w:rsid w:val="00270D03"/>
    <w:rsid w:val="00271650"/>
    <w:rsid w:val="00271653"/>
    <w:rsid w:val="002740B7"/>
    <w:rsid w:val="00280086"/>
    <w:rsid w:val="00280F2F"/>
    <w:rsid w:val="00281380"/>
    <w:rsid w:val="0028206A"/>
    <w:rsid w:val="0028674E"/>
    <w:rsid w:val="00286D8D"/>
    <w:rsid w:val="002878C6"/>
    <w:rsid w:val="00290707"/>
    <w:rsid w:val="0029159E"/>
    <w:rsid w:val="00295702"/>
    <w:rsid w:val="0029754C"/>
    <w:rsid w:val="002976E7"/>
    <w:rsid w:val="002A2680"/>
    <w:rsid w:val="002A3368"/>
    <w:rsid w:val="002A485F"/>
    <w:rsid w:val="002A488C"/>
    <w:rsid w:val="002A5E56"/>
    <w:rsid w:val="002B25D0"/>
    <w:rsid w:val="002B2693"/>
    <w:rsid w:val="002B46E7"/>
    <w:rsid w:val="002B5059"/>
    <w:rsid w:val="002B617F"/>
    <w:rsid w:val="002B712C"/>
    <w:rsid w:val="002C1CC5"/>
    <w:rsid w:val="002C2CD0"/>
    <w:rsid w:val="002D12F0"/>
    <w:rsid w:val="002D3564"/>
    <w:rsid w:val="002D4E7B"/>
    <w:rsid w:val="002D5785"/>
    <w:rsid w:val="002D62C1"/>
    <w:rsid w:val="002D6555"/>
    <w:rsid w:val="002E13A1"/>
    <w:rsid w:val="002E4CFA"/>
    <w:rsid w:val="002E6C51"/>
    <w:rsid w:val="002F2B72"/>
    <w:rsid w:val="002F3A82"/>
    <w:rsid w:val="0030051F"/>
    <w:rsid w:val="00301669"/>
    <w:rsid w:val="00302186"/>
    <w:rsid w:val="00303149"/>
    <w:rsid w:val="00304296"/>
    <w:rsid w:val="003106FB"/>
    <w:rsid w:val="00311351"/>
    <w:rsid w:val="003137CC"/>
    <w:rsid w:val="00314649"/>
    <w:rsid w:val="00315492"/>
    <w:rsid w:val="00315CD5"/>
    <w:rsid w:val="00322895"/>
    <w:rsid w:val="0032294B"/>
    <w:rsid w:val="0032332C"/>
    <w:rsid w:val="00324EC5"/>
    <w:rsid w:val="0032625A"/>
    <w:rsid w:val="00332F32"/>
    <w:rsid w:val="00334A79"/>
    <w:rsid w:val="00336C38"/>
    <w:rsid w:val="00340B07"/>
    <w:rsid w:val="00340E67"/>
    <w:rsid w:val="00341AB5"/>
    <w:rsid w:val="003436C4"/>
    <w:rsid w:val="00347940"/>
    <w:rsid w:val="00347A4A"/>
    <w:rsid w:val="0035033D"/>
    <w:rsid w:val="00350FBD"/>
    <w:rsid w:val="00352294"/>
    <w:rsid w:val="00353A66"/>
    <w:rsid w:val="00356E91"/>
    <w:rsid w:val="003606EB"/>
    <w:rsid w:val="00362492"/>
    <w:rsid w:val="00362C99"/>
    <w:rsid w:val="00363388"/>
    <w:rsid w:val="00365923"/>
    <w:rsid w:val="00367AC1"/>
    <w:rsid w:val="0037358E"/>
    <w:rsid w:val="003751F0"/>
    <w:rsid w:val="0037526D"/>
    <w:rsid w:val="00376942"/>
    <w:rsid w:val="0037699F"/>
    <w:rsid w:val="00386597"/>
    <w:rsid w:val="00387BE0"/>
    <w:rsid w:val="00387D87"/>
    <w:rsid w:val="00390116"/>
    <w:rsid w:val="00391BBD"/>
    <w:rsid w:val="0039264D"/>
    <w:rsid w:val="00393EAB"/>
    <w:rsid w:val="00393F62"/>
    <w:rsid w:val="0039405C"/>
    <w:rsid w:val="00396BF3"/>
    <w:rsid w:val="003A600B"/>
    <w:rsid w:val="003B026B"/>
    <w:rsid w:val="003B0F6C"/>
    <w:rsid w:val="003B3C9F"/>
    <w:rsid w:val="003B54F0"/>
    <w:rsid w:val="003B6A4B"/>
    <w:rsid w:val="003C2273"/>
    <w:rsid w:val="003C2EBC"/>
    <w:rsid w:val="003C3358"/>
    <w:rsid w:val="003C6382"/>
    <w:rsid w:val="003D0826"/>
    <w:rsid w:val="003D3DA8"/>
    <w:rsid w:val="003D6795"/>
    <w:rsid w:val="003D70C4"/>
    <w:rsid w:val="003D7703"/>
    <w:rsid w:val="003E488F"/>
    <w:rsid w:val="003E5C2C"/>
    <w:rsid w:val="003E6D54"/>
    <w:rsid w:val="003E6FA3"/>
    <w:rsid w:val="003E7346"/>
    <w:rsid w:val="003F17E1"/>
    <w:rsid w:val="003F3E00"/>
    <w:rsid w:val="003F7959"/>
    <w:rsid w:val="0040094E"/>
    <w:rsid w:val="004016ED"/>
    <w:rsid w:val="00410B5F"/>
    <w:rsid w:val="00411296"/>
    <w:rsid w:val="0041268B"/>
    <w:rsid w:val="004133A4"/>
    <w:rsid w:val="00413F6E"/>
    <w:rsid w:val="004151CF"/>
    <w:rsid w:val="00416847"/>
    <w:rsid w:val="00417193"/>
    <w:rsid w:val="004174F7"/>
    <w:rsid w:val="00417510"/>
    <w:rsid w:val="004223D6"/>
    <w:rsid w:val="004301F2"/>
    <w:rsid w:val="00432054"/>
    <w:rsid w:val="00436ABF"/>
    <w:rsid w:val="004373AF"/>
    <w:rsid w:val="00440505"/>
    <w:rsid w:val="0044065A"/>
    <w:rsid w:val="0044089F"/>
    <w:rsid w:val="00440C5F"/>
    <w:rsid w:val="0044102D"/>
    <w:rsid w:val="00441D60"/>
    <w:rsid w:val="00442E66"/>
    <w:rsid w:val="00443F83"/>
    <w:rsid w:val="004446A5"/>
    <w:rsid w:val="00444E86"/>
    <w:rsid w:val="00446E0E"/>
    <w:rsid w:val="00447A01"/>
    <w:rsid w:val="00451939"/>
    <w:rsid w:val="00451C40"/>
    <w:rsid w:val="00451D39"/>
    <w:rsid w:val="00453597"/>
    <w:rsid w:val="004535AC"/>
    <w:rsid w:val="00455AA0"/>
    <w:rsid w:val="00457804"/>
    <w:rsid w:val="00460CE9"/>
    <w:rsid w:val="00461F54"/>
    <w:rsid w:val="00462230"/>
    <w:rsid w:val="00465B11"/>
    <w:rsid w:val="00472119"/>
    <w:rsid w:val="004763A0"/>
    <w:rsid w:val="004764D0"/>
    <w:rsid w:val="004855F0"/>
    <w:rsid w:val="00486054"/>
    <w:rsid w:val="0049022C"/>
    <w:rsid w:val="004A23A0"/>
    <w:rsid w:val="004A365D"/>
    <w:rsid w:val="004A717A"/>
    <w:rsid w:val="004A7E40"/>
    <w:rsid w:val="004B0BAD"/>
    <w:rsid w:val="004B0DB5"/>
    <w:rsid w:val="004B4CCE"/>
    <w:rsid w:val="004B4F6E"/>
    <w:rsid w:val="004B5EF5"/>
    <w:rsid w:val="004B792D"/>
    <w:rsid w:val="004C20D4"/>
    <w:rsid w:val="004C26D1"/>
    <w:rsid w:val="004C3C8B"/>
    <w:rsid w:val="004C68B9"/>
    <w:rsid w:val="004C711A"/>
    <w:rsid w:val="004D39BF"/>
    <w:rsid w:val="004D4B17"/>
    <w:rsid w:val="004D6754"/>
    <w:rsid w:val="004E407D"/>
    <w:rsid w:val="004F0E10"/>
    <w:rsid w:val="004F2064"/>
    <w:rsid w:val="004F2C48"/>
    <w:rsid w:val="004F5B12"/>
    <w:rsid w:val="0050263C"/>
    <w:rsid w:val="00502BDE"/>
    <w:rsid w:val="005031EB"/>
    <w:rsid w:val="00503441"/>
    <w:rsid w:val="00504369"/>
    <w:rsid w:val="005048DA"/>
    <w:rsid w:val="00506343"/>
    <w:rsid w:val="00510FAB"/>
    <w:rsid w:val="00520717"/>
    <w:rsid w:val="0052104D"/>
    <w:rsid w:val="00523582"/>
    <w:rsid w:val="00525280"/>
    <w:rsid w:val="00527F1A"/>
    <w:rsid w:val="0053403C"/>
    <w:rsid w:val="00536C32"/>
    <w:rsid w:val="0054090E"/>
    <w:rsid w:val="00541156"/>
    <w:rsid w:val="00541983"/>
    <w:rsid w:val="00541984"/>
    <w:rsid w:val="0054485C"/>
    <w:rsid w:val="005456BA"/>
    <w:rsid w:val="005456E8"/>
    <w:rsid w:val="005468D4"/>
    <w:rsid w:val="0055001D"/>
    <w:rsid w:val="00552146"/>
    <w:rsid w:val="005525BE"/>
    <w:rsid w:val="00553F92"/>
    <w:rsid w:val="00554D8C"/>
    <w:rsid w:val="00555A4D"/>
    <w:rsid w:val="00557ADF"/>
    <w:rsid w:val="00560F29"/>
    <w:rsid w:val="0056238F"/>
    <w:rsid w:val="00567DAE"/>
    <w:rsid w:val="005709D0"/>
    <w:rsid w:val="0057256E"/>
    <w:rsid w:val="0057320D"/>
    <w:rsid w:val="00583C53"/>
    <w:rsid w:val="005845A1"/>
    <w:rsid w:val="0059091E"/>
    <w:rsid w:val="00592716"/>
    <w:rsid w:val="005939FD"/>
    <w:rsid w:val="0059534A"/>
    <w:rsid w:val="005958FF"/>
    <w:rsid w:val="0059714C"/>
    <w:rsid w:val="005A200B"/>
    <w:rsid w:val="005A4BB6"/>
    <w:rsid w:val="005A578C"/>
    <w:rsid w:val="005A7499"/>
    <w:rsid w:val="005B0A35"/>
    <w:rsid w:val="005B1BF4"/>
    <w:rsid w:val="005B1CF9"/>
    <w:rsid w:val="005B4520"/>
    <w:rsid w:val="005B4F67"/>
    <w:rsid w:val="005B5768"/>
    <w:rsid w:val="005B67B0"/>
    <w:rsid w:val="005B694E"/>
    <w:rsid w:val="005C0427"/>
    <w:rsid w:val="005C2479"/>
    <w:rsid w:val="005C4566"/>
    <w:rsid w:val="005C5688"/>
    <w:rsid w:val="005C743A"/>
    <w:rsid w:val="005C7BE7"/>
    <w:rsid w:val="005D0B7A"/>
    <w:rsid w:val="005D23F5"/>
    <w:rsid w:val="005D2F15"/>
    <w:rsid w:val="005D7914"/>
    <w:rsid w:val="005F0223"/>
    <w:rsid w:val="005F3070"/>
    <w:rsid w:val="005F3DFD"/>
    <w:rsid w:val="005F5C06"/>
    <w:rsid w:val="005F5C62"/>
    <w:rsid w:val="005F5D46"/>
    <w:rsid w:val="005F74F7"/>
    <w:rsid w:val="00600115"/>
    <w:rsid w:val="00602AA6"/>
    <w:rsid w:val="00606B5B"/>
    <w:rsid w:val="00611A9B"/>
    <w:rsid w:val="00612FAE"/>
    <w:rsid w:val="006148F7"/>
    <w:rsid w:val="006206F5"/>
    <w:rsid w:val="006249D5"/>
    <w:rsid w:val="00626258"/>
    <w:rsid w:val="0062770C"/>
    <w:rsid w:val="00627A1C"/>
    <w:rsid w:val="006307DA"/>
    <w:rsid w:val="00630BA9"/>
    <w:rsid w:val="00631359"/>
    <w:rsid w:val="00631536"/>
    <w:rsid w:val="00635207"/>
    <w:rsid w:val="006370FA"/>
    <w:rsid w:val="00640668"/>
    <w:rsid w:val="006441A3"/>
    <w:rsid w:val="00645237"/>
    <w:rsid w:val="00645A78"/>
    <w:rsid w:val="006470DE"/>
    <w:rsid w:val="006511DA"/>
    <w:rsid w:val="006537F8"/>
    <w:rsid w:val="00653E8F"/>
    <w:rsid w:val="00655F2E"/>
    <w:rsid w:val="00657225"/>
    <w:rsid w:val="006636BA"/>
    <w:rsid w:val="006658E3"/>
    <w:rsid w:val="00666B93"/>
    <w:rsid w:val="00667315"/>
    <w:rsid w:val="006735BE"/>
    <w:rsid w:val="0067458D"/>
    <w:rsid w:val="00680204"/>
    <w:rsid w:val="006818B6"/>
    <w:rsid w:val="00687129"/>
    <w:rsid w:val="0069213E"/>
    <w:rsid w:val="00692640"/>
    <w:rsid w:val="00693A38"/>
    <w:rsid w:val="006949FB"/>
    <w:rsid w:val="00695EF5"/>
    <w:rsid w:val="00696A26"/>
    <w:rsid w:val="006A5206"/>
    <w:rsid w:val="006A7437"/>
    <w:rsid w:val="006B0140"/>
    <w:rsid w:val="006B0676"/>
    <w:rsid w:val="006B078C"/>
    <w:rsid w:val="006B3D1C"/>
    <w:rsid w:val="006B427D"/>
    <w:rsid w:val="006B653C"/>
    <w:rsid w:val="006C0DA4"/>
    <w:rsid w:val="006C38E6"/>
    <w:rsid w:val="006C4110"/>
    <w:rsid w:val="006C56A6"/>
    <w:rsid w:val="006C613D"/>
    <w:rsid w:val="006C798D"/>
    <w:rsid w:val="006D0DD0"/>
    <w:rsid w:val="006D1FE5"/>
    <w:rsid w:val="006D33B4"/>
    <w:rsid w:val="006D486D"/>
    <w:rsid w:val="006E0AA6"/>
    <w:rsid w:val="006E20CF"/>
    <w:rsid w:val="006E4840"/>
    <w:rsid w:val="006E4CB3"/>
    <w:rsid w:val="006E5220"/>
    <w:rsid w:val="006E5F4A"/>
    <w:rsid w:val="006E6827"/>
    <w:rsid w:val="006E68DE"/>
    <w:rsid w:val="006F3B41"/>
    <w:rsid w:val="006F44F3"/>
    <w:rsid w:val="006F6256"/>
    <w:rsid w:val="007010DC"/>
    <w:rsid w:val="007025FE"/>
    <w:rsid w:val="007044A9"/>
    <w:rsid w:val="00704C3E"/>
    <w:rsid w:val="0070688F"/>
    <w:rsid w:val="00706944"/>
    <w:rsid w:val="00706C51"/>
    <w:rsid w:val="00712764"/>
    <w:rsid w:val="00713D25"/>
    <w:rsid w:val="007152CD"/>
    <w:rsid w:val="0072099E"/>
    <w:rsid w:val="00722A80"/>
    <w:rsid w:val="007235CE"/>
    <w:rsid w:val="00725897"/>
    <w:rsid w:val="00725F64"/>
    <w:rsid w:val="00726154"/>
    <w:rsid w:val="00726F21"/>
    <w:rsid w:val="00732DB8"/>
    <w:rsid w:val="007332DE"/>
    <w:rsid w:val="00735B7B"/>
    <w:rsid w:val="00735F93"/>
    <w:rsid w:val="007368EA"/>
    <w:rsid w:val="00740D97"/>
    <w:rsid w:val="00742183"/>
    <w:rsid w:val="007430B9"/>
    <w:rsid w:val="00745CAB"/>
    <w:rsid w:val="00745D96"/>
    <w:rsid w:val="007519AB"/>
    <w:rsid w:val="00751C7C"/>
    <w:rsid w:val="00760A6E"/>
    <w:rsid w:val="00762D3D"/>
    <w:rsid w:val="0076726F"/>
    <w:rsid w:val="00767A4A"/>
    <w:rsid w:val="007714E1"/>
    <w:rsid w:val="00774007"/>
    <w:rsid w:val="00774D1D"/>
    <w:rsid w:val="00781470"/>
    <w:rsid w:val="0078337B"/>
    <w:rsid w:val="00785D62"/>
    <w:rsid w:val="0079466E"/>
    <w:rsid w:val="007A2842"/>
    <w:rsid w:val="007A290D"/>
    <w:rsid w:val="007A3B8E"/>
    <w:rsid w:val="007A4901"/>
    <w:rsid w:val="007A5156"/>
    <w:rsid w:val="007A6F2C"/>
    <w:rsid w:val="007A6F80"/>
    <w:rsid w:val="007B26B4"/>
    <w:rsid w:val="007B506A"/>
    <w:rsid w:val="007B5D9F"/>
    <w:rsid w:val="007B6F73"/>
    <w:rsid w:val="007B7A75"/>
    <w:rsid w:val="007C2AC2"/>
    <w:rsid w:val="007D06C3"/>
    <w:rsid w:val="007D1B4E"/>
    <w:rsid w:val="007D2463"/>
    <w:rsid w:val="007D6487"/>
    <w:rsid w:val="007D67C6"/>
    <w:rsid w:val="007D6D03"/>
    <w:rsid w:val="007E1AE6"/>
    <w:rsid w:val="007E4C30"/>
    <w:rsid w:val="007F235F"/>
    <w:rsid w:val="007F341A"/>
    <w:rsid w:val="008051ED"/>
    <w:rsid w:val="00806B13"/>
    <w:rsid w:val="008070D1"/>
    <w:rsid w:val="00811B0A"/>
    <w:rsid w:val="0081333C"/>
    <w:rsid w:val="008140AD"/>
    <w:rsid w:val="0082148B"/>
    <w:rsid w:val="00821693"/>
    <w:rsid w:val="00824DE0"/>
    <w:rsid w:val="00826288"/>
    <w:rsid w:val="00826F1E"/>
    <w:rsid w:val="00830FF2"/>
    <w:rsid w:val="008311A5"/>
    <w:rsid w:val="008336FB"/>
    <w:rsid w:val="00841C7B"/>
    <w:rsid w:val="00843909"/>
    <w:rsid w:val="00845E23"/>
    <w:rsid w:val="00847C84"/>
    <w:rsid w:val="0085085B"/>
    <w:rsid w:val="0085126E"/>
    <w:rsid w:val="008512F2"/>
    <w:rsid w:val="00851C36"/>
    <w:rsid w:val="00855796"/>
    <w:rsid w:val="00857820"/>
    <w:rsid w:val="00861291"/>
    <w:rsid w:val="0086265A"/>
    <w:rsid w:val="00862D93"/>
    <w:rsid w:val="00862E75"/>
    <w:rsid w:val="0086370C"/>
    <w:rsid w:val="008649D0"/>
    <w:rsid w:val="0087211F"/>
    <w:rsid w:val="00872AD3"/>
    <w:rsid w:val="00874BF2"/>
    <w:rsid w:val="00876604"/>
    <w:rsid w:val="00876FF1"/>
    <w:rsid w:val="00877901"/>
    <w:rsid w:val="008813F3"/>
    <w:rsid w:val="008825A5"/>
    <w:rsid w:val="0088471C"/>
    <w:rsid w:val="00884BBC"/>
    <w:rsid w:val="00884CB4"/>
    <w:rsid w:val="0088714A"/>
    <w:rsid w:val="00887A0B"/>
    <w:rsid w:val="00891019"/>
    <w:rsid w:val="00891D02"/>
    <w:rsid w:val="008A18C1"/>
    <w:rsid w:val="008A1A7A"/>
    <w:rsid w:val="008A1E49"/>
    <w:rsid w:val="008A2192"/>
    <w:rsid w:val="008A2199"/>
    <w:rsid w:val="008A569E"/>
    <w:rsid w:val="008A6C54"/>
    <w:rsid w:val="008A6FD5"/>
    <w:rsid w:val="008B0FF9"/>
    <w:rsid w:val="008B2618"/>
    <w:rsid w:val="008B357D"/>
    <w:rsid w:val="008B3D8F"/>
    <w:rsid w:val="008B459A"/>
    <w:rsid w:val="008B51DE"/>
    <w:rsid w:val="008B5308"/>
    <w:rsid w:val="008B5A8C"/>
    <w:rsid w:val="008B6086"/>
    <w:rsid w:val="008C0924"/>
    <w:rsid w:val="008C09A3"/>
    <w:rsid w:val="008C1C0B"/>
    <w:rsid w:val="008C5D40"/>
    <w:rsid w:val="008D02FF"/>
    <w:rsid w:val="008D2492"/>
    <w:rsid w:val="008D52CC"/>
    <w:rsid w:val="008D5860"/>
    <w:rsid w:val="008E05ED"/>
    <w:rsid w:val="008E0ABB"/>
    <w:rsid w:val="008E15A3"/>
    <w:rsid w:val="008E2123"/>
    <w:rsid w:val="008E383D"/>
    <w:rsid w:val="008E58E0"/>
    <w:rsid w:val="008F1002"/>
    <w:rsid w:val="008F24D0"/>
    <w:rsid w:val="008F79EF"/>
    <w:rsid w:val="008F7A35"/>
    <w:rsid w:val="00902542"/>
    <w:rsid w:val="00903896"/>
    <w:rsid w:val="00905262"/>
    <w:rsid w:val="0090687F"/>
    <w:rsid w:val="00910E49"/>
    <w:rsid w:val="00911259"/>
    <w:rsid w:val="009145BA"/>
    <w:rsid w:val="009146E7"/>
    <w:rsid w:val="0091694D"/>
    <w:rsid w:val="009169AB"/>
    <w:rsid w:val="00921C9D"/>
    <w:rsid w:val="0092578C"/>
    <w:rsid w:val="00930464"/>
    <w:rsid w:val="00935191"/>
    <w:rsid w:val="00936750"/>
    <w:rsid w:val="00940CA4"/>
    <w:rsid w:val="00941AA4"/>
    <w:rsid w:val="00945818"/>
    <w:rsid w:val="00947A58"/>
    <w:rsid w:val="00951629"/>
    <w:rsid w:val="009516ED"/>
    <w:rsid w:val="00953D49"/>
    <w:rsid w:val="009559B4"/>
    <w:rsid w:val="00957864"/>
    <w:rsid w:val="00966313"/>
    <w:rsid w:val="00967FD7"/>
    <w:rsid w:val="009764AF"/>
    <w:rsid w:val="00976B34"/>
    <w:rsid w:val="00977391"/>
    <w:rsid w:val="009815A8"/>
    <w:rsid w:val="00981B5C"/>
    <w:rsid w:val="0098317A"/>
    <w:rsid w:val="00985A0D"/>
    <w:rsid w:val="0098613B"/>
    <w:rsid w:val="009872A1"/>
    <w:rsid w:val="0099223B"/>
    <w:rsid w:val="00996298"/>
    <w:rsid w:val="00996AD0"/>
    <w:rsid w:val="009A012A"/>
    <w:rsid w:val="009A0F01"/>
    <w:rsid w:val="009A2B57"/>
    <w:rsid w:val="009A48B8"/>
    <w:rsid w:val="009A6311"/>
    <w:rsid w:val="009A72C9"/>
    <w:rsid w:val="009B34D1"/>
    <w:rsid w:val="009B406F"/>
    <w:rsid w:val="009B47AD"/>
    <w:rsid w:val="009B6529"/>
    <w:rsid w:val="009B6E32"/>
    <w:rsid w:val="009C374F"/>
    <w:rsid w:val="009C6DEB"/>
    <w:rsid w:val="009D30A1"/>
    <w:rsid w:val="009D3C50"/>
    <w:rsid w:val="009D533A"/>
    <w:rsid w:val="009D539A"/>
    <w:rsid w:val="009D6477"/>
    <w:rsid w:val="009D6F5A"/>
    <w:rsid w:val="009E38E3"/>
    <w:rsid w:val="009E5341"/>
    <w:rsid w:val="009E53E1"/>
    <w:rsid w:val="009E65A3"/>
    <w:rsid w:val="009F0E57"/>
    <w:rsid w:val="009F24B9"/>
    <w:rsid w:val="009F3502"/>
    <w:rsid w:val="009F4803"/>
    <w:rsid w:val="009F6C49"/>
    <w:rsid w:val="00A00DD2"/>
    <w:rsid w:val="00A04A14"/>
    <w:rsid w:val="00A07917"/>
    <w:rsid w:val="00A10389"/>
    <w:rsid w:val="00A1170C"/>
    <w:rsid w:val="00A1282A"/>
    <w:rsid w:val="00A15373"/>
    <w:rsid w:val="00A2003A"/>
    <w:rsid w:val="00A238E4"/>
    <w:rsid w:val="00A24601"/>
    <w:rsid w:val="00A24FD9"/>
    <w:rsid w:val="00A27CC0"/>
    <w:rsid w:val="00A31D8A"/>
    <w:rsid w:val="00A3202A"/>
    <w:rsid w:val="00A330DA"/>
    <w:rsid w:val="00A36C21"/>
    <w:rsid w:val="00A37366"/>
    <w:rsid w:val="00A37390"/>
    <w:rsid w:val="00A40BCF"/>
    <w:rsid w:val="00A441E5"/>
    <w:rsid w:val="00A4491F"/>
    <w:rsid w:val="00A474C9"/>
    <w:rsid w:val="00A47C28"/>
    <w:rsid w:val="00A55D23"/>
    <w:rsid w:val="00A568F2"/>
    <w:rsid w:val="00A56A7B"/>
    <w:rsid w:val="00A64F34"/>
    <w:rsid w:val="00A65603"/>
    <w:rsid w:val="00A675D5"/>
    <w:rsid w:val="00A67DA7"/>
    <w:rsid w:val="00A70CF0"/>
    <w:rsid w:val="00A7127A"/>
    <w:rsid w:val="00A719D5"/>
    <w:rsid w:val="00A71BB2"/>
    <w:rsid w:val="00A7211D"/>
    <w:rsid w:val="00A735EB"/>
    <w:rsid w:val="00A74EF0"/>
    <w:rsid w:val="00A75481"/>
    <w:rsid w:val="00A76A1C"/>
    <w:rsid w:val="00A82833"/>
    <w:rsid w:val="00A84C76"/>
    <w:rsid w:val="00A84CEA"/>
    <w:rsid w:val="00A8592E"/>
    <w:rsid w:val="00A86D24"/>
    <w:rsid w:val="00A9448D"/>
    <w:rsid w:val="00A961FC"/>
    <w:rsid w:val="00A9734D"/>
    <w:rsid w:val="00AA082B"/>
    <w:rsid w:val="00AA676A"/>
    <w:rsid w:val="00AA68BE"/>
    <w:rsid w:val="00AA68F2"/>
    <w:rsid w:val="00AB0D51"/>
    <w:rsid w:val="00AB25F7"/>
    <w:rsid w:val="00AB367B"/>
    <w:rsid w:val="00AB394B"/>
    <w:rsid w:val="00AB55A8"/>
    <w:rsid w:val="00AB55D0"/>
    <w:rsid w:val="00AB67CB"/>
    <w:rsid w:val="00AB6F72"/>
    <w:rsid w:val="00AC057D"/>
    <w:rsid w:val="00AC1EF7"/>
    <w:rsid w:val="00AC2018"/>
    <w:rsid w:val="00AC44ED"/>
    <w:rsid w:val="00AC5E73"/>
    <w:rsid w:val="00AC628A"/>
    <w:rsid w:val="00AD3085"/>
    <w:rsid w:val="00AD3260"/>
    <w:rsid w:val="00AD37A6"/>
    <w:rsid w:val="00AD3F5B"/>
    <w:rsid w:val="00AE1A7A"/>
    <w:rsid w:val="00AE1DFB"/>
    <w:rsid w:val="00AE6B25"/>
    <w:rsid w:val="00AE7452"/>
    <w:rsid w:val="00AE7C1C"/>
    <w:rsid w:val="00AF0877"/>
    <w:rsid w:val="00AF0B33"/>
    <w:rsid w:val="00AF5960"/>
    <w:rsid w:val="00B007EA"/>
    <w:rsid w:val="00B03678"/>
    <w:rsid w:val="00B03786"/>
    <w:rsid w:val="00B03E1C"/>
    <w:rsid w:val="00B0432A"/>
    <w:rsid w:val="00B04A0A"/>
    <w:rsid w:val="00B05398"/>
    <w:rsid w:val="00B06E4C"/>
    <w:rsid w:val="00B07222"/>
    <w:rsid w:val="00B1132D"/>
    <w:rsid w:val="00B14364"/>
    <w:rsid w:val="00B148A5"/>
    <w:rsid w:val="00B1696C"/>
    <w:rsid w:val="00B209D0"/>
    <w:rsid w:val="00B22733"/>
    <w:rsid w:val="00B257B4"/>
    <w:rsid w:val="00B26992"/>
    <w:rsid w:val="00B31618"/>
    <w:rsid w:val="00B32675"/>
    <w:rsid w:val="00B32B65"/>
    <w:rsid w:val="00B348E7"/>
    <w:rsid w:val="00B37243"/>
    <w:rsid w:val="00B408DA"/>
    <w:rsid w:val="00B427A1"/>
    <w:rsid w:val="00B42895"/>
    <w:rsid w:val="00B43513"/>
    <w:rsid w:val="00B51167"/>
    <w:rsid w:val="00B54518"/>
    <w:rsid w:val="00B57FAA"/>
    <w:rsid w:val="00B6469C"/>
    <w:rsid w:val="00B64F6E"/>
    <w:rsid w:val="00B6752B"/>
    <w:rsid w:val="00B72F22"/>
    <w:rsid w:val="00B733C3"/>
    <w:rsid w:val="00B74CBD"/>
    <w:rsid w:val="00B75637"/>
    <w:rsid w:val="00B805B6"/>
    <w:rsid w:val="00B82344"/>
    <w:rsid w:val="00B83172"/>
    <w:rsid w:val="00B84284"/>
    <w:rsid w:val="00B85CA7"/>
    <w:rsid w:val="00B85CE7"/>
    <w:rsid w:val="00B86174"/>
    <w:rsid w:val="00B949F0"/>
    <w:rsid w:val="00B964F1"/>
    <w:rsid w:val="00BA1030"/>
    <w:rsid w:val="00BA2C8E"/>
    <w:rsid w:val="00BA45BA"/>
    <w:rsid w:val="00BA7D4E"/>
    <w:rsid w:val="00BB17D0"/>
    <w:rsid w:val="00BB2835"/>
    <w:rsid w:val="00BB37C4"/>
    <w:rsid w:val="00BB57DA"/>
    <w:rsid w:val="00BB5FED"/>
    <w:rsid w:val="00BC28B2"/>
    <w:rsid w:val="00BC4C49"/>
    <w:rsid w:val="00BC6F0C"/>
    <w:rsid w:val="00BC73AA"/>
    <w:rsid w:val="00BD6D41"/>
    <w:rsid w:val="00BE211A"/>
    <w:rsid w:val="00BE285C"/>
    <w:rsid w:val="00BE6D08"/>
    <w:rsid w:val="00BF0582"/>
    <w:rsid w:val="00BF142C"/>
    <w:rsid w:val="00BF313C"/>
    <w:rsid w:val="00BF45EE"/>
    <w:rsid w:val="00BF5061"/>
    <w:rsid w:val="00C0059D"/>
    <w:rsid w:val="00C0093B"/>
    <w:rsid w:val="00C02923"/>
    <w:rsid w:val="00C049D9"/>
    <w:rsid w:val="00C11E3E"/>
    <w:rsid w:val="00C15C66"/>
    <w:rsid w:val="00C16E99"/>
    <w:rsid w:val="00C201DE"/>
    <w:rsid w:val="00C21284"/>
    <w:rsid w:val="00C22E5E"/>
    <w:rsid w:val="00C2684C"/>
    <w:rsid w:val="00C273B8"/>
    <w:rsid w:val="00C31C31"/>
    <w:rsid w:val="00C35253"/>
    <w:rsid w:val="00C35B99"/>
    <w:rsid w:val="00C35D3F"/>
    <w:rsid w:val="00C36290"/>
    <w:rsid w:val="00C376EB"/>
    <w:rsid w:val="00C443F1"/>
    <w:rsid w:val="00C44628"/>
    <w:rsid w:val="00C44D53"/>
    <w:rsid w:val="00C44E06"/>
    <w:rsid w:val="00C44F0A"/>
    <w:rsid w:val="00C45C8E"/>
    <w:rsid w:val="00C4608A"/>
    <w:rsid w:val="00C47718"/>
    <w:rsid w:val="00C510FA"/>
    <w:rsid w:val="00C5264F"/>
    <w:rsid w:val="00C52C02"/>
    <w:rsid w:val="00C5553D"/>
    <w:rsid w:val="00C55E4D"/>
    <w:rsid w:val="00C55F38"/>
    <w:rsid w:val="00C607A8"/>
    <w:rsid w:val="00C609DF"/>
    <w:rsid w:val="00C6119A"/>
    <w:rsid w:val="00C61E17"/>
    <w:rsid w:val="00C6432D"/>
    <w:rsid w:val="00C67056"/>
    <w:rsid w:val="00C70CAD"/>
    <w:rsid w:val="00C73F6A"/>
    <w:rsid w:val="00C741AE"/>
    <w:rsid w:val="00C742ED"/>
    <w:rsid w:val="00C76369"/>
    <w:rsid w:val="00C76DA3"/>
    <w:rsid w:val="00C7764F"/>
    <w:rsid w:val="00C82064"/>
    <w:rsid w:val="00C85C28"/>
    <w:rsid w:val="00C8732A"/>
    <w:rsid w:val="00C87904"/>
    <w:rsid w:val="00C87AF7"/>
    <w:rsid w:val="00C954A5"/>
    <w:rsid w:val="00C96AC1"/>
    <w:rsid w:val="00CA0464"/>
    <w:rsid w:val="00CA4DEB"/>
    <w:rsid w:val="00CA6B2E"/>
    <w:rsid w:val="00CB3863"/>
    <w:rsid w:val="00CB5BD1"/>
    <w:rsid w:val="00CB74AA"/>
    <w:rsid w:val="00CC01BD"/>
    <w:rsid w:val="00CC0590"/>
    <w:rsid w:val="00CC1C11"/>
    <w:rsid w:val="00CC2B1A"/>
    <w:rsid w:val="00CD048A"/>
    <w:rsid w:val="00CD2BA1"/>
    <w:rsid w:val="00CD2DE9"/>
    <w:rsid w:val="00CD3B13"/>
    <w:rsid w:val="00CD6BB2"/>
    <w:rsid w:val="00CD6BD5"/>
    <w:rsid w:val="00CD75F1"/>
    <w:rsid w:val="00CE5D34"/>
    <w:rsid w:val="00CE6DA8"/>
    <w:rsid w:val="00CF01DB"/>
    <w:rsid w:val="00CF64C7"/>
    <w:rsid w:val="00D01F4B"/>
    <w:rsid w:val="00D072F2"/>
    <w:rsid w:val="00D11736"/>
    <w:rsid w:val="00D1406C"/>
    <w:rsid w:val="00D14230"/>
    <w:rsid w:val="00D20A7A"/>
    <w:rsid w:val="00D222AF"/>
    <w:rsid w:val="00D23BEA"/>
    <w:rsid w:val="00D24F54"/>
    <w:rsid w:val="00D25976"/>
    <w:rsid w:val="00D317BF"/>
    <w:rsid w:val="00D32C95"/>
    <w:rsid w:val="00D349D7"/>
    <w:rsid w:val="00D368F2"/>
    <w:rsid w:val="00D440AE"/>
    <w:rsid w:val="00D453F5"/>
    <w:rsid w:val="00D4632E"/>
    <w:rsid w:val="00D46ED5"/>
    <w:rsid w:val="00D53301"/>
    <w:rsid w:val="00D549D1"/>
    <w:rsid w:val="00D62318"/>
    <w:rsid w:val="00D70D2A"/>
    <w:rsid w:val="00D741C5"/>
    <w:rsid w:val="00D767F6"/>
    <w:rsid w:val="00D76D69"/>
    <w:rsid w:val="00D7749A"/>
    <w:rsid w:val="00D81DEB"/>
    <w:rsid w:val="00D83DC1"/>
    <w:rsid w:val="00D8406F"/>
    <w:rsid w:val="00D86C58"/>
    <w:rsid w:val="00D9089D"/>
    <w:rsid w:val="00D92AD5"/>
    <w:rsid w:val="00D92CAA"/>
    <w:rsid w:val="00D93D4B"/>
    <w:rsid w:val="00D95396"/>
    <w:rsid w:val="00DA2695"/>
    <w:rsid w:val="00DA71A2"/>
    <w:rsid w:val="00DA71D0"/>
    <w:rsid w:val="00DA72FC"/>
    <w:rsid w:val="00DB033B"/>
    <w:rsid w:val="00DB05CF"/>
    <w:rsid w:val="00DB2DE5"/>
    <w:rsid w:val="00DB51AF"/>
    <w:rsid w:val="00DB5A6E"/>
    <w:rsid w:val="00DB5F30"/>
    <w:rsid w:val="00DB7259"/>
    <w:rsid w:val="00DC09C5"/>
    <w:rsid w:val="00DC0A67"/>
    <w:rsid w:val="00DC352A"/>
    <w:rsid w:val="00DC4C10"/>
    <w:rsid w:val="00DC7168"/>
    <w:rsid w:val="00DD2E99"/>
    <w:rsid w:val="00DD2EAB"/>
    <w:rsid w:val="00DD4DDE"/>
    <w:rsid w:val="00DD7EC3"/>
    <w:rsid w:val="00DD7F04"/>
    <w:rsid w:val="00DE21D6"/>
    <w:rsid w:val="00DE26E9"/>
    <w:rsid w:val="00DE373E"/>
    <w:rsid w:val="00DE38D1"/>
    <w:rsid w:val="00DE666B"/>
    <w:rsid w:val="00DE6D9E"/>
    <w:rsid w:val="00DF015D"/>
    <w:rsid w:val="00DF07DE"/>
    <w:rsid w:val="00E03B9A"/>
    <w:rsid w:val="00E05601"/>
    <w:rsid w:val="00E05B69"/>
    <w:rsid w:val="00E10D5C"/>
    <w:rsid w:val="00E11C9E"/>
    <w:rsid w:val="00E11CBA"/>
    <w:rsid w:val="00E133F7"/>
    <w:rsid w:val="00E17086"/>
    <w:rsid w:val="00E208F5"/>
    <w:rsid w:val="00E2163B"/>
    <w:rsid w:val="00E2334E"/>
    <w:rsid w:val="00E23A93"/>
    <w:rsid w:val="00E2479A"/>
    <w:rsid w:val="00E272B6"/>
    <w:rsid w:val="00E30495"/>
    <w:rsid w:val="00E3053A"/>
    <w:rsid w:val="00E320F4"/>
    <w:rsid w:val="00E41C67"/>
    <w:rsid w:val="00E46D08"/>
    <w:rsid w:val="00E51834"/>
    <w:rsid w:val="00E526BF"/>
    <w:rsid w:val="00E546E5"/>
    <w:rsid w:val="00E60462"/>
    <w:rsid w:val="00E60EB0"/>
    <w:rsid w:val="00E617AB"/>
    <w:rsid w:val="00E631C7"/>
    <w:rsid w:val="00E63BF1"/>
    <w:rsid w:val="00E643AD"/>
    <w:rsid w:val="00E64C0F"/>
    <w:rsid w:val="00E65260"/>
    <w:rsid w:val="00E65929"/>
    <w:rsid w:val="00E66261"/>
    <w:rsid w:val="00E67FFD"/>
    <w:rsid w:val="00E705AA"/>
    <w:rsid w:val="00E73054"/>
    <w:rsid w:val="00E73549"/>
    <w:rsid w:val="00E73BB1"/>
    <w:rsid w:val="00E748FA"/>
    <w:rsid w:val="00E76C21"/>
    <w:rsid w:val="00E77983"/>
    <w:rsid w:val="00E77BDB"/>
    <w:rsid w:val="00E86D86"/>
    <w:rsid w:val="00E875B1"/>
    <w:rsid w:val="00E90BD3"/>
    <w:rsid w:val="00E91C62"/>
    <w:rsid w:val="00E92610"/>
    <w:rsid w:val="00E9482C"/>
    <w:rsid w:val="00E94ED0"/>
    <w:rsid w:val="00E95571"/>
    <w:rsid w:val="00E95F14"/>
    <w:rsid w:val="00E97387"/>
    <w:rsid w:val="00EA08E7"/>
    <w:rsid w:val="00EA09C0"/>
    <w:rsid w:val="00EB03C6"/>
    <w:rsid w:val="00EB0493"/>
    <w:rsid w:val="00EB05FA"/>
    <w:rsid w:val="00EB50F7"/>
    <w:rsid w:val="00EB752A"/>
    <w:rsid w:val="00EC02C1"/>
    <w:rsid w:val="00EC102C"/>
    <w:rsid w:val="00EC5D69"/>
    <w:rsid w:val="00EC698A"/>
    <w:rsid w:val="00ED0853"/>
    <w:rsid w:val="00ED16E2"/>
    <w:rsid w:val="00ED1CEC"/>
    <w:rsid w:val="00ED1D79"/>
    <w:rsid w:val="00ED3695"/>
    <w:rsid w:val="00ED3C5D"/>
    <w:rsid w:val="00EE332E"/>
    <w:rsid w:val="00EE48DF"/>
    <w:rsid w:val="00EE57BC"/>
    <w:rsid w:val="00F013CE"/>
    <w:rsid w:val="00F01713"/>
    <w:rsid w:val="00F03A9F"/>
    <w:rsid w:val="00F04E71"/>
    <w:rsid w:val="00F06973"/>
    <w:rsid w:val="00F06BCD"/>
    <w:rsid w:val="00F103CA"/>
    <w:rsid w:val="00F174A3"/>
    <w:rsid w:val="00F206A9"/>
    <w:rsid w:val="00F20D79"/>
    <w:rsid w:val="00F250AE"/>
    <w:rsid w:val="00F26BEE"/>
    <w:rsid w:val="00F34466"/>
    <w:rsid w:val="00F36DA3"/>
    <w:rsid w:val="00F3786B"/>
    <w:rsid w:val="00F37FC9"/>
    <w:rsid w:val="00F422B1"/>
    <w:rsid w:val="00F43EED"/>
    <w:rsid w:val="00F44A0B"/>
    <w:rsid w:val="00F514B9"/>
    <w:rsid w:val="00F51932"/>
    <w:rsid w:val="00F52161"/>
    <w:rsid w:val="00F53BC1"/>
    <w:rsid w:val="00F5461F"/>
    <w:rsid w:val="00F54ED0"/>
    <w:rsid w:val="00F562D7"/>
    <w:rsid w:val="00F576F5"/>
    <w:rsid w:val="00F609BC"/>
    <w:rsid w:val="00F60DB6"/>
    <w:rsid w:val="00F61495"/>
    <w:rsid w:val="00F62B98"/>
    <w:rsid w:val="00F63391"/>
    <w:rsid w:val="00F6601A"/>
    <w:rsid w:val="00F71E48"/>
    <w:rsid w:val="00F74C36"/>
    <w:rsid w:val="00F77234"/>
    <w:rsid w:val="00F8011B"/>
    <w:rsid w:val="00F80F65"/>
    <w:rsid w:val="00F83719"/>
    <w:rsid w:val="00F8453E"/>
    <w:rsid w:val="00F855CB"/>
    <w:rsid w:val="00F90E37"/>
    <w:rsid w:val="00F912A0"/>
    <w:rsid w:val="00F91969"/>
    <w:rsid w:val="00F91A0E"/>
    <w:rsid w:val="00F947C8"/>
    <w:rsid w:val="00F95088"/>
    <w:rsid w:val="00F9723C"/>
    <w:rsid w:val="00FA3D9B"/>
    <w:rsid w:val="00FA67B7"/>
    <w:rsid w:val="00FA7E44"/>
    <w:rsid w:val="00FB0599"/>
    <w:rsid w:val="00FB0BE1"/>
    <w:rsid w:val="00FB3164"/>
    <w:rsid w:val="00FB3F60"/>
    <w:rsid w:val="00FB6E9F"/>
    <w:rsid w:val="00FB6FA2"/>
    <w:rsid w:val="00FB767E"/>
    <w:rsid w:val="00FC4167"/>
    <w:rsid w:val="00FC7DDE"/>
    <w:rsid w:val="00FD20D6"/>
    <w:rsid w:val="00FD4358"/>
    <w:rsid w:val="00FE0C17"/>
    <w:rsid w:val="00FE3C72"/>
    <w:rsid w:val="00FE3D9C"/>
    <w:rsid w:val="00FE484C"/>
    <w:rsid w:val="00FE5EA3"/>
    <w:rsid w:val="00FE6D88"/>
    <w:rsid w:val="00FE7190"/>
    <w:rsid w:val="00FE736E"/>
    <w:rsid w:val="00FF23DA"/>
    <w:rsid w:val="00FF26A8"/>
    <w:rsid w:val="00FF5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E8"/>
  </w:style>
  <w:style w:type="paragraph" w:styleId="1">
    <w:name w:val="heading 1"/>
    <w:basedOn w:val="a"/>
    <w:link w:val="10"/>
    <w:uiPriority w:val="9"/>
    <w:qFormat/>
    <w:rsid w:val="0044089F"/>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089F"/>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8D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208D6"/>
    <w:rPr>
      <w:b/>
      <w:bCs/>
    </w:rPr>
  </w:style>
  <w:style w:type="character" w:styleId="a5">
    <w:name w:val="Emphasis"/>
    <w:basedOn w:val="a0"/>
    <w:uiPriority w:val="20"/>
    <w:qFormat/>
    <w:rsid w:val="002208D6"/>
    <w:rPr>
      <w:i/>
      <w:iCs/>
    </w:rPr>
  </w:style>
  <w:style w:type="character" w:customStyle="1" w:styleId="apple-converted-space">
    <w:name w:val="apple-converted-space"/>
    <w:basedOn w:val="a0"/>
    <w:rsid w:val="002208D6"/>
  </w:style>
  <w:style w:type="character" w:styleId="a6">
    <w:name w:val="Hyperlink"/>
    <w:basedOn w:val="a0"/>
    <w:uiPriority w:val="99"/>
    <w:unhideWhenUsed/>
    <w:rsid w:val="002208D6"/>
    <w:rPr>
      <w:color w:val="0000FF"/>
      <w:u w:val="single"/>
    </w:rPr>
  </w:style>
  <w:style w:type="paragraph" w:customStyle="1" w:styleId="Standard">
    <w:name w:val="Standard"/>
    <w:rsid w:val="00D14230"/>
    <w:pPr>
      <w:widowControl w:val="0"/>
      <w:suppressAutoHyphens/>
      <w:autoSpaceDN w:val="0"/>
      <w:jc w:val="left"/>
      <w:textAlignment w:val="baseline"/>
    </w:pPr>
    <w:rPr>
      <w:rFonts w:ascii="Times New Roman" w:eastAsia="SimSun" w:hAnsi="Times New Roman" w:cs="Mangal"/>
      <w:kern w:val="3"/>
      <w:sz w:val="24"/>
      <w:szCs w:val="24"/>
      <w:lang w:eastAsia="zh-CN" w:bidi="hi-IN"/>
    </w:rPr>
  </w:style>
  <w:style w:type="paragraph" w:customStyle="1" w:styleId="PreformattedText">
    <w:name w:val="Preformatted Text"/>
    <w:basedOn w:val="Standard"/>
    <w:rsid w:val="00D14230"/>
    <w:rPr>
      <w:rFonts w:eastAsia="NSimSun" w:cs="Courier New"/>
      <w:sz w:val="20"/>
      <w:szCs w:val="20"/>
    </w:rPr>
  </w:style>
  <w:style w:type="paragraph" w:styleId="a7">
    <w:name w:val="header"/>
    <w:basedOn w:val="a"/>
    <w:link w:val="a8"/>
    <w:uiPriority w:val="99"/>
    <w:unhideWhenUsed/>
    <w:rsid w:val="00DD2E99"/>
    <w:pPr>
      <w:tabs>
        <w:tab w:val="center" w:pos="4677"/>
        <w:tab w:val="right" w:pos="9355"/>
      </w:tabs>
    </w:pPr>
  </w:style>
  <w:style w:type="character" w:customStyle="1" w:styleId="a8">
    <w:name w:val="Верхний колонтитул Знак"/>
    <w:basedOn w:val="a0"/>
    <w:link w:val="a7"/>
    <w:uiPriority w:val="99"/>
    <w:rsid w:val="00DD2E99"/>
  </w:style>
  <w:style w:type="paragraph" w:styleId="a9">
    <w:name w:val="footer"/>
    <w:basedOn w:val="a"/>
    <w:link w:val="aa"/>
    <w:uiPriority w:val="99"/>
    <w:unhideWhenUsed/>
    <w:rsid w:val="00DD2E99"/>
    <w:pPr>
      <w:tabs>
        <w:tab w:val="center" w:pos="4677"/>
        <w:tab w:val="right" w:pos="9355"/>
      </w:tabs>
    </w:pPr>
  </w:style>
  <w:style w:type="character" w:customStyle="1" w:styleId="aa">
    <w:name w:val="Нижний колонтитул Знак"/>
    <w:basedOn w:val="a0"/>
    <w:link w:val="a9"/>
    <w:uiPriority w:val="99"/>
    <w:rsid w:val="00DD2E99"/>
  </w:style>
  <w:style w:type="paragraph" w:styleId="ab">
    <w:name w:val="List Paragraph"/>
    <w:basedOn w:val="a"/>
    <w:uiPriority w:val="34"/>
    <w:qFormat/>
    <w:rsid w:val="00152182"/>
    <w:pPr>
      <w:ind w:left="720"/>
      <w:contextualSpacing/>
    </w:pPr>
  </w:style>
  <w:style w:type="paragraph" w:styleId="ac">
    <w:name w:val="Balloon Text"/>
    <w:basedOn w:val="a"/>
    <w:link w:val="ad"/>
    <w:uiPriority w:val="99"/>
    <w:semiHidden/>
    <w:unhideWhenUsed/>
    <w:rsid w:val="003B6A4B"/>
    <w:rPr>
      <w:rFonts w:ascii="Tahoma" w:hAnsi="Tahoma" w:cs="Tahoma"/>
      <w:sz w:val="16"/>
      <w:szCs w:val="16"/>
    </w:rPr>
  </w:style>
  <w:style w:type="character" w:customStyle="1" w:styleId="ad">
    <w:name w:val="Текст выноски Знак"/>
    <w:basedOn w:val="a0"/>
    <w:link w:val="ac"/>
    <w:uiPriority w:val="99"/>
    <w:semiHidden/>
    <w:rsid w:val="003B6A4B"/>
    <w:rPr>
      <w:rFonts w:ascii="Tahoma" w:hAnsi="Tahoma" w:cs="Tahoma"/>
      <w:sz w:val="16"/>
      <w:szCs w:val="16"/>
    </w:rPr>
  </w:style>
  <w:style w:type="character" w:customStyle="1" w:styleId="10">
    <w:name w:val="Заголовок 1 Знак"/>
    <w:basedOn w:val="a0"/>
    <w:link w:val="1"/>
    <w:uiPriority w:val="9"/>
    <w:rsid w:val="004408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089F"/>
    <w:rPr>
      <w:rFonts w:ascii="Times New Roman" w:eastAsia="Times New Roman" w:hAnsi="Times New Roman" w:cs="Times New Roman"/>
      <w:b/>
      <w:bCs/>
      <w:sz w:val="36"/>
      <w:szCs w:val="36"/>
      <w:lang w:eastAsia="ru-RU"/>
    </w:rPr>
  </w:style>
  <w:style w:type="table" w:styleId="ae">
    <w:name w:val="Table Grid"/>
    <w:basedOn w:val="a1"/>
    <w:uiPriority w:val="59"/>
    <w:rsid w:val="00AE1D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basedOn w:val="a"/>
    <w:rsid w:val="0036338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pelle">
    <w:name w:val="spelle"/>
    <w:basedOn w:val="a0"/>
    <w:rsid w:val="00363388"/>
  </w:style>
  <w:style w:type="paragraph" w:customStyle="1" w:styleId="rtejustify">
    <w:name w:val="rtejustify"/>
    <w:basedOn w:val="a"/>
    <w:rsid w:val="00E9482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tecenter">
    <w:name w:val="rtecenter"/>
    <w:basedOn w:val="a"/>
    <w:rsid w:val="00626258"/>
    <w:pPr>
      <w:spacing w:before="100" w:beforeAutospacing="1" w:after="100" w:afterAutospacing="1"/>
      <w:jc w:val="left"/>
    </w:pPr>
    <w:rPr>
      <w:rFonts w:ascii="Times New Roman" w:eastAsia="Times New Roman" w:hAnsi="Times New Roman" w:cs="Times New Roman"/>
      <w:sz w:val="24"/>
      <w:szCs w:val="24"/>
      <w:lang w:eastAsia="ru-RU"/>
    </w:rPr>
  </w:style>
  <w:style w:type="table" w:customStyle="1" w:styleId="12">
    <w:name w:val="Сетка таблицы1"/>
    <w:basedOn w:val="a1"/>
    <w:next w:val="ae"/>
    <w:uiPriority w:val="59"/>
    <w:rsid w:val="009F24B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F8453E"/>
    <w:rPr>
      <w:sz w:val="20"/>
      <w:szCs w:val="20"/>
    </w:rPr>
  </w:style>
  <w:style w:type="character" w:customStyle="1" w:styleId="af0">
    <w:name w:val="Текст сноски Знак"/>
    <w:basedOn w:val="a0"/>
    <w:link w:val="af"/>
    <w:uiPriority w:val="99"/>
    <w:semiHidden/>
    <w:rsid w:val="00F8453E"/>
    <w:rPr>
      <w:sz w:val="20"/>
      <w:szCs w:val="20"/>
    </w:rPr>
  </w:style>
  <w:style w:type="character" w:styleId="af1">
    <w:name w:val="footnote reference"/>
    <w:basedOn w:val="a0"/>
    <w:uiPriority w:val="99"/>
    <w:semiHidden/>
    <w:unhideWhenUsed/>
    <w:rsid w:val="00F845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136208">
      <w:bodyDiv w:val="1"/>
      <w:marLeft w:val="0"/>
      <w:marRight w:val="0"/>
      <w:marTop w:val="0"/>
      <w:marBottom w:val="0"/>
      <w:divBdr>
        <w:top w:val="none" w:sz="0" w:space="0" w:color="auto"/>
        <w:left w:val="none" w:sz="0" w:space="0" w:color="auto"/>
        <w:bottom w:val="none" w:sz="0" w:space="0" w:color="auto"/>
        <w:right w:val="none" w:sz="0" w:space="0" w:color="auto"/>
      </w:divBdr>
    </w:div>
    <w:div w:id="275136839">
      <w:bodyDiv w:val="1"/>
      <w:marLeft w:val="0"/>
      <w:marRight w:val="0"/>
      <w:marTop w:val="0"/>
      <w:marBottom w:val="0"/>
      <w:divBdr>
        <w:top w:val="none" w:sz="0" w:space="0" w:color="auto"/>
        <w:left w:val="none" w:sz="0" w:space="0" w:color="auto"/>
        <w:bottom w:val="none" w:sz="0" w:space="0" w:color="auto"/>
        <w:right w:val="none" w:sz="0" w:space="0" w:color="auto"/>
      </w:divBdr>
    </w:div>
    <w:div w:id="324168885">
      <w:bodyDiv w:val="1"/>
      <w:marLeft w:val="0"/>
      <w:marRight w:val="0"/>
      <w:marTop w:val="0"/>
      <w:marBottom w:val="0"/>
      <w:divBdr>
        <w:top w:val="none" w:sz="0" w:space="0" w:color="auto"/>
        <w:left w:val="none" w:sz="0" w:space="0" w:color="auto"/>
        <w:bottom w:val="none" w:sz="0" w:space="0" w:color="auto"/>
        <w:right w:val="none" w:sz="0" w:space="0" w:color="auto"/>
      </w:divBdr>
    </w:div>
    <w:div w:id="406539169">
      <w:bodyDiv w:val="1"/>
      <w:marLeft w:val="0"/>
      <w:marRight w:val="0"/>
      <w:marTop w:val="0"/>
      <w:marBottom w:val="0"/>
      <w:divBdr>
        <w:top w:val="none" w:sz="0" w:space="0" w:color="auto"/>
        <w:left w:val="none" w:sz="0" w:space="0" w:color="auto"/>
        <w:bottom w:val="none" w:sz="0" w:space="0" w:color="auto"/>
        <w:right w:val="none" w:sz="0" w:space="0" w:color="auto"/>
      </w:divBdr>
    </w:div>
    <w:div w:id="463163901">
      <w:bodyDiv w:val="1"/>
      <w:marLeft w:val="0"/>
      <w:marRight w:val="0"/>
      <w:marTop w:val="0"/>
      <w:marBottom w:val="0"/>
      <w:divBdr>
        <w:top w:val="none" w:sz="0" w:space="0" w:color="auto"/>
        <w:left w:val="none" w:sz="0" w:space="0" w:color="auto"/>
        <w:bottom w:val="none" w:sz="0" w:space="0" w:color="auto"/>
        <w:right w:val="none" w:sz="0" w:space="0" w:color="auto"/>
      </w:divBdr>
    </w:div>
    <w:div w:id="624238968">
      <w:bodyDiv w:val="1"/>
      <w:marLeft w:val="0"/>
      <w:marRight w:val="0"/>
      <w:marTop w:val="0"/>
      <w:marBottom w:val="0"/>
      <w:divBdr>
        <w:top w:val="none" w:sz="0" w:space="0" w:color="auto"/>
        <w:left w:val="none" w:sz="0" w:space="0" w:color="auto"/>
        <w:bottom w:val="none" w:sz="0" w:space="0" w:color="auto"/>
        <w:right w:val="none" w:sz="0" w:space="0" w:color="auto"/>
      </w:divBdr>
    </w:div>
    <w:div w:id="750275080">
      <w:bodyDiv w:val="1"/>
      <w:marLeft w:val="0"/>
      <w:marRight w:val="0"/>
      <w:marTop w:val="0"/>
      <w:marBottom w:val="0"/>
      <w:divBdr>
        <w:top w:val="none" w:sz="0" w:space="0" w:color="auto"/>
        <w:left w:val="none" w:sz="0" w:space="0" w:color="auto"/>
        <w:bottom w:val="none" w:sz="0" w:space="0" w:color="auto"/>
        <w:right w:val="none" w:sz="0" w:space="0" w:color="auto"/>
      </w:divBdr>
    </w:div>
    <w:div w:id="857550743">
      <w:bodyDiv w:val="1"/>
      <w:marLeft w:val="0"/>
      <w:marRight w:val="0"/>
      <w:marTop w:val="0"/>
      <w:marBottom w:val="0"/>
      <w:divBdr>
        <w:top w:val="none" w:sz="0" w:space="0" w:color="auto"/>
        <w:left w:val="none" w:sz="0" w:space="0" w:color="auto"/>
        <w:bottom w:val="none" w:sz="0" w:space="0" w:color="auto"/>
        <w:right w:val="none" w:sz="0" w:space="0" w:color="auto"/>
      </w:divBdr>
    </w:div>
    <w:div w:id="1044258123">
      <w:bodyDiv w:val="1"/>
      <w:marLeft w:val="0"/>
      <w:marRight w:val="0"/>
      <w:marTop w:val="0"/>
      <w:marBottom w:val="0"/>
      <w:divBdr>
        <w:top w:val="none" w:sz="0" w:space="0" w:color="auto"/>
        <w:left w:val="none" w:sz="0" w:space="0" w:color="auto"/>
        <w:bottom w:val="none" w:sz="0" w:space="0" w:color="auto"/>
        <w:right w:val="none" w:sz="0" w:space="0" w:color="auto"/>
      </w:divBdr>
    </w:div>
    <w:div w:id="1253272113">
      <w:bodyDiv w:val="1"/>
      <w:marLeft w:val="0"/>
      <w:marRight w:val="0"/>
      <w:marTop w:val="0"/>
      <w:marBottom w:val="0"/>
      <w:divBdr>
        <w:top w:val="none" w:sz="0" w:space="0" w:color="auto"/>
        <w:left w:val="none" w:sz="0" w:space="0" w:color="auto"/>
        <w:bottom w:val="none" w:sz="0" w:space="0" w:color="auto"/>
        <w:right w:val="none" w:sz="0" w:space="0" w:color="auto"/>
      </w:divBdr>
    </w:div>
    <w:div w:id="1322392529">
      <w:bodyDiv w:val="1"/>
      <w:marLeft w:val="0"/>
      <w:marRight w:val="0"/>
      <w:marTop w:val="0"/>
      <w:marBottom w:val="0"/>
      <w:divBdr>
        <w:top w:val="none" w:sz="0" w:space="0" w:color="auto"/>
        <w:left w:val="none" w:sz="0" w:space="0" w:color="auto"/>
        <w:bottom w:val="none" w:sz="0" w:space="0" w:color="auto"/>
        <w:right w:val="none" w:sz="0" w:space="0" w:color="auto"/>
      </w:divBdr>
    </w:div>
    <w:div w:id="1325469306">
      <w:bodyDiv w:val="1"/>
      <w:marLeft w:val="0"/>
      <w:marRight w:val="0"/>
      <w:marTop w:val="0"/>
      <w:marBottom w:val="0"/>
      <w:divBdr>
        <w:top w:val="none" w:sz="0" w:space="0" w:color="auto"/>
        <w:left w:val="none" w:sz="0" w:space="0" w:color="auto"/>
        <w:bottom w:val="none" w:sz="0" w:space="0" w:color="auto"/>
        <w:right w:val="none" w:sz="0" w:space="0" w:color="auto"/>
      </w:divBdr>
    </w:div>
    <w:div w:id="1343317464">
      <w:bodyDiv w:val="1"/>
      <w:marLeft w:val="0"/>
      <w:marRight w:val="0"/>
      <w:marTop w:val="0"/>
      <w:marBottom w:val="0"/>
      <w:divBdr>
        <w:top w:val="none" w:sz="0" w:space="0" w:color="auto"/>
        <w:left w:val="none" w:sz="0" w:space="0" w:color="auto"/>
        <w:bottom w:val="none" w:sz="0" w:space="0" w:color="auto"/>
        <w:right w:val="none" w:sz="0" w:space="0" w:color="auto"/>
      </w:divBdr>
    </w:div>
    <w:div w:id="1364480864">
      <w:bodyDiv w:val="1"/>
      <w:marLeft w:val="0"/>
      <w:marRight w:val="0"/>
      <w:marTop w:val="0"/>
      <w:marBottom w:val="0"/>
      <w:divBdr>
        <w:top w:val="none" w:sz="0" w:space="0" w:color="auto"/>
        <w:left w:val="none" w:sz="0" w:space="0" w:color="auto"/>
        <w:bottom w:val="none" w:sz="0" w:space="0" w:color="auto"/>
        <w:right w:val="none" w:sz="0" w:space="0" w:color="auto"/>
      </w:divBdr>
    </w:div>
    <w:div w:id="1372153187">
      <w:bodyDiv w:val="1"/>
      <w:marLeft w:val="0"/>
      <w:marRight w:val="0"/>
      <w:marTop w:val="0"/>
      <w:marBottom w:val="0"/>
      <w:divBdr>
        <w:top w:val="none" w:sz="0" w:space="0" w:color="auto"/>
        <w:left w:val="none" w:sz="0" w:space="0" w:color="auto"/>
        <w:bottom w:val="none" w:sz="0" w:space="0" w:color="auto"/>
        <w:right w:val="none" w:sz="0" w:space="0" w:color="auto"/>
      </w:divBdr>
    </w:div>
    <w:div w:id="1386485907">
      <w:bodyDiv w:val="1"/>
      <w:marLeft w:val="0"/>
      <w:marRight w:val="0"/>
      <w:marTop w:val="0"/>
      <w:marBottom w:val="0"/>
      <w:divBdr>
        <w:top w:val="none" w:sz="0" w:space="0" w:color="auto"/>
        <w:left w:val="none" w:sz="0" w:space="0" w:color="auto"/>
        <w:bottom w:val="none" w:sz="0" w:space="0" w:color="auto"/>
        <w:right w:val="none" w:sz="0" w:space="0" w:color="auto"/>
      </w:divBdr>
    </w:div>
    <w:div w:id="1409965353">
      <w:bodyDiv w:val="1"/>
      <w:marLeft w:val="0"/>
      <w:marRight w:val="0"/>
      <w:marTop w:val="0"/>
      <w:marBottom w:val="0"/>
      <w:divBdr>
        <w:top w:val="none" w:sz="0" w:space="0" w:color="auto"/>
        <w:left w:val="none" w:sz="0" w:space="0" w:color="auto"/>
        <w:bottom w:val="none" w:sz="0" w:space="0" w:color="auto"/>
        <w:right w:val="none" w:sz="0" w:space="0" w:color="auto"/>
      </w:divBdr>
    </w:div>
    <w:div w:id="1519850194">
      <w:bodyDiv w:val="1"/>
      <w:marLeft w:val="0"/>
      <w:marRight w:val="0"/>
      <w:marTop w:val="0"/>
      <w:marBottom w:val="0"/>
      <w:divBdr>
        <w:top w:val="none" w:sz="0" w:space="0" w:color="auto"/>
        <w:left w:val="none" w:sz="0" w:space="0" w:color="auto"/>
        <w:bottom w:val="none" w:sz="0" w:space="0" w:color="auto"/>
        <w:right w:val="none" w:sz="0" w:space="0" w:color="auto"/>
      </w:divBdr>
    </w:div>
    <w:div w:id="1718238679">
      <w:bodyDiv w:val="1"/>
      <w:marLeft w:val="0"/>
      <w:marRight w:val="0"/>
      <w:marTop w:val="0"/>
      <w:marBottom w:val="0"/>
      <w:divBdr>
        <w:top w:val="none" w:sz="0" w:space="0" w:color="auto"/>
        <w:left w:val="none" w:sz="0" w:space="0" w:color="auto"/>
        <w:bottom w:val="none" w:sz="0" w:space="0" w:color="auto"/>
        <w:right w:val="none" w:sz="0" w:space="0" w:color="auto"/>
      </w:divBdr>
    </w:div>
    <w:div w:id="1762290798">
      <w:bodyDiv w:val="1"/>
      <w:marLeft w:val="0"/>
      <w:marRight w:val="0"/>
      <w:marTop w:val="0"/>
      <w:marBottom w:val="0"/>
      <w:divBdr>
        <w:top w:val="none" w:sz="0" w:space="0" w:color="auto"/>
        <w:left w:val="none" w:sz="0" w:space="0" w:color="auto"/>
        <w:bottom w:val="none" w:sz="0" w:space="0" w:color="auto"/>
        <w:right w:val="none" w:sz="0" w:space="0" w:color="auto"/>
      </w:divBdr>
    </w:div>
    <w:div w:id="1801801912">
      <w:bodyDiv w:val="1"/>
      <w:marLeft w:val="0"/>
      <w:marRight w:val="0"/>
      <w:marTop w:val="0"/>
      <w:marBottom w:val="0"/>
      <w:divBdr>
        <w:top w:val="none" w:sz="0" w:space="0" w:color="auto"/>
        <w:left w:val="none" w:sz="0" w:space="0" w:color="auto"/>
        <w:bottom w:val="none" w:sz="0" w:space="0" w:color="auto"/>
        <w:right w:val="none" w:sz="0" w:space="0" w:color="auto"/>
      </w:divBdr>
    </w:div>
    <w:div w:id="1828128457">
      <w:bodyDiv w:val="1"/>
      <w:marLeft w:val="0"/>
      <w:marRight w:val="0"/>
      <w:marTop w:val="0"/>
      <w:marBottom w:val="0"/>
      <w:divBdr>
        <w:top w:val="none" w:sz="0" w:space="0" w:color="auto"/>
        <w:left w:val="none" w:sz="0" w:space="0" w:color="auto"/>
        <w:bottom w:val="none" w:sz="0" w:space="0" w:color="auto"/>
        <w:right w:val="none" w:sz="0" w:space="0" w:color="auto"/>
      </w:divBdr>
    </w:div>
    <w:div w:id="20071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wikipedia.org/wiki/%D0%A3%D0%BA%D1%80%D0%B0%D1%97%D0%BD%D1%81%D1%8C%D0%BA%D0%B0_%D0%B4%D0%B5%D1%80%D0%B6%D0%B0%D0%B2%D0%B0" TargetMode="External"/><Relationship Id="rId18" Type="http://schemas.openxmlformats.org/officeDocument/2006/relationships/hyperlink" Target="http://www.hai-nyzhnyk.in.ua/doc/video_iv_universal..php" TargetMode="External"/><Relationship Id="rId26" Type="http://schemas.openxmlformats.org/officeDocument/2006/relationships/hyperlink" Target="http://esnuir.eenu.edu.ua/bitstream/123456789/6620/1/Senkiv.pdf" TargetMode="External"/><Relationship Id="rId3" Type="http://schemas.openxmlformats.org/officeDocument/2006/relationships/styles" Target="styles.xml"/><Relationship Id="rId21" Type="http://schemas.openxmlformats.org/officeDocument/2006/relationships/hyperlink" Target="http://www.istpravda.com.ua/columns/2012/01/22/69636/" TargetMode="External"/><Relationship Id="rId7" Type="http://schemas.openxmlformats.org/officeDocument/2006/relationships/endnotes" Target="endnotes.xml"/><Relationship Id="rId12" Type="http://schemas.openxmlformats.org/officeDocument/2006/relationships/hyperlink" Target="https://uk.wikipedia.org/wiki/%D0%A3%D0%9D%D0%A0" TargetMode="External"/><Relationship Id="rId17" Type="http://schemas.openxmlformats.org/officeDocument/2006/relationships/image" Target="media/image7.gif"/><Relationship Id="rId25" Type="http://schemas.openxmlformats.org/officeDocument/2006/relationships/hyperlink" Target="http://www.istpravda.com.ua/artefacts/2013/01/23/109614/"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istpravda.com.ua/articles/2015/01/26/14696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istpravda.com.ua/%20articles/2013/01/22/10944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hai-nyzhnyk.in.ua/doc/172doc.php" TargetMode="External"/><Relationship Id="rId28" Type="http://schemas.openxmlformats.org/officeDocument/2006/relationships/hyperlink" Target="http://library.nlu.edu.ua/index.php?option=com_k2&amp;view=item&amp;id=%20304:soborna-ukraina-vid-idei-do-sohodennia&amp;Itemid=236" TargetMode="External"/><Relationship Id="rId10" Type="http://schemas.openxmlformats.org/officeDocument/2006/relationships/image" Target="media/image3.jpeg"/><Relationship Id="rId19" Type="http://schemas.openxmlformats.org/officeDocument/2006/relationships/hyperlink" Target="http://www.litopys.com.ua/%20encyclopedia/ukra-na-p-d-chas-revolyuts-1905-1907-rr/yak-pryymavsya-iv-universal-yakyy-progolosyv-nezalezhnist%60-ukrayiny-u-1918-rot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k.wikipedia.org/wiki/%D0%97%D0%A3%D0%9D%D0%A0" TargetMode="External"/><Relationship Id="rId22" Type="http://schemas.openxmlformats.org/officeDocument/2006/relationships/hyperlink" Target="http://ipress.ua/articles/pyat_sprob_ukrainy_progolosyty_nezalezhnist_vid_tsentralnoi_rady_do_oun_26149.html" TargetMode="External"/><Relationship Id="rId27" Type="http://schemas.openxmlformats.org/officeDocument/2006/relationships/hyperlink" Target="http://vlp.com.ua/files/15_8.pd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DED0-1769-4D47-923F-9229AFE6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4440</TotalTime>
  <Pages>61</Pages>
  <Words>19588</Words>
  <Characters>111656</Characters>
  <Application>Microsoft Office Word</Application>
  <DocSecurity>0</DocSecurity>
  <Lines>930</Lines>
  <Paragraphs>261</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ДО 100-РІЧЧЯ ПОДІЙ</vt:lpstr>
      <vt:lpstr>    Методичні рекомендації «Терновий вінець 1917 року…» до 100-річчя подій Українськ</vt:lpstr>
      <vt:lpstr>    </vt:lpstr>
      <vt:lpstr>Доба української Центральної Ради.</vt:lpstr>
      <vt:lpstr>Відродження державності (березень 1917-квітень 1918 рр.). </vt:lpstr>
      <vt:lpstr>Доба Української держави гетьмана Павла Скоропадського.</vt:lpstr>
      <vt:lpstr>Доба Директорії УНР.</vt:lpstr>
      <vt:lpstr>Національно-визвольний рух на західноукраїнських землях.Утворення Західноукраїнс</vt:lpstr>
      <vt:lpstr>Питання націй, боротьба їх за свої політичні й культурні права в Австро-Угорські</vt:lpstr>
      <vt:lpstr>Уроки українських визвольних змагань.</vt:lpstr>
      <vt:lpstr>    Про заходи з відзначення 100-річчя подій</vt:lpstr>
      <vt:lpstr>    Української революції 1917 - 1921 років</vt:lpstr>
      <vt:lpstr>    </vt:lpstr>
      <vt:lpstr>ІСТОРИЧНІ ДЖЕРЕЛА</vt:lpstr>
      <vt:lpstr>    Відозва Української Центральної Ради </vt:lpstr>
      <vt:lpstr>    до українського народу (9 березня 1917 р.)</vt:lpstr>
      <vt:lpstr>    </vt:lpstr>
      <vt:lpstr>    Із Першого універсалу Української Центральної Ради (1917 р.)</vt:lpstr>
      <vt:lpstr>    </vt:lpstr>
      <vt:lpstr>    Другий універсал Української Центральної Ради (1917 р.)</vt:lpstr>
      <vt:lpstr>    </vt:lpstr>
      <vt:lpstr>    З інструкції Тимчасового уряду </vt:lpstr>
      <vt:lpstr>    для Генерального Секретаріату України (4 серпня 1917 р.)</vt:lpstr>
      <vt:lpstr>    </vt:lpstr>
      <vt:lpstr>    З Третього універсалу Центральної Ради (1917 р.)</vt:lpstr>
      <vt:lpstr>    </vt:lpstr>
      <vt:lpstr>    </vt:lpstr>
      <vt:lpstr>    З ультиматуму Ради Народних Комісарів </vt:lpstr>
      <vt:lpstr>    Центральній Раді (3 грудня 1917 р.)</vt:lpstr>
      <vt:lpstr>    </vt:lpstr>
      <vt:lpstr>    З Четвертого універсалу </vt:lpstr>
      <vt:lpstr>    Української Центральної Ради (січень 1918 р.)</vt:lpstr>
      <vt:lpstr>    </vt:lpstr>
    </vt:vector>
  </TitlesOfParts>
  <Company>Microsoft</Company>
  <LinksUpToDate>false</LinksUpToDate>
  <CharactersWithSpaces>130983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216</cp:revision>
  <dcterms:created xsi:type="dcterms:W3CDTF">2016-12-15T10:12:00Z</dcterms:created>
  <dcterms:modified xsi:type="dcterms:W3CDTF">2020-09-23T11:27:00Z</dcterms:modified>
</cp:coreProperties>
</file>