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2" w:rsidRPr="003E27D2" w:rsidRDefault="003E27D2" w:rsidP="00E42C3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7D2">
        <w:rPr>
          <w:rFonts w:ascii="Times New Roman" w:hAnsi="Times New Roman" w:cs="Times New Roman"/>
          <w:b/>
          <w:sz w:val="28"/>
          <w:szCs w:val="28"/>
          <w:lang w:val="uk-UA"/>
        </w:rPr>
        <w:t>Німеччина – стратегічний партнер України у відновлюваній енергетиці!</w:t>
      </w:r>
    </w:p>
    <w:p w:rsidR="003E27D2" w:rsidRDefault="003E27D2" w:rsidP="00E4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Взаємовигідні напрями співпраці України та Німеччини обговорили </w:t>
      </w:r>
      <w:r w:rsidR="00695B6D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695B6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695B6D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695B6D"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7D2">
        <w:rPr>
          <w:rFonts w:ascii="Times New Roman" w:hAnsi="Times New Roman" w:cs="Times New Roman"/>
          <w:sz w:val="28"/>
          <w:szCs w:val="28"/>
          <w:lang w:val="uk-UA"/>
        </w:rPr>
        <w:t>разом із в.о. Голови Комітету ВРУ з питань ПЕК Олександром Домбровським, екс-депутатом Бундестагу та президентом "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Watch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" (http://energywatchgroup.org) 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Ханс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-Йозефом 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Феллом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>, а також представниками профільних асоціацій та компаній.</w:t>
      </w:r>
    </w:p>
    <w:p w:rsidR="00E42C3C" w:rsidRPr="003E27D2" w:rsidRDefault="00E42C3C" w:rsidP="00E4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152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3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152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0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D2" w:rsidRPr="003E27D2" w:rsidRDefault="00695B6D" w:rsidP="00E4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Савчук в</w:t>
      </w:r>
      <w:r w:rsidR="003E27D2"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ідзначив здобутки тісної співпраці </w:t>
      </w:r>
      <w:proofErr w:type="spellStart"/>
      <w:r w:rsidR="003E27D2" w:rsidRPr="003E27D2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3E27D2"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 з німецькими партнерами, зокрема в рамках Проектів GIZ, та наголосив на важливості поглиблення двостороннього співробітництва у відновлюваній енергетиці.</w:t>
      </w:r>
    </w:p>
    <w:p w:rsidR="003E27D2" w:rsidRDefault="003E27D2" w:rsidP="00E4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У 2016 р. Німеччина увійшла в ТОП-5 країн світу за обсягом інвестицій у відновлювану енергетику. Особливо успішною є сфера виробництва «чистої» електроенергії. Станом на початок 2017 р. встановлена потужність об’єктів відновлюваної електроенергетики у Німеччині склала 104,7 ГВт, у тому числі ВЕС - 49,7 ГВт, СЕС - 40,9 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ГВт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C3C" w:rsidRPr="003E27D2" w:rsidRDefault="00E42C3C" w:rsidP="00E42C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7960" cy="15330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f19123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97" cy="153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D2" w:rsidRPr="003E27D2" w:rsidRDefault="003E27D2" w:rsidP="00E4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Ханс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-Йозеф 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Фелл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 поділився своїм баченням успішної політики розвитку «чистої» енергетики та розповів про проведене експертами «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Watch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7D2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» дослідження щодо можливостей переходу на 100% електроенергії з відновлюваних джерел. </w:t>
      </w:r>
    </w:p>
    <w:p w:rsidR="00D93571" w:rsidRDefault="00695B6D" w:rsidP="00E4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зустрічі учасники домовилися </w:t>
      </w:r>
      <w:r w:rsidR="003E27D2"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пропозицію </w:t>
      </w:r>
      <w:proofErr w:type="spellStart"/>
      <w:r w:rsidR="003E27D2" w:rsidRPr="003E27D2">
        <w:rPr>
          <w:rFonts w:ascii="Times New Roman" w:hAnsi="Times New Roman" w:cs="Times New Roman"/>
          <w:sz w:val="28"/>
          <w:szCs w:val="28"/>
          <w:lang w:val="uk-UA"/>
        </w:rPr>
        <w:t>Ханса</w:t>
      </w:r>
      <w:proofErr w:type="spellEnd"/>
      <w:r w:rsidR="003E27D2"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-Йозефа </w:t>
      </w:r>
      <w:proofErr w:type="spellStart"/>
      <w:r w:rsidR="003E27D2" w:rsidRPr="003E27D2">
        <w:rPr>
          <w:rFonts w:ascii="Times New Roman" w:hAnsi="Times New Roman" w:cs="Times New Roman"/>
          <w:sz w:val="28"/>
          <w:szCs w:val="28"/>
          <w:lang w:val="uk-UA"/>
        </w:rPr>
        <w:t>Фелла</w:t>
      </w:r>
      <w:proofErr w:type="spellEnd"/>
      <w:r w:rsidR="003E27D2" w:rsidRPr="003E27D2">
        <w:rPr>
          <w:rFonts w:ascii="Times New Roman" w:hAnsi="Times New Roman" w:cs="Times New Roman"/>
          <w:sz w:val="28"/>
          <w:szCs w:val="28"/>
          <w:lang w:val="uk-UA"/>
        </w:rPr>
        <w:t xml:space="preserve"> щодо створення українсько-німецької платформи, в рамках якої урядовці, парламентарі, бізнес та експерти обох держав мали б можливість розробляти ефективні рішення для стимулювання розвитку відновлюваної енергетики в Україні.</w:t>
      </w:r>
    </w:p>
    <w:p w:rsidR="00695B6D" w:rsidRDefault="00695B6D" w:rsidP="00E42C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8F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bookmarkStart w:id="0" w:name="_GoBack"/>
      <w:bookmarkEnd w:id="0"/>
    </w:p>
    <w:p w:rsidR="00695B6D" w:rsidRPr="003E27D2" w:rsidRDefault="00695B6D" w:rsidP="00E42C3C">
      <w:pPr>
        <w:spacing w:line="240" w:lineRule="auto"/>
        <w:jc w:val="both"/>
        <w:rPr>
          <w:szCs w:val="28"/>
          <w:lang w:val="uk-UA"/>
        </w:rPr>
      </w:pPr>
    </w:p>
    <w:sectPr w:rsidR="00695B6D" w:rsidRPr="003E27D2" w:rsidSect="00C322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BB1"/>
    <w:rsid w:val="000208F8"/>
    <w:rsid w:val="00096D4A"/>
    <w:rsid w:val="000E3E03"/>
    <w:rsid w:val="00190709"/>
    <w:rsid w:val="001E16B4"/>
    <w:rsid w:val="002672E2"/>
    <w:rsid w:val="003B51B0"/>
    <w:rsid w:val="003E27D2"/>
    <w:rsid w:val="003F6197"/>
    <w:rsid w:val="00415616"/>
    <w:rsid w:val="004456F2"/>
    <w:rsid w:val="00560EC7"/>
    <w:rsid w:val="005B398D"/>
    <w:rsid w:val="0060462F"/>
    <w:rsid w:val="006127A9"/>
    <w:rsid w:val="00661020"/>
    <w:rsid w:val="00695B6D"/>
    <w:rsid w:val="006A230D"/>
    <w:rsid w:val="00713F92"/>
    <w:rsid w:val="007954B4"/>
    <w:rsid w:val="007B7BB1"/>
    <w:rsid w:val="007D1E43"/>
    <w:rsid w:val="00832EBC"/>
    <w:rsid w:val="009A4DC9"/>
    <w:rsid w:val="009F4770"/>
    <w:rsid w:val="00AF6825"/>
    <w:rsid w:val="00B429E6"/>
    <w:rsid w:val="00B45460"/>
    <w:rsid w:val="00B508E9"/>
    <w:rsid w:val="00B74B4E"/>
    <w:rsid w:val="00C2129F"/>
    <w:rsid w:val="00C322C7"/>
    <w:rsid w:val="00C369E6"/>
    <w:rsid w:val="00CC6124"/>
    <w:rsid w:val="00D54734"/>
    <w:rsid w:val="00D738FF"/>
    <w:rsid w:val="00D93571"/>
    <w:rsid w:val="00DA3146"/>
    <w:rsid w:val="00DA6680"/>
    <w:rsid w:val="00E42C3C"/>
    <w:rsid w:val="00EA2DEB"/>
    <w:rsid w:val="00EE0D27"/>
    <w:rsid w:val="00F827F2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D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56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D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5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72</cp:revision>
  <dcterms:created xsi:type="dcterms:W3CDTF">2018-02-02T07:56:00Z</dcterms:created>
  <dcterms:modified xsi:type="dcterms:W3CDTF">2018-02-05T12:32:00Z</dcterms:modified>
</cp:coreProperties>
</file>