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41" w:rsidRPr="00444741" w:rsidRDefault="00444741" w:rsidP="00444741">
      <w:pPr>
        <w:pStyle w:val="32"/>
        <w:keepNext/>
        <w:keepLines/>
        <w:shd w:val="clear" w:color="auto" w:fill="auto"/>
        <w:spacing w:line="240" w:lineRule="atLeast"/>
        <w:ind w:firstLine="142"/>
        <w:jc w:val="both"/>
        <w:rPr>
          <w:b w:val="0"/>
          <w:sz w:val="24"/>
          <w:szCs w:val="24"/>
          <w:lang w:val="uk-UA"/>
        </w:rPr>
      </w:pPr>
      <w:bookmarkStart w:id="0" w:name="bookmark2"/>
      <w:r>
        <w:rPr>
          <w:lang w:val="uk-UA"/>
        </w:rPr>
        <w:tab/>
      </w:r>
    </w:p>
    <w:p w:rsidR="00F72566" w:rsidRDefault="00F72566" w:rsidP="00444741">
      <w:pPr>
        <w:pStyle w:val="32"/>
        <w:keepNext/>
        <w:keepLines/>
        <w:shd w:val="clear" w:color="auto" w:fill="auto"/>
        <w:spacing w:line="240" w:lineRule="atLeast"/>
        <w:jc w:val="center"/>
        <w:rPr>
          <w:sz w:val="24"/>
          <w:szCs w:val="24"/>
          <w:lang w:val="uk-UA"/>
        </w:rPr>
      </w:pPr>
    </w:p>
    <w:p w:rsidR="001A5DCC" w:rsidRPr="00444741" w:rsidRDefault="00B9633B" w:rsidP="00444741">
      <w:pPr>
        <w:pStyle w:val="32"/>
        <w:keepNext/>
        <w:keepLines/>
        <w:shd w:val="clear" w:color="auto" w:fill="auto"/>
        <w:spacing w:line="240" w:lineRule="atLeast"/>
        <w:jc w:val="center"/>
        <w:rPr>
          <w:sz w:val="24"/>
          <w:szCs w:val="24"/>
          <w:lang w:val="uk-UA"/>
        </w:rPr>
      </w:pPr>
      <w:r w:rsidRPr="00444741">
        <w:rPr>
          <w:sz w:val="24"/>
          <w:szCs w:val="24"/>
          <w:lang w:val="uk-UA"/>
        </w:rPr>
        <w:t>ФОРМА</w:t>
      </w:r>
    </w:p>
    <w:p w:rsidR="00B9633B" w:rsidRPr="00444741" w:rsidRDefault="00B9633B" w:rsidP="00444741">
      <w:pPr>
        <w:pStyle w:val="32"/>
        <w:keepNext/>
        <w:keepLines/>
        <w:shd w:val="clear" w:color="auto" w:fill="auto"/>
        <w:spacing w:line="240" w:lineRule="atLeast"/>
        <w:ind w:firstLine="142"/>
        <w:jc w:val="center"/>
        <w:rPr>
          <w:sz w:val="24"/>
          <w:szCs w:val="24"/>
          <w:lang w:val="uk-UA"/>
        </w:rPr>
      </w:pPr>
      <w:r w:rsidRPr="00444741">
        <w:rPr>
          <w:sz w:val="24"/>
          <w:szCs w:val="24"/>
          <w:lang w:val="uk-UA"/>
        </w:rPr>
        <w:t xml:space="preserve">для надання звітної інформації про виконання </w:t>
      </w:r>
      <w:bookmarkStart w:id="1" w:name="bookmark3"/>
      <w:bookmarkEnd w:id="0"/>
      <w:r w:rsidRPr="00444741">
        <w:rPr>
          <w:sz w:val="24"/>
          <w:szCs w:val="24"/>
          <w:lang w:val="uk-UA"/>
        </w:rPr>
        <w:t>А</w:t>
      </w:r>
      <w:r w:rsidR="00E76A75" w:rsidRPr="00444741">
        <w:rPr>
          <w:sz w:val="24"/>
          <w:szCs w:val="24"/>
          <w:lang w:val="uk-UA"/>
        </w:rPr>
        <w:t xml:space="preserve">нтикорупційної </w:t>
      </w:r>
      <w:r w:rsidR="008D387F" w:rsidRPr="00444741">
        <w:rPr>
          <w:sz w:val="24"/>
          <w:szCs w:val="24"/>
          <w:lang w:val="uk-UA"/>
        </w:rPr>
        <w:t xml:space="preserve">програми </w:t>
      </w:r>
      <w:r w:rsidRPr="00444741">
        <w:rPr>
          <w:sz w:val="24"/>
          <w:szCs w:val="24"/>
          <w:lang w:val="uk-UA"/>
        </w:rPr>
        <w:t xml:space="preserve">Луганської обласної державної </w:t>
      </w:r>
    </w:p>
    <w:p w:rsidR="00600CD1" w:rsidRPr="00444741" w:rsidRDefault="00B9633B" w:rsidP="00444741">
      <w:pPr>
        <w:pStyle w:val="32"/>
        <w:keepNext/>
        <w:keepLines/>
        <w:shd w:val="clear" w:color="auto" w:fill="auto"/>
        <w:spacing w:line="240" w:lineRule="atLeast"/>
        <w:ind w:firstLine="142"/>
        <w:jc w:val="center"/>
        <w:rPr>
          <w:sz w:val="24"/>
          <w:szCs w:val="24"/>
          <w:lang w:val="uk-UA"/>
        </w:rPr>
      </w:pPr>
      <w:r w:rsidRPr="00444741">
        <w:rPr>
          <w:sz w:val="24"/>
          <w:szCs w:val="24"/>
          <w:lang w:val="uk-UA"/>
        </w:rPr>
        <w:t xml:space="preserve">адміністрації </w:t>
      </w:r>
      <w:r w:rsidR="008D387F" w:rsidRPr="00444741">
        <w:rPr>
          <w:sz w:val="24"/>
          <w:szCs w:val="24"/>
          <w:lang w:val="uk-UA"/>
        </w:rPr>
        <w:t>на 201</w:t>
      </w:r>
      <w:r w:rsidRPr="00444741">
        <w:rPr>
          <w:sz w:val="24"/>
          <w:szCs w:val="24"/>
          <w:lang w:val="uk-UA"/>
        </w:rPr>
        <w:t>8</w:t>
      </w:r>
      <w:r w:rsidR="008D387F" w:rsidRPr="00444741">
        <w:rPr>
          <w:sz w:val="24"/>
          <w:szCs w:val="24"/>
          <w:lang w:val="uk-UA"/>
        </w:rPr>
        <w:t xml:space="preserve"> рік </w:t>
      </w:r>
      <w:bookmarkEnd w:id="1"/>
      <w:r w:rsidR="008D387F" w:rsidRPr="00444741">
        <w:rPr>
          <w:sz w:val="24"/>
          <w:szCs w:val="24"/>
          <w:lang w:val="uk-UA"/>
        </w:rPr>
        <w:t>та реалізації визначених у ній заходів</w:t>
      </w:r>
    </w:p>
    <w:p w:rsidR="002303D4" w:rsidRDefault="002303D4" w:rsidP="00444741">
      <w:pPr>
        <w:pStyle w:val="32"/>
        <w:keepNext/>
        <w:keepLines/>
        <w:shd w:val="clear" w:color="auto" w:fill="auto"/>
        <w:spacing w:line="240" w:lineRule="atLeast"/>
        <w:jc w:val="center"/>
        <w:rPr>
          <w:lang w:val="uk-UA"/>
        </w:rPr>
      </w:pPr>
      <w:r w:rsidRPr="00444741">
        <w:rPr>
          <w:sz w:val="24"/>
          <w:szCs w:val="24"/>
          <w:lang w:val="uk-UA"/>
        </w:rPr>
        <w:t>Департаментом житлово-комунального господарства Луганської обласної державної адміністра</w:t>
      </w:r>
      <w:r w:rsidRPr="008D387F">
        <w:rPr>
          <w:lang w:val="uk-UA"/>
        </w:rPr>
        <w:t>ції</w:t>
      </w:r>
    </w:p>
    <w:p w:rsidR="00280564" w:rsidRPr="000A461F" w:rsidRDefault="002079ED" w:rsidP="00444741">
      <w:pPr>
        <w:pStyle w:val="32"/>
        <w:keepNext/>
        <w:keepLines/>
        <w:shd w:val="clear" w:color="auto" w:fill="auto"/>
        <w:spacing w:line="240" w:lineRule="atLeast"/>
        <w:jc w:val="center"/>
        <w:rPr>
          <w:sz w:val="24"/>
          <w:szCs w:val="24"/>
          <w:lang w:val="uk-UA"/>
        </w:rPr>
      </w:pPr>
      <w:r w:rsidRPr="000A461F">
        <w:rPr>
          <w:sz w:val="24"/>
          <w:szCs w:val="24"/>
          <w:lang w:val="uk-UA"/>
        </w:rPr>
        <w:t>у І</w:t>
      </w:r>
      <w:r w:rsidR="00F55A96" w:rsidRPr="000A461F">
        <w:rPr>
          <w:sz w:val="24"/>
          <w:szCs w:val="24"/>
          <w:lang w:val="en-US"/>
        </w:rPr>
        <w:t>V</w:t>
      </w:r>
      <w:r w:rsidRPr="000A461F">
        <w:rPr>
          <w:sz w:val="24"/>
          <w:szCs w:val="24"/>
          <w:lang w:val="uk-UA"/>
        </w:rPr>
        <w:t xml:space="preserve"> кварталі 2018 року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4536"/>
        <w:gridCol w:w="1701"/>
        <w:gridCol w:w="4394"/>
        <w:gridCol w:w="4678"/>
      </w:tblGrid>
      <w:tr w:rsidR="00280564" w:rsidTr="00CE72ED">
        <w:tc>
          <w:tcPr>
            <w:tcW w:w="534" w:type="dxa"/>
          </w:tcPr>
          <w:p w:rsidR="00280564" w:rsidRPr="00280564" w:rsidRDefault="00280564" w:rsidP="00444741">
            <w:pPr>
              <w:pStyle w:val="32"/>
              <w:keepNext/>
              <w:keepLines/>
              <w:shd w:val="clear" w:color="auto" w:fill="auto"/>
              <w:spacing w:line="24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80564">
              <w:rPr>
                <w:b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:rsidR="00280564" w:rsidRDefault="00280564" w:rsidP="00444741">
            <w:pPr>
              <w:pStyle w:val="32"/>
              <w:keepNext/>
              <w:keepLines/>
              <w:shd w:val="clear" w:color="auto" w:fill="auto"/>
              <w:spacing w:line="24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80564">
              <w:rPr>
                <w:b w:val="0"/>
                <w:sz w:val="24"/>
                <w:szCs w:val="24"/>
                <w:lang w:val="uk-UA"/>
              </w:rPr>
              <w:t xml:space="preserve">Найменування заходу, зазначеного </w:t>
            </w:r>
          </w:p>
          <w:p w:rsidR="00280564" w:rsidRPr="00280564" w:rsidRDefault="00280564" w:rsidP="00444741">
            <w:pPr>
              <w:pStyle w:val="32"/>
              <w:keepNext/>
              <w:keepLines/>
              <w:shd w:val="clear" w:color="auto" w:fill="auto"/>
              <w:spacing w:line="24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80564">
              <w:rPr>
                <w:b w:val="0"/>
                <w:sz w:val="24"/>
                <w:szCs w:val="24"/>
                <w:lang w:val="uk-UA"/>
              </w:rPr>
              <w:t>у антикорупційній програмі</w:t>
            </w:r>
          </w:p>
        </w:tc>
        <w:tc>
          <w:tcPr>
            <w:tcW w:w="1701" w:type="dxa"/>
          </w:tcPr>
          <w:p w:rsidR="00280564" w:rsidRPr="00280564" w:rsidRDefault="00280564" w:rsidP="00444741">
            <w:pPr>
              <w:pStyle w:val="32"/>
              <w:keepNext/>
              <w:keepLines/>
              <w:shd w:val="clear" w:color="auto" w:fill="auto"/>
              <w:spacing w:line="24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80564">
              <w:rPr>
                <w:b w:val="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4394" w:type="dxa"/>
          </w:tcPr>
          <w:p w:rsidR="00280564" w:rsidRPr="00280564" w:rsidRDefault="00280564" w:rsidP="00444741">
            <w:pPr>
              <w:pStyle w:val="32"/>
              <w:keepNext/>
              <w:keepLines/>
              <w:shd w:val="clear" w:color="auto" w:fill="auto"/>
              <w:spacing w:line="24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80564">
              <w:rPr>
                <w:b w:val="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4678" w:type="dxa"/>
          </w:tcPr>
          <w:p w:rsidR="00280564" w:rsidRPr="00280564" w:rsidRDefault="00280564" w:rsidP="00444741">
            <w:pPr>
              <w:pStyle w:val="32"/>
              <w:keepNext/>
              <w:keepLines/>
              <w:shd w:val="clear" w:color="auto" w:fill="auto"/>
              <w:spacing w:line="24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80564">
              <w:rPr>
                <w:b w:val="0"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80564" w:rsidTr="00CE72ED">
        <w:tc>
          <w:tcPr>
            <w:tcW w:w="534" w:type="dxa"/>
          </w:tcPr>
          <w:p w:rsidR="00280564" w:rsidRPr="00B9633B" w:rsidRDefault="00280564" w:rsidP="00537E84">
            <w:pPr>
              <w:pStyle w:val="32"/>
              <w:keepNext/>
              <w:keepLines/>
              <w:shd w:val="clear" w:color="auto" w:fill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9633B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280564" w:rsidRPr="00B9633B" w:rsidRDefault="00280564" w:rsidP="00537E84">
            <w:pPr>
              <w:pStyle w:val="32"/>
              <w:keepNext/>
              <w:keepLines/>
              <w:shd w:val="clear" w:color="auto" w:fill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9633B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80564" w:rsidRPr="00B9633B" w:rsidRDefault="00280564" w:rsidP="00537E84">
            <w:pPr>
              <w:pStyle w:val="32"/>
              <w:keepNext/>
              <w:keepLines/>
              <w:shd w:val="clear" w:color="auto" w:fill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9633B"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:rsidR="00280564" w:rsidRPr="00B9633B" w:rsidRDefault="00280564" w:rsidP="00537E84">
            <w:pPr>
              <w:pStyle w:val="32"/>
              <w:keepNext/>
              <w:keepLines/>
              <w:shd w:val="clear" w:color="auto" w:fill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9633B"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280564" w:rsidRPr="00B9633B" w:rsidRDefault="00280564" w:rsidP="00537E84">
            <w:pPr>
              <w:pStyle w:val="32"/>
              <w:keepNext/>
              <w:keepLines/>
              <w:shd w:val="clear" w:color="auto" w:fill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9633B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280564" w:rsidTr="00CE72ED">
        <w:tc>
          <w:tcPr>
            <w:tcW w:w="534" w:type="dxa"/>
          </w:tcPr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 xml:space="preserve">Запобігання та врегулювання конфлікту інтересів </w:t>
            </w:r>
            <w:r w:rsidR="00523AFA">
              <w:rPr>
                <w:b w:val="0"/>
                <w:sz w:val="22"/>
                <w:szCs w:val="22"/>
                <w:lang w:val="uk-UA"/>
              </w:rPr>
              <w:t>у діяльності осіб,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 уповноважених на виконання функцій держави, здійснення контролю за дотриманням вимог законодавства щодо його врегулювання, а також відшкодування шкоди, заподіяної прийнятими в умовах конфлікту інтересів рішеннями або вчиненими діями   </w:t>
            </w:r>
          </w:p>
        </w:tc>
        <w:tc>
          <w:tcPr>
            <w:tcW w:w="1701" w:type="dxa"/>
          </w:tcPr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94" w:type="dxa"/>
          </w:tcPr>
          <w:p w:rsidR="0030713C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 xml:space="preserve">сектор з питань запобігання та виявлення корупції апарату облдержадміністрації; апарат облдержадміністрації, </w:t>
            </w:r>
          </w:p>
          <w:p w:rsidR="00280564" w:rsidRPr="00D46D17" w:rsidRDefault="00280564" w:rsidP="0031132D">
            <w:pPr>
              <w:pStyle w:val="32"/>
              <w:keepNext/>
              <w:keepLines/>
              <w:shd w:val="clear" w:color="auto" w:fill="auto"/>
              <w:spacing w:line="240" w:lineRule="auto"/>
              <w:ind w:left="-250" w:firstLine="250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280564" w:rsidRDefault="0024402C" w:rsidP="00523AF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Проводиться роз’яснювальна робота.</w:t>
            </w:r>
          </w:p>
          <w:p w:rsidR="0024402C" w:rsidRDefault="0024402C" w:rsidP="00523AF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Всі працівники Департаменту ознайомлені з «Пам’яткою про 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врегулювання конфлікту інтересів </w:t>
            </w:r>
            <w:r>
              <w:rPr>
                <w:b w:val="0"/>
                <w:sz w:val="22"/>
                <w:szCs w:val="22"/>
                <w:lang w:val="uk-UA"/>
              </w:rPr>
              <w:t>в діяльності працівників обласної державної адміністрації».</w:t>
            </w:r>
          </w:p>
          <w:p w:rsidR="0024402C" w:rsidRPr="00D46D17" w:rsidRDefault="0024402C" w:rsidP="00523AF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У звітному періоді випадків виникнення конфлікту інтересів не встановлено.</w:t>
            </w:r>
          </w:p>
        </w:tc>
      </w:tr>
      <w:tr w:rsidR="00280564" w:rsidTr="00CE72ED">
        <w:tc>
          <w:tcPr>
            <w:tcW w:w="534" w:type="dxa"/>
          </w:tcPr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Здійснення контролю за дотриманням вимог антикорупційного законодавства та законодавства про державну службу працівниками апарату, структурних підрозділів облдержадміністрації</w:t>
            </w:r>
          </w:p>
        </w:tc>
        <w:tc>
          <w:tcPr>
            <w:tcW w:w="1701" w:type="dxa"/>
          </w:tcPr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94" w:type="dxa"/>
          </w:tcPr>
          <w:p w:rsidR="0030713C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 xml:space="preserve">сектор з питань запобігання та виявлення корупції апарату облдержадміністрації; апарат облдержадміністрації, </w:t>
            </w:r>
          </w:p>
          <w:p w:rsidR="00280564" w:rsidRPr="00D46D17" w:rsidRDefault="00280564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280564" w:rsidRDefault="00F72566" w:rsidP="001D60F3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Постійно здійснюється контроль</w:t>
            </w:r>
            <w:r w:rsidR="001D60F3">
              <w:rPr>
                <w:b w:val="0"/>
                <w:sz w:val="22"/>
                <w:szCs w:val="22"/>
                <w:lang w:val="uk-UA"/>
              </w:rPr>
              <w:t xml:space="preserve"> за дотриманням вимог антикорупційного законодавства та законодавства про державну службу працівниками Департаменту.</w:t>
            </w:r>
            <w:r w:rsidR="00660BF3">
              <w:rPr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1D60F3" w:rsidRPr="00D46D17" w:rsidRDefault="001D60F3" w:rsidP="001D60F3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620816" w:rsidRPr="00A02D63" w:rsidTr="00CE72ED">
        <w:tc>
          <w:tcPr>
            <w:tcW w:w="534" w:type="dxa"/>
          </w:tcPr>
          <w:p w:rsidR="00620816" w:rsidRDefault="00620816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3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620816" w:rsidRPr="00D46D17" w:rsidRDefault="00620816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Виявлення сприятливих для вчинення корупційних правопорушень ризиків у діяльності посадових і службових осіб облдержадміністрації, на підприємствах, в установах і організаціях, що належать до сфери управління, які негативно впливають на виконання функцій і завдань, та здійснення оцінки щодо наявності корупційної складової </w:t>
            </w:r>
          </w:p>
        </w:tc>
        <w:tc>
          <w:tcPr>
            <w:tcW w:w="1701" w:type="dxa"/>
          </w:tcPr>
          <w:p w:rsidR="00620816" w:rsidRPr="00D46D17" w:rsidRDefault="00620816" w:rsidP="00760C00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п</w:t>
            </w:r>
            <w:r w:rsidR="00760C00">
              <w:rPr>
                <w:b w:val="0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4394" w:type="dxa"/>
          </w:tcPr>
          <w:p w:rsidR="00620816" w:rsidRPr="00D46D17" w:rsidRDefault="00620816" w:rsidP="0030713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444741" w:rsidRDefault="00620816" w:rsidP="0062081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Відповідно до розпорядження голови облдержадміністрації – керівника обласної військово-цивільної адміністрації від </w:t>
            </w:r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 червня</w:t>
            </w: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201</w:t>
            </w:r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 № 5</w:t>
            </w:r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«Про внесення змін до переліку підприємств, установ, організацій, які належать до спільної власності </w:t>
            </w:r>
            <w:r w:rsidR="004447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терито</w:t>
            </w: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</w:t>
            </w:r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альних</w:t>
            </w:r>
          </w:p>
          <w:p w:rsidR="00F72566" w:rsidRDefault="00620816" w:rsidP="0062081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громад сіл, селищ, міст Луганської області та окремі повноваження з управління якими передані облдержадміністрації» Департаменту житлово-комунального </w:t>
            </w:r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господарства передані </w:t>
            </w:r>
            <w:r w:rsidRPr="006208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окремі повноваження з управління </w:t>
            </w:r>
            <w:proofErr w:type="spellStart"/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ОКП</w:t>
            </w:r>
            <w:proofErr w:type="spellEnd"/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«Луганськ </w:t>
            </w:r>
            <w:proofErr w:type="spellStart"/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</w:t>
            </w:r>
            <w:proofErr w:type="spellEnd"/>
            <w:r w:rsidR="00F72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Баланс», яке на даний час не здійснює виробничу діяльність.  </w:t>
            </w:r>
          </w:p>
          <w:p w:rsidR="00620816" w:rsidRPr="00620816" w:rsidRDefault="00F72566" w:rsidP="0062081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</w:t>
            </w:r>
          </w:p>
          <w:p w:rsidR="00620816" w:rsidRPr="00620816" w:rsidRDefault="00620816" w:rsidP="00620816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760C00" w:rsidTr="00CE72ED">
        <w:tc>
          <w:tcPr>
            <w:tcW w:w="534" w:type="dxa"/>
          </w:tcPr>
          <w:p w:rsidR="00760C00" w:rsidRDefault="00760C00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lastRenderedPageBreak/>
              <w:t>4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760C00" w:rsidRPr="00D46D17" w:rsidRDefault="00760C00" w:rsidP="00760C00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Своєчасне інформування спеціально уповноважених суб’єктів у сфері протидії корупції про можливе вчинення особами, уповноважених на виконання функцій держави або органів місцевого самоврядування, корупційних правопорушень або правопорушень, пов’язаних із корупцією   </w:t>
            </w:r>
          </w:p>
        </w:tc>
        <w:tc>
          <w:tcPr>
            <w:tcW w:w="1701" w:type="dxa"/>
          </w:tcPr>
          <w:p w:rsidR="00760C00" w:rsidRPr="00D46D17" w:rsidRDefault="00760C00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п</w:t>
            </w:r>
            <w:r>
              <w:rPr>
                <w:b w:val="0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4394" w:type="dxa"/>
          </w:tcPr>
          <w:p w:rsidR="00760C00" w:rsidRPr="00D46D17" w:rsidRDefault="00760C00" w:rsidP="0030713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760C00" w:rsidRPr="00620816" w:rsidRDefault="000651F9" w:rsidP="00FF649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Корупційних правопорушень або правопорушень, пов’язаних із корупцією у звітному періоді не встановлено  </w:t>
            </w:r>
          </w:p>
        </w:tc>
      </w:tr>
      <w:tr w:rsidR="00280564" w:rsidTr="00CE72ED">
        <w:tc>
          <w:tcPr>
            <w:tcW w:w="534" w:type="dxa"/>
          </w:tcPr>
          <w:p w:rsidR="00280564" w:rsidRDefault="00760C00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7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280564" w:rsidRPr="00D46D17" w:rsidRDefault="00760C00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Аналіз скарг і звернень фізичних та юридичних осіб до облдержадміністрації щодо порушень антикорупційного законодавства України посадовими особами під час надання адміністративних послуг</w:t>
            </w:r>
          </w:p>
        </w:tc>
        <w:tc>
          <w:tcPr>
            <w:tcW w:w="1701" w:type="dxa"/>
          </w:tcPr>
          <w:p w:rsidR="00280564" w:rsidRPr="00D46D17" w:rsidRDefault="00760C00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щокварталу</w:t>
            </w:r>
          </w:p>
        </w:tc>
        <w:tc>
          <w:tcPr>
            <w:tcW w:w="4394" w:type="dxa"/>
          </w:tcPr>
          <w:p w:rsidR="00280564" w:rsidRPr="00D46D17" w:rsidRDefault="0030713C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280564" w:rsidRPr="00620816" w:rsidRDefault="00FF649E" w:rsidP="00FF649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Скарги і звернення фізичних та юридичних осіб до облдержадміністрації щодо порушень антикорупційного законодавства України працівниками  Департаменту, у звітному періоді не надходили</w:t>
            </w:r>
          </w:p>
        </w:tc>
      </w:tr>
      <w:tr w:rsidR="00280564" w:rsidRPr="00CB191C" w:rsidTr="00CE72ED">
        <w:tc>
          <w:tcPr>
            <w:tcW w:w="534" w:type="dxa"/>
          </w:tcPr>
          <w:p w:rsidR="00280564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8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280564" w:rsidRPr="00D46D17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Проведення серед посадових осіб облдержадміністрації організаційної та роз’яснювальної роботи із запобігання, виявлення і протидії корупції</w:t>
            </w:r>
          </w:p>
        </w:tc>
        <w:tc>
          <w:tcPr>
            <w:tcW w:w="1701" w:type="dxa"/>
          </w:tcPr>
          <w:p w:rsidR="00280564" w:rsidRPr="00D46D17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280564" w:rsidRPr="00D46D17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280564" w:rsidRPr="00CB191C" w:rsidRDefault="002F5F67" w:rsidP="0031132D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CB191C">
              <w:rPr>
                <w:b w:val="0"/>
                <w:sz w:val="22"/>
                <w:szCs w:val="22"/>
                <w:lang w:val="uk-UA"/>
              </w:rPr>
              <w:t>С</w:t>
            </w:r>
            <w:r w:rsidR="0031132D" w:rsidRPr="00CB191C">
              <w:rPr>
                <w:b w:val="0"/>
                <w:sz w:val="22"/>
                <w:szCs w:val="22"/>
                <w:lang w:val="uk-UA"/>
              </w:rPr>
              <w:t>истематично проводиться роз’яснювальна робота з питань запобігання, виявлення т</w:t>
            </w:r>
            <w:r w:rsidRPr="00CB191C">
              <w:rPr>
                <w:b w:val="0"/>
                <w:sz w:val="22"/>
                <w:szCs w:val="22"/>
                <w:lang w:val="uk-UA"/>
              </w:rPr>
              <w:t>а протидії корупції. Працівники Департаменту особисто ознайомлюються з методичними рекомендаціями, що надходять від сектору з питань запобігання та виявлення корупції апарату облдержадміністрації</w:t>
            </w:r>
            <w:r w:rsidR="001671D5" w:rsidRPr="00CB191C">
              <w:rPr>
                <w:b w:val="0"/>
                <w:sz w:val="22"/>
                <w:szCs w:val="22"/>
                <w:lang w:val="uk-UA"/>
              </w:rPr>
              <w:t>.</w:t>
            </w:r>
          </w:p>
          <w:p w:rsidR="001671D5" w:rsidRPr="00CB191C" w:rsidRDefault="00CB191C" w:rsidP="00CB191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CB191C">
              <w:rPr>
                <w:b w:val="0"/>
                <w:sz w:val="22"/>
                <w:szCs w:val="22"/>
                <w:lang w:val="uk-UA"/>
              </w:rPr>
              <w:t>В жовтні поточного року всі п</w:t>
            </w:r>
            <w:r w:rsidR="00493B1A" w:rsidRPr="00CB191C">
              <w:rPr>
                <w:b w:val="0"/>
                <w:sz w:val="22"/>
                <w:szCs w:val="22"/>
                <w:lang w:val="uk-UA"/>
              </w:rPr>
              <w:t>рацівники</w:t>
            </w:r>
            <w:r w:rsidR="001671D5" w:rsidRPr="00CB191C">
              <w:rPr>
                <w:b w:val="0"/>
                <w:sz w:val="22"/>
                <w:szCs w:val="22"/>
                <w:lang w:val="uk-UA"/>
              </w:rPr>
              <w:t xml:space="preserve"> Департаменту </w:t>
            </w:r>
            <w:r w:rsidR="00493B1A" w:rsidRPr="00CB191C">
              <w:rPr>
                <w:b w:val="0"/>
                <w:sz w:val="22"/>
                <w:szCs w:val="22"/>
                <w:lang w:val="uk-UA"/>
              </w:rPr>
              <w:t xml:space="preserve"> ознайомлені з </w:t>
            </w:r>
            <w:r w:rsidRPr="00CB191C">
              <w:rPr>
                <w:b w:val="0"/>
                <w:sz w:val="22"/>
                <w:szCs w:val="22"/>
                <w:lang w:val="uk-UA"/>
              </w:rPr>
              <w:t>учбовою інформацією «Відповідальність за вчинення корупційного правопорушення»</w:t>
            </w:r>
          </w:p>
        </w:tc>
      </w:tr>
      <w:tr w:rsidR="001C7A71" w:rsidTr="00CE72ED">
        <w:tc>
          <w:tcPr>
            <w:tcW w:w="534" w:type="dxa"/>
          </w:tcPr>
          <w:p w:rsidR="001C7A71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9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1C7A71" w:rsidRPr="00D46D17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Здійснення контролю за дотриманням посадовими особами облдержадміністрації правил етичної поведінки під час виконання посадових обов’язків</w:t>
            </w:r>
          </w:p>
        </w:tc>
        <w:tc>
          <w:tcPr>
            <w:tcW w:w="1701" w:type="dxa"/>
          </w:tcPr>
          <w:p w:rsidR="001C7A71" w:rsidRPr="00D46D17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94" w:type="dxa"/>
          </w:tcPr>
          <w:p w:rsidR="001C7A71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апарат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 облдержадміністрації; </w:t>
            </w:r>
          </w:p>
          <w:p w:rsidR="001C7A71" w:rsidRPr="00D46D17" w:rsidRDefault="001C7A7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1C7A71" w:rsidRPr="00620816" w:rsidRDefault="002F5F67" w:rsidP="000A7BC2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Д</w:t>
            </w:r>
            <w:r w:rsidR="000A7BC2">
              <w:rPr>
                <w:b w:val="0"/>
                <w:sz w:val="22"/>
                <w:szCs w:val="22"/>
                <w:lang w:val="uk-UA"/>
              </w:rPr>
              <w:t>ержавні службовці Департаменту дотримуються правил етичної поведінки під час виконання посадових обов’язків</w:t>
            </w:r>
          </w:p>
        </w:tc>
      </w:tr>
      <w:tr w:rsidR="005E55B9" w:rsidTr="00CE72ED">
        <w:tc>
          <w:tcPr>
            <w:tcW w:w="534" w:type="dxa"/>
          </w:tcPr>
          <w:p w:rsidR="005E55B9" w:rsidRDefault="005E55B9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10</w:t>
            </w:r>
            <w:r w:rsidR="0031132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5E55B9" w:rsidRDefault="005E55B9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Забезпечення підвищення кваліфікації працівників органів виконавчої влади</w:t>
            </w:r>
          </w:p>
        </w:tc>
        <w:tc>
          <w:tcPr>
            <w:tcW w:w="1701" w:type="dxa"/>
          </w:tcPr>
          <w:p w:rsidR="005E55B9" w:rsidRDefault="005E55B9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5E55B9" w:rsidRDefault="005E55B9" w:rsidP="005E55B9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управління по роботі з персоналом </w:t>
            </w:r>
            <w:r w:rsidR="00B62089">
              <w:rPr>
                <w:b w:val="0"/>
                <w:sz w:val="22"/>
                <w:szCs w:val="22"/>
                <w:lang w:val="uk-UA"/>
              </w:rPr>
              <w:t xml:space="preserve">апарату 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облдержадміністрації; </w:t>
            </w:r>
          </w:p>
          <w:p w:rsidR="005E55B9" w:rsidRDefault="005E55B9" w:rsidP="005E55B9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5E55B9" w:rsidRDefault="002F5F67" w:rsidP="000A7BC2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</w:t>
            </w:r>
            <w:r w:rsidR="005E55B9">
              <w:rPr>
                <w:b w:val="0"/>
                <w:sz w:val="22"/>
                <w:szCs w:val="22"/>
                <w:lang w:val="uk-UA"/>
              </w:rPr>
              <w:t>аплановано підвищення кваліфікації згідно графіка</w:t>
            </w:r>
          </w:p>
        </w:tc>
      </w:tr>
      <w:tr w:rsidR="001C7A71" w:rsidRPr="00A02D63" w:rsidTr="00CE72ED">
        <w:tc>
          <w:tcPr>
            <w:tcW w:w="534" w:type="dxa"/>
          </w:tcPr>
          <w:p w:rsidR="001C7A71" w:rsidRDefault="0031132D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12.</w:t>
            </w:r>
          </w:p>
        </w:tc>
        <w:tc>
          <w:tcPr>
            <w:tcW w:w="4536" w:type="dxa"/>
          </w:tcPr>
          <w:p w:rsidR="001C7A71" w:rsidRPr="00D46D17" w:rsidRDefault="0031132D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Організація роботи відповідно до ст. 45 Закону України «Про запобігання корупції», проведення перевірки своєчасності подання декларацій та забезпечення роз’яснювальної роботи щодо додаткових заходів фінансового контролю</w:t>
            </w:r>
          </w:p>
        </w:tc>
        <w:tc>
          <w:tcPr>
            <w:tcW w:w="1701" w:type="dxa"/>
          </w:tcPr>
          <w:p w:rsidR="0044540D" w:rsidRDefault="0031132D" w:rsidP="0044540D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у строки, визначені </w:t>
            </w:r>
            <w:proofErr w:type="spellStart"/>
            <w:r w:rsidR="0044540D">
              <w:rPr>
                <w:b w:val="0"/>
                <w:sz w:val="22"/>
                <w:szCs w:val="22"/>
                <w:lang w:val="uk-UA"/>
              </w:rPr>
              <w:t>по-</w:t>
            </w:r>
            <w:proofErr w:type="spellEnd"/>
          </w:p>
          <w:p w:rsidR="0044540D" w:rsidRDefault="0031132D" w:rsidP="0044540D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рядком 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пере</w:t>
            </w:r>
            <w:r w:rsidR="0044540D">
              <w:rPr>
                <w:b w:val="0"/>
                <w:sz w:val="22"/>
                <w:szCs w:val="22"/>
                <w:lang w:val="uk-UA"/>
              </w:rPr>
              <w:t>-</w:t>
            </w:r>
            <w:proofErr w:type="spellEnd"/>
          </w:p>
          <w:p w:rsidR="001C7A71" w:rsidRPr="00D46D17" w:rsidRDefault="0031132D" w:rsidP="0044540D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b w:val="0"/>
                <w:sz w:val="22"/>
                <w:szCs w:val="22"/>
                <w:lang w:val="uk-UA"/>
              </w:rPr>
              <w:t>вірки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 xml:space="preserve"> факту подання суб’єктами декларування декларацій відповідно до </w:t>
            </w:r>
            <w:r>
              <w:rPr>
                <w:b w:val="0"/>
                <w:sz w:val="22"/>
                <w:szCs w:val="22"/>
                <w:lang w:val="uk-UA"/>
              </w:rPr>
              <w:lastRenderedPageBreak/>
              <w:t>Закону України «Про запобігання корупції» та повідомлення НАЗК про випадки неподання чи несвоєчасного подання таких декларацій, постійно</w:t>
            </w:r>
          </w:p>
        </w:tc>
        <w:tc>
          <w:tcPr>
            <w:tcW w:w="4394" w:type="dxa"/>
          </w:tcPr>
          <w:p w:rsidR="001C7A71" w:rsidRPr="00D46D17" w:rsidRDefault="0031132D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lastRenderedPageBreak/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1C7A71" w:rsidRDefault="00CB191C" w:rsidP="00CB191C">
            <w:pPr>
              <w:pStyle w:val="32"/>
              <w:keepNext/>
              <w:keepLines/>
              <w:shd w:val="clear" w:color="auto" w:fill="auto"/>
              <w:spacing w:line="240" w:lineRule="auto"/>
              <w:ind w:left="-108" w:firstLine="108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 В листопаді - грудні п</w:t>
            </w:r>
            <w:r w:rsidR="00CE095E">
              <w:rPr>
                <w:b w:val="0"/>
                <w:sz w:val="22"/>
                <w:szCs w:val="22"/>
                <w:lang w:val="uk-UA"/>
              </w:rPr>
              <w:t>р</w:t>
            </w:r>
            <w:r w:rsidR="00493B1A">
              <w:rPr>
                <w:b w:val="0"/>
                <w:sz w:val="22"/>
                <w:szCs w:val="22"/>
                <w:lang w:val="uk-UA"/>
              </w:rPr>
              <w:t>ов</w:t>
            </w:r>
            <w:r>
              <w:rPr>
                <w:b w:val="0"/>
                <w:sz w:val="22"/>
                <w:szCs w:val="22"/>
                <w:lang w:val="uk-UA"/>
              </w:rPr>
              <w:t xml:space="preserve">едена </w:t>
            </w:r>
            <w:r w:rsidR="00493B1A">
              <w:rPr>
                <w:b w:val="0"/>
                <w:sz w:val="22"/>
                <w:szCs w:val="22"/>
                <w:lang w:val="uk-UA"/>
              </w:rPr>
              <w:t>роз’яснювальна робота щодо  своєчасного</w:t>
            </w:r>
            <w:r>
              <w:rPr>
                <w:b w:val="0"/>
                <w:sz w:val="22"/>
                <w:szCs w:val="22"/>
                <w:lang w:val="uk-UA"/>
              </w:rPr>
              <w:t xml:space="preserve"> подання декларацій за 2018 рік</w:t>
            </w:r>
            <w:r w:rsidR="00493B1A">
              <w:rPr>
                <w:b w:val="0"/>
                <w:sz w:val="22"/>
                <w:szCs w:val="22"/>
                <w:lang w:val="uk-UA"/>
              </w:rPr>
              <w:t>.</w:t>
            </w:r>
          </w:p>
          <w:p w:rsidR="00CB191C" w:rsidRPr="00CB191C" w:rsidRDefault="00CB191C" w:rsidP="00CB191C">
            <w:pPr>
              <w:pStyle w:val="Default"/>
              <w:ind w:left="-108" w:firstLine="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CB191C">
              <w:rPr>
                <w:sz w:val="22"/>
                <w:szCs w:val="22"/>
                <w:lang w:val="uk-UA"/>
              </w:rPr>
              <w:t xml:space="preserve">Всі працівники Департаменту ознайомлені з </w:t>
            </w:r>
            <w:r>
              <w:rPr>
                <w:sz w:val="22"/>
                <w:szCs w:val="22"/>
                <w:lang w:val="uk-UA"/>
              </w:rPr>
              <w:t>«Інформацією</w:t>
            </w:r>
            <w:r w:rsidRPr="00CB191C">
              <w:rPr>
                <w:sz w:val="22"/>
                <w:szCs w:val="22"/>
                <w:lang w:val="uk-UA"/>
              </w:rPr>
              <w:t xml:space="preserve"> для суб’єктів декларування</w:t>
            </w:r>
            <w:r>
              <w:rPr>
                <w:sz w:val="22"/>
                <w:szCs w:val="22"/>
                <w:lang w:val="uk-UA"/>
              </w:rPr>
              <w:t>», інформацією «Щ</w:t>
            </w:r>
            <w:r w:rsidRPr="00CB191C">
              <w:rPr>
                <w:sz w:val="22"/>
                <w:szCs w:val="22"/>
                <w:lang w:val="uk-UA"/>
              </w:rPr>
              <w:t>одо посилення контролю за поданням електронних декларацій</w:t>
            </w:r>
            <w:r>
              <w:rPr>
                <w:sz w:val="22"/>
                <w:szCs w:val="22"/>
                <w:lang w:val="uk-UA"/>
              </w:rPr>
              <w:t xml:space="preserve">», учбовою інформацією «Особливості електронного декларування. Заповнення електронних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декларацій посадовими особами уповноваженими на виконання функцій держави або місцевого самоврядування», що надійшли від </w:t>
            </w:r>
            <w:r w:rsidRPr="00D46D17">
              <w:rPr>
                <w:sz w:val="22"/>
                <w:szCs w:val="22"/>
                <w:lang w:val="uk-UA"/>
              </w:rPr>
              <w:t>сектор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D46D17">
              <w:rPr>
                <w:sz w:val="22"/>
                <w:szCs w:val="22"/>
                <w:lang w:val="uk-UA"/>
              </w:rPr>
              <w:t xml:space="preserve"> з питань запобігання та виявлення корупції апарату облдержадміністрації</w:t>
            </w:r>
          </w:p>
          <w:p w:rsidR="00CB191C" w:rsidRPr="00620816" w:rsidRDefault="00CB191C" w:rsidP="00CB191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31132D" w:rsidTr="00CE72ED">
        <w:tc>
          <w:tcPr>
            <w:tcW w:w="534" w:type="dxa"/>
          </w:tcPr>
          <w:p w:rsidR="0031132D" w:rsidRDefault="00CE72ED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4536" w:type="dxa"/>
          </w:tcPr>
          <w:p w:rsidR="0031132D" w:rsidRPr="00D46D17" w:rsidRDefault="00CE72ED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Проведення перевірок (аудитів) та вжиття заходів щодо притягнення до відповідальності осіб, винних у вчиненні корупційних та пов’язаних із корупцією правопорушень</w:t>
            </w:r>
          </w:p>
        </w:tc>
        <w:tc>
          <w:tcPr>
            <w:tcW w:w="1701" w:type="dxa"/>
          </w:tcPr>
          <w:p w:rsidR="0031132D" w:rsidRPr="00D46D17" w:rsidRDefault="00CE72ED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31132D" w:rsidRDefault="00CE72ED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управління внутрішнього аудиту облдержадміністрації;</w:t>
            </w:r>
          </w:p>
          <w:p w:rsidR="00CE72ED" w:rsidRPr="00D46D17" w:rsidRDefault="00CE72ED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31132D" w:rsidRPr="00620816" w:rsidRDefault="00CE72ED" w:rsidP="00CE72ED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Фактів корупційних та пов’язаних із корупцією правопорушень</w:t>
            </w:r>
            <w:r w:rsidR="00BA3683">
              <w:rPr>
                <w:b w:val="0"/>
                <w:sz w:val="22"/>
                <w:szCs w:val="22"/>
                <w:lang w:val="uk-UA"/>
              </w:rPr>
              <w:t xml:space="preserve"> у звітному періоді не встановлено</w:t>
            </w:r>
          </w:p>
        </w:tc>
      </w:tr>
      <w:tr w:rsidR="0031132D" w:rsidTr="00CE72ED">
        <w:tc>
          <w:tcPr>
            <w:tcW w:w="534" w:type="dxa"/>
          </w:tcPr>
          <w:p w:rsidR="0031132D" w:rsidRDefault="00163E92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15.</w:t>
            </w:r>
          </w:p>
        </w:tc>
        <w:tc>
          <w:tcPr>
            <w:tcW w:w="4536" w:type="dxa"/>
          </w:tcPr>
          <w:p w:rsidR="0031132D" w:rsidRPr="00D46D17" w:rsidRDefault="00163E92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Забезпечення дотримання обмежень щодо використання службових повноважень, одержання подарунків та неправомірної вигоди, сумісництва та суміщення з іншими видами діяльності, обмеження спільної роботи близьких осіб, запобігання та врегулювання конфлікту інтересів, у тому числі у зв’язку з наявністю в особи підприємств чи корпоративних прав</w:t>
            </w:r>
          </w:p>
        </w:tc>
        <w:tc>
          <w:tcPr>
            <w:tcW w:w="1701" w:type="dxa"/>
          </w:tcPr>
          <w:p w:rsidR="0031132D" w:rsidRPr="00D46D17" w:rsidRDefault="00163E92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94" w:type="dxa"/>
          </w:tcPr>
          <w:p w:rsidR="0031132D" w:rsidRPr="00D46D17" w:rsidRDefault="00163E92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 структурні підрозділи облдержадміністрації</w:t>
            </w:r>
          </w:p>
        </w:tc>
        <w:tc>
          <w:tcPr>
            <w:tcW w:w="4678" w:type="dxa"/>
          </w:tcPr>
          <w:p w:rsidR="0031132D" w:rsidRDefault="00163E92" w:rsidP="00163E92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Фактів одержання неправомірної вигоди,  сумісництва та суміщення з іншими видами діяльності не встановлено.</w:t>
            </w:r>
          </w:p>
          <w:p w:rsidR="00163E92" w:rsidRDefault="00163E92" w:rsidP="00163E92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Близькі особи в Департаменті не працюють.</w:t>
            </w:r>
          </w:p>
          <w:p w:rsidR="00163E92" w:rsidRPr="00620816" w:rsidRDefault="00163E92" w:rsidP="00163E92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Фактів конфлікту інтересів </w:t>
            </w:r>
            <w:r w:rsidR="000A7450">
              <w:rPr>
                <w:b w:val="0"/>
                <w:sz w:val="22"/>
                <w:szCs w:val="22"/>
                <w:lang w:val="uk-UA"/>
              </w:rPr>
              <w:t xml:space="preserve">у звітному періоді </w:t>
            </w:r>
            <w:r>
              <w:rPr>
                <w:b w:val="0"/>
                <w:sz w:val="22"/>
                <w:szCs w:val="22"/>
                <w:lang w:val="uk-UA"/>
              </w:rPr>
              <w:t>не встановлено.</w:t>
            </w:r>
          </w:p>
        </w:tc>
      </w:tr>
      <w:tr w:rsidR="00163E92" w:rsidRPr="00BB50A1" w:rsidTr="00CE72ED">
        <w:tc>
          <w:tcPr>
            <w:tcW w:w="534" w:type="dxa"/>
          </w:tcPr>
          <w:p w:rsidR="00163E92" w:rsidRDefault="007A767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16. </w:t>
            </w:r>
          </w:p>
        </w:tc>
        <w:tc>
          <w:tcPr>
            <w:tcW w:w="4536" w:type="dxa"/>
          </w:tcPr>
          <w:p w:rsidR="00163E92" w:rsidRPr="00D46D17" w:rsidRDefault="007A767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Здійснення закупівель, робіт та послуг відповідно до Закону України «Про публічні закупівлі»</w:t>
            </w:r>
          </w:p>
        </w:tc>
        <w:tc>
          <w:tcPr>
            <w:tcW w:w="1701" w:type="dxa"/>
          </w:tcPr>
          <w:p w:rsidR="00163E92" w:rsidRPr="00D46D17" w:rsidRDefault="00DD5C87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94" w:type="dxa"/>
          </w:tcPr>
          <w:p w:rsidR="00DD5C87" w:rsidRDefault="00DD5C87" w:rsidP="00DD5C87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 xml:space="preserve">апарат облдержадміністрації; </w:t>
            </w:r>
          </w:p>
          <w:p w:rsidR="00163E92" w:rsidRPr="00D46D17" w:rsidRDefault="00DD5C87" w:rsidP="00DD5C87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1C1BD6" w:rsidRPr="00AB67A6" w:rsidRDefault="002B479B" w:rsidP="001C1BD6">
            <w:pPr>
              <w:pStyle w:val="12"/>
              <w:shd w:val="clear" w:color="auto" w:fill="auto"/>
              <w:spacing w:line="230" w:lineRule="exact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0A7450" w:rsidRPr="00AB67A6">
              <w:rPr>
                <w:sz w:val="22"/>
                <w:szCs w:val="22"/>
                <w:lang w:val="uk-UA"/>
              </w:rPr>
              <w:t>До р</w:t>
            </w:r>
            <w:r w:rsidR="001C1BD6" w:rsidRPr="00AB67A6">
              <w:rPr>
                <w:sz w:val="22"/>
                <w:szCs w:val="22"/>
                <w:lang w:val="uk-UA"/>
              </w:rPr>
              <w:t>ічн</w:t>
            </w:r>
            <w:r w:rsidR="000A7450" w:rsidRPr="00AB67A6">
              <w:rPr>
                <w:sz w:val="22"/>
                <w:szCs w:val="22"/>
                <w:lang w:val="uk-UA"/>
              </w:rPr>
              <w:t>ого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 план</w:t>
            </w:r>
            <w:r w:rsidR="000A7450" w:rsidRPr="00AB67A6">
              <w:rPr>
                <w:sz w:val="22"/>
                <w:szCs w:val="22"/>
                <w:lang w:val="uk-UA"/>
              </w:rPr>
              <w:t xml:space="preserve">у </w:t>
            </w:r>
            <w:r w:rsidR="00587CEC" w:rsidRPr="00AB67A6">
              <w:rPr>
                <w:sz w:val="22"/>
                <w:szCs w:val="22"/>
                <w:lang w:val="uk-UA"/>
              </w:rPr>
              <w:t xml:space="preserve">та додатку до річного плану 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закупівель 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вносилися зміни </w:t>
            </w:r>
            <w:r w:rsidRPr="00AB67A6">
              <w:rPr>
                <w:sz w:val="22"/>
                <w:szCs w:val="22"/>
                <w:lang w:val="uk-UA"/>
              </w:rPr>
              <w:t xml:space="preserve"> протягом І</w:t>
            </w:r>
            <w:r w:rsidR="00587CEC" w:rsidRPr="00AB67A6">
              <w:rPr>
                <w:sz w:val="22"/>
                <w:szCs w:val="22"/>
                <w:lang w:val="en-US"/>
              </w:rPr>
              <w:t>V</w:t>
            </w:r>
            <w:r w:rsidRPr="00AB67A6">
              <w:rPr>
                <w:sz w:val="22"/>
                <w:szCs w:val="22"/>
                <w:lang w:val="uk-UA"/>
              </w:rPr>
              <w:t xml:space="preserve"> кварталу 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 </w:t>
            </w:r>
            <w:r w:rsidR="00587CEC" w:rsidRPr="00AB67A6">
              <w:rPr>
                <w:sz w:val="22"/>
                <w:szCs w:val="22"/>
                <w:lang w:val="uk-UA"/>
              </w:rPr>
              <w:t xml:space="preserve">на 2018 рік </w:t>
            </w:r>
            <w:r w:rsidR="00BB50A1" w:rsidRPr="00AB67A6">
              <w:rPr>
                <w:sz w:val="22"/>
                <w:szCs w:val="22"/>
                <w:lang w:val="uk-UA"/>
              </w:rPr>
              <w:t>та опри</w:t>
            </w:r>
            <w:r w:rsidR="001C1BD6" w:rsidRPr="00AB67A6">
              <w:rPr>
                <w:sz w:val="22"/>
                <w:szCs w:val="22"/>
                <w:lang w:val="uk-UA"/>
              </w:rPr>
              <w:t>людн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ювалися </w:t>
            </w:r>
            <w:r w:rsidR="00587CEC" w:rsidRPr="00AB67A6">
              <w:rPr>
                <w:sz w:val="22"/>
                <w:szCs w:val="22"/>
                <w:lang w:val="uk-UA"/>
              </w:rPr>
              <w:t>на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 електронному майданчику та на сайті Департаменту.</w:t>
            </w:r>
          </w:p>
          <w:p w:rsidR="002B479B" w:rsidRDefault="002B479B" w:rsidP="005D0D3E">
            <w:pPr>
              <w:pStyle w:val="12"/>
              <w:shd w:val="clear" w:color="auto" w:fill="auto"/>
              <w:spacing w:line="230" w:lineRule="exact"/>
              <w:ind w:left="34"/>
              <w:jc w:val="left"/>
              <w:rPr>
                <w:sz w:val="22"/>
                <w:szCs w:val="22"/>
                <w:lang w:val="uk-UA"/>
              </w:rPr>
            </w:pPr>
            <w:r w:rsidRPr="00AB67A6">
              <w:rPr>
                <w:sz w:val="22"/>
                <w:szCs w:val="22"/>
                <w:lang w:val="uk-UA"/>
              </w:rPr>
              <w:t xml:space="preserve">    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В </w:t>
            </w:r>
            <w:r w:rsidR="00587CEC" w:rsidRPr="00AB67A6">
              <w:rPr>
                <w:sz w:val="22"/>
                <w:szCs w:val="22"/>
                <w:lang w:val="uk-UA"/>
              </w:rPr>
              <w:t>І</w:t>
            </w:r>
            <w:r w:rsidR="00587CEC" w:rsidRPr="00AB67A6">
              <w:rPr>
                <w:sz w:val="22"/>
                <w:szCs w:val="22"/>
                <w:lang w:val="en-US"/>
              </w:rPr>
              <w:t>V</w:t>
            </w:r>
            <w:r w:rsidR="00587CEC" w:rsidRPr="00AB67A6">
              <w:rPr>
                <w:sz w:val="22"/>
                <w:szCs w:val="22"/>
                <w:lang w:val="uk-UA"/>
              </w:rPr>
              <w:t xml:space="preserve"> 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 кварталі 2018 року </w:t>
            </w:r>
            <w:r w:rsidRPr="00AB67A6">
              <w:rPr>
                <w:sz w:val="22"/>
                <w:szCs w:val="22"/>
                <w:lang w:val="uk-UA"/>
              </w:rPr>
              <w:t xml:space="preserve"> </w:t>
            </w:r>
            <w:r w:rsidR="001C1BD6" w:rsidRPr="00AB67A6">
              <w:rPr>
                <w:sz w:val="22"/>
                <w:szCs w:val="22"/>
                <w:lang w:val="uk-UA"/>
              </w:rPr>
              <w:t>Департамент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ом 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 здійснюва</w:t>
            </w:r>
            <w:r w:rsidR="00BB50A1" w:rsidRPr="00AB67A6">
              <w:rPr>
                <w:sz w:val="22"/>
                <w:szCs w:val="22"/>
                <w:lang w:val="uk-UA"/>
              </w:rPr>
              <w:t>вся моніторинг закупівель та проводилися</w:t>
            </w:r>
            <w:r w:rsidR="0024402C" w:rsidRPr="00AB67A6">
              <w:rPr>
                <w:sz w:val="22"/>
                <w:szCs w:val="22"/>
                <w:lang w:val="uk-UA"/>
              </w:rPr>
              <w:t xml:space="preserve"> </w:t>
            </w:r>
            <w:r w:rsidRPr="00AB67A6">
              <w:rPr>
                <w:sz w:val="22"/>
                <w:szCs w:val="22"/>
                <w:lang w:val="uk-UA"/>
              </w:rPr>
              <w:t xml:space="preserve">організаційні </w:t>
            </w:r>
            <w:r w:rsidR="0024402C" w:rsidRPr="00AB67A6">
              <w:rPr>
                <w:sz w:val="22"/>
                <w:szCs w:val="22"/>
                <w:lang w:val="uk-UA"/>
              </w:rPr>
              <w:t xml:space="preserve">заходи з проведення процедури </w:t>
            </w:r>
            <w:r w:rsidR="001C1BD6" w:rsidRPr="00AB67A6">
              <w:rPr>
                <w:sz w:val="22"/>
                <w:szCs w:val="22"/>
                <w:lang w:val="uk-UA"/>
              </w:rPr>
              <w:t xml:space="preserve"> закупівлі з використанням електронної системи </w:t>
            </w:r>
            <w:proofErr w:type="spellStart"/>
            <w:r w:rsidR="001C1BD6" w:rsidRPr="00AB67A6">
              <w:rPr>
                <w:sz w:val="22"/>
                <w:szCs w:val="22"/>
                <w:lang w:val="uk-UA"/>
              </w:rPr>
              <w:t>Prozorro</w:t>
            </w:r>
            <w:proofErr w:type="spellEnd"/>
            <w:r w:rsidR="001C1BD6" w:rsidRPr="00AB67A6">
              <w:rPr>
                <w:sz w:val="22"/>
                <w:szCs w:val="22"/>
                <w:lang w:val="uk-UA"/>
              </w:rPr>
              <w:t>.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 По </w:t>
            </w:r>
            <w:r w:rsidR="00587CEC" w:rsidRPr="00AB67A6">
              <w:rPr>
                <w:sz w:val="22"/>
                <w:szCs w:val="22"/>
                <w:lang w:val="uk-UA"/>
              </w:rPr>
              <w:t>за результатами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 процедур закупівель Департаментом укладено </w:t>
            </w:r>
            <w:r w:rsidR="005D0D3E" w:rsidRPr="00AB67A6">
              <w:rPr>
                <w:sz w:val="22"/>
                <w:szCs w:val="22"/>
                <w:lang w:val="uk-UA"/>
              </w:rPr>
              <w:t>7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 договор</w:t>
            </w:r>
            <w:r w:rsidR="005D0D3E" w:rsidRPr="00AB67A6">
              <w:rPr>
                <w:sz w:val="22"/>
                <w:szCs w:val="22"/>
                <w:lang w:val="uk-UA"/>
              </w:rPr>
              <w:t>ів</w:t>
            </w:r>
            <w:r w:rsidR="00BB50A1" w:rsidRPr="00AB67A6">
              <w:rPr>
                <w:sz w:val="22"/>
                <w:szCs w:val="22"/>
                <w:lang w:val="uk-UA"/>
              </w:rPr>
              <w:t xml:space="preserve"> </w:t>
            </w:r>
            <w:r w:rsidR="0044540D" w:rsidRPr="00AB67A6">
              <w:rPr>
                <w:sz w:val="22"/>
                <w:szCs w:val="22"/>
                <w:lang w:val="uk-UA"/>
              </w:rPr>
              <w:t>на виконання робіт з переможцями, визначеними за результатами електронного аукціону.</w:t>
            </w:r>
            <w:r w:rsidR="0024402C" w:rsidRPr="002B479B">
              <w:rPr>
                <w:sz w:val="22"/>
                <w:szCs w:val="22"/>
                <w:lang w:val="uk-UA"/>
              </w:rPr>
              <w:t xml:space="preserve"> </w:t>
            </w:r>
          </w:p>
          <w:p w:rsidR="00E87CEE" w:rsidRDefault="00E87CEE" w:rsidP="005D0D3E">
            <w:pPr>
              <w:pStyle w:val="12"/>
              <w:shd w:val="clear" w:color="auto" w:fill="auto"/>
              <w:spacing w:line="230" w:lineRule="exact"/>
              <w:ind w:left="34"/>
              <w:jc w:val="left"/>
              <w:rPr>
                <w:sz w:val="22"/>
                <w:szCs w:val="22"/>
                <w:lang w:val="uk-UA"/>
              </w:rPr>
            </w:pPr>
          </w:p>
          <w:p w:rsidR="00E87CEE" w:rsidRPr="00620816" w:rsidRDefault="00E87CEE" w:rsidP="005D0D3E">
            <w:pPr>
              <w:pStyle w:val="12"/>
              <w:shd w:val="clear" w:color="auto" w:fill="auto"/>
              <w:spacing w:line="230" w:lineRule="exact"/>
              <w:ind w:left="34"/>
              <w:jc w:val="left"/>
              <w:rPr>
                <w:b/>
                <w:sz w:val="22"/>
                <w:szCs w:val="22"/>
                <w:lang w:val="uk-UA"/>
              </w:rPr>
            </w:pPr>
          </w:p>
        </w:tc>
      </w:tr>
      <w:tr w:rsidR="00163E92" w:rsidTr="00CE72ED">
        <w:tc>
          <w:tcPr>
            <w:tcW w:w="534" w:type="dxa"/>
          </w:tcPr>
          <w:p w:rsidR="00163E92" w:rsidRDefault="009D5194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lastRenderedPageBreak/>
              <w:t xml:space="preserve">17. </w:t>
            </w:r>
          </w:p>
        </w:tc>
        <w:tc>
          <w:tcPr>
            <w:tcW w:w="4536" w:type="dxa"/>
          </w:tcPr>
          <w:p w:rsidR="00163E92" w:rsidRPr="00D46D17" w:rsidRDefault="009D5194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Збереження конфіденційності інформації щодо осіб, які добросовісно повідомляють про можливі факти корупційних або пов’язаних з корупцією правопорушень чи факти підбурення до їх вчинення</w:t>
            </w:r>
          </w:p>
        </w:tc>
        <w:tc>
          <w:tcPr>
            <w:tcW w:w="1701" w:type="dxa"/>
          </w:tcPr>
          <w:p w:rsidR="00163E92" w:rsidRPr="00D46D17" w:rsidRDefault="009D5194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94" w:type="dxa"/>
          </w:tcPr>
          <w:p w:rsidR="009D5194" w:rsidRDefault="009D5194" w:rsidP="009D519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 xml:space="preserve">апарат облдержадміністрації; </w:t>
            </w:r>
          </w:p>
          <w:p w:rsidR="00163E92" w:rsidRPr="00D46D17" w:rsidRDefault="009D5194" w:rsidP="009D519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163E92" w:rsidRPr="00620816" w:rsidRDefault="000A7450" w:rsidP="0044540D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Повідомлен</w:t>
            </w:r>
            <w:r w:rsidR="0044540D">
              <w:rPr>
                <w:b w:val="0"/>
                <w:sz w:val="22"/>
                <w:szCs w:val="22"/>
                <w:lang w:val="uk-UA"/>
              </w:rPr>
              <w:t>ня</w:t>
            </w:r>
            <w:r>
              <w:rPr>
                <w:b w:val="0"/>
                <w:sz w:val="22"/>
                <w:szCs w:val="22"/>
                <w:lang w:val="uk-UA"/>
              </w:rPr>
              <w:t xml:space="preserve"> від осіб до Д</w:t>
            </w:r>
            <w:r w:rsidR="009D5194">
              <w:rPr>
                <w:b w:val="0"/>
                <w:sz w:val="22"/>
                <w:szCs w:val="22"/>
                <w:lang w:val="uk-UA"/>
              </w:rPr>
              <w:t>епартаменту не надходил</w:t>
            </w:r>
            <w:r w:rsidR="0044540D">
              <w:rPr>
                <w:b w:val="0"/>
                <w:sz w:val="22"/>
                <w:szCs w:val="22"/>
                <w:lang w:val="uk-UA"/>
              </w:rPr>
              <w:t xml:space="preserve">и. Працівники Департаменту  ознайомлені з розпорядженням від 14.09.2018 № 688 «Про затвердження  </w:t>
            </w:r>
            <w:proofErr w:type="spellStart"/>
            <w:r w:rsidR="0044540D">
              <w:rPr>
                <w:b w:val="0"/>
                <w:sz w:val="22"/>
                <w:szCs w:val="22"/>
                <w:lang w:val="uk-UA"/>
              </w:rPr>
              <w:t>Порядк</w:t>
            </w:r>
            <w:proofErr w:type="spellEnd"/>
            <w:r w:rsidR="0044540D">
              <w:rPr>
                <w:b w:val="0"/>
                <w:sz w:val="22"/>
                <w:szCs w:val="22"/>
                <w:lang w:val="uk-UA"/>
              </w:rPr>
              <w:t xml:space="preserve"> організації роботи з повідомленнями про корупцію, внесеними викривачами, в ОДА».</w:t>
            </w:r>
          </w:p>
        </w:tc>
      </w:tr>
      <w:tr w:rsidR="00163E92" w:rsidTr="00CE72ED">
        <w:tc>
          <w:tcPr>
            <w:tcW w:w="534" w:type="dxa"/>
          </w:tcPr>
          <w:p w:rsidR="00163E92" w:rsidRDefault="00E153B2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20.</w:t>
            </w:r>
          </w:p>
        </w:tc>
        <w:tc>
          <w:tcPr>
            <w:tcW w:w="4536" w:type="dxa"/>
          </w:tcPr>
          <w:p w:rsidR="0044540D" w:rsidRDefault="00E153B2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Сприяння та забезпечення доступу до </w:t>
            </w:r>
            <w:r w:rsidR="003A4B1B">
              <w:rPr>
                <w:b w:val="0"/>
                <w:sz w:val="22"/>
                <w:szCs w:val="22"/>
                <w:lang w:val="uk-UA"/>
              </w:rPr>
              <w:t xml:space="preserve">громадськості до проектів нормативно-правових актів органів виконавчої влади та органів місцевого самоврядування шляхом розміщення цих проектів на офіційних сайтах для проведення громадської антикорупційної експертизи, а також аналізу та обговорення , зорієнтованих на вироблення доречних </w:t>
            </w:r>
            <w:r w:rsidR="00913503">
              <w:rPr>
                <w:b w:val="0"/>
                <w:sz w:val="22"/>
                <w:szCs w:val="22"/>
                <w:lang w:val="uk-UA"/>
              </w:rPr>
              <w:t xml:space="preserve">та об’єктивних пропозицій і рекомендацій, які можуть бути враховані в конкретному </w:t>
            </w:r>
            <w:proofErr w:type="spellStart"/>
            <w:r w:rsidR="00913503">
              <w:rPr>
                <w:b w:val="0"/>
                <w:sz w:val="22"/>
                <w:szCs w:val="22"/>
                <w:lang w:val="uk-UA"/>
              </w:rPr>
              <w:t>нормативно-</w:t>
            </w:r>
            <w:proofErr w:type="spellEnd"/>
          </w:p>
          <w:p w:rsidR="00163E92" w:rsidRPr="00D46D17" w:rsidRDefault="00913503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правовому акті та подальшій роботі</w:t>
            </w:r>
          </w:p>
        </w:tc>
        <w:tc>
          <w:tcPr>
            <w:tcW w:w="1701" w:type="dxa"/>
          </w:tcPr>
          <w:p w:rsidR="00163E92" w:rsidRPr="00D46D17" w:rsidRDefault="00913503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протягом року </w:t>
            </w:r>
          </w:p>
        </w:tc>
        <w:tc>
          <w:tcPr>
            <w:tcW w:w="4394" w:type="dxa"/>
          </w:tcPr>
          <w:p w:rsidR="00913503" w:rsidRDefault="00913503" w:rsidP="00913503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 xml:space="preserve">апарат облдержадміністрації; </w:t>
            </w:r>
          </w:p>
          <w:p w:rsidR="00163E92" w:rsidRPr="00D46D17" w:rsidRDefault="00913503" w:rsidP="00913503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163E92" w:rsidRPr="00620816" w:rsidRDefault="001C1BD6" w:rsidP="00433CD5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b w:val="0"/>
                <w:sz w:val="22"/>
                <w:szCs w:val="22"/>
                <w:lang w:val="uk-UA"/>
              </w:rPr>
              <w:t>Номативно-правові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 xml:space="preserve"> акти</w:t>
            </w:r>
            <w:r w:rsidR="00433CD5">
              <w:rPr>
                <w:b w:val="0"/>
                <w:sz w:val="22"/>
                <w:szCs w:val="22"/>
                <w:lang w:val="uk-UA"/>
              </w:rPr>
              <w:t xml:space="preserve"> (проекти розпоряджень голови облдержадміністрації та накази)</w:t>
            </w:r>
            <w:r>
              <w:rPr>
                <w:b w:val="0"/>
                <w:sz w:val="22"/>
                <w:szCs w:val="22"/>
                <w:lang w:val="uk-UA"/>
              </w:rPr>
              <w:t xml:space="preserve">, </w:t>
            </w:r>
            <w:r w:rsidR="00433CD5">
              <w:rPr>
                <w:b w:val="0"/>
                <w:sz w:val="22"/>
                <w:szCs w:val="22"/>
                <w:lang w:val="uk-UA"/>
              </w:rPr>
              <w:t xml:space="preserve">підготовлені Департаментом, </w:t>
            </w:r>
            <w:r w:rsidR="00433CD5" w:rsidRPr="00433CD5">
              <w:rPr>
                <w:b w:val="0"/>
                <w:sz w:val="22"/>
                <w:szCs w:val="22"/>
              </w:rPr>
              <w:t>не потребу</w:t>
            </w:r>
            <w:r w:rsidR="00433CD5" w:rsidRPr="00433CD5">
              <w:rPr>
                <w:b w:val="0"/>
                <w:sz w:val="22"/>
                <w:szCs w:val="22"/>
                <w:lang w:val="uk-UA"/>
              </w:rPr>
              <w:t>вали</w:t>
            </w:r>
            <w:r w:rsidR="00433CD5" w:rsidRPr="00433C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433CD5" w:rsidRPr="00433CD5">
              <w:rPr>
                <w:b w:val="0"/>
                <w:sz w:val="22"/>
                <w:szCs w:val="22"/>
              </w:rPr>
              <w:t>проведення</w:t>
            </w:r>
            <w:proofErr w:type="spellEnd"/>
            <w:r w:rsidR="00433CD5" w:rsidRPr="00433C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433CD5" w:rsidRPr="00433CD5">
              <w:rPr>
                <w:b w:val="0"/>
                <w:sz w:val="22"/>
                <w:szCs w:val="22"/>
              </w:rPr>
              <w:t>громадського</w:t>
            </w:r>
            <w:proofErr w:type="spellEnd"/>
            <w:r w:rsidR="00433CD5" w:rsidRPr="00433C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433CD5" w:rsidRPr="00433CD5">
              <w:rPr>
                <w:b w:val="0"/>
                <w:sz w:val="22"/>
                <w:szCs w:val="22"/>
              </w:rPr>
              <w:t>обговорення</w:t>
            </w:r>
            <w:proofErr w:type="spellEnd"/>
            <w:r w:rsidR="00CD1EE1">
              <w:rPr>
                <w:b w:val="0"/>
                <w:sz w:val="22"/>
                <w:szCs w:val="22"/>
                <w:lang w:val="uk-UA"/>
              </w:rPr>
              <w:t xml:space="preserve">, а також проходять погодження в </w:t>
            </w:r>
            <w:r w:rsidR="00CD1EE1" w:rsidRPr="00D46D17">
              <w:rPr>
                <w:b w:val="0"/>
                <w:sz w:val="22"/>
                <w:szCs w:val="22"/>
                <w:lang w:val="uk-UA"/>
              </w:rPr>
              <w:t>сектор</w:t>
            </w:r>
            <w:r w:rsidR="00CD1EE1">
              <w:rPr>
                <w:b w:val="0"/>
                <w:sz w:val="22"/>
                <w:szCs w:val="22"/>
                <w:lang w:val="uk-UA"/>
              </w:rPr>
              <w:t>і</w:t>
            </w:r>
            <w:r w:rsidR="00CD1EE1" w:rsidRPr="00D46D17">
              <w:rPr>
                <w:b w:val="0"/>
                <w:sz w:val="22"/>
                <w:szCs w:val="22"/>
                <w:lang w:val="uk-UA"/>
              </w:rPr>
              <w:t xml:space="preserve"> з питань запобігання та виявлення корупції апарату облдержадміністрації</w:t>
            </w:r>
            <w:r w:rsidR="00433CD5" w:rsidRPr="00433CD5">
              <w:rPr>
                <w:b w:val="0"/>
                <w:sz w:val="22"/>
                <w:szCs w:val="22"/>
                <w:lang w:val="uk-UA"/>
              </w:rPr>
              <w:t xml:space="preserve"> </w:t>
            </w:r>
          </w:p>
        </w:tc>
      </w:tr>
      <w:tr w:rsidR="00E87CEE" w:rsidTr="00B26C38">
        <w:tc>
          <w:tcPr>
            <w:tcW w:w="15843" w:type="dxa"/>
            <w:gridSpan w:val="5"/>
          </w:tcPr>
          <w:p w:rsidR="00397FFA" w:rsidRDefault="00397FFA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397FFA" w:rsidRDefault="00397FFA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E87CEE" w:rsidRPr="00620816" w:rsidRDefault="00E87CEE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Додаток 6</w:t>
            </w:r>
          </w:p>
        </w:tc>
      </w:tr>
      <w:tr w:rsidR="006411DB" w:rsidTr="00CE72ED">
        <w:tc>
          <w:tcPr>
            <w:tcW w:w="534" w:type="dxa"/>
          </w:tcPr>
          <w:p w:rsidR="006411DB" w:rsidRDefault="007F790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  <w:r w:rsidR="000F7E2A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6411DB" w:rsidRPr="00D46D17" w:rsidRDefault="00B62089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Можливий вплив з боку посадових </w:t>
            </w:r>
            <w:r w:rsidR="000F7E2A">
              <w:rPr>
                <w:b w:val="0"/>
                <w:sz w:val="22"/>
                <w:szCs w:val="22"/>
                <w:lang w:val="uk-UA"/>
              </w:rPr>
              <w:t xml:space="preserve">або інших </w:t>
            </w:r>
            <w:r>
              <w:rPr>
                <w:b w:val="0"/>
                <w:sz w:val="22"/>
                <w:szCs w:val="22"/>
                <w:lang w:val="uk-UA"/>
              </w:rPr>
              <w:t>осіб з метою сприяння прийняттю на державну службу близьких їм осіб, неповідомлення членам комісії з відбору кандидатів на посаду про конфлікт інтересів</w:t>
            </w:r>
          </w:p>
        </w:tc>
        <w:tc>
          <w:tcPr>
            <w:tcW w:w="1701" w:type="dxa"/>
          </w:tcPr>
          <w:p w:rsidR="006411DB" w:rsidRPr="00D46D17" w:rsidRDefault="000F7E2A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B62089" w:rsidRDefault="00B62089" w:rsidP="00B62089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управління по роботі з персоналом апарату 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облдержадміністрації; </w:t>
            </w:r>
          </w:p>
          <w:p w:rsidR="000F7E2A" w:rsidRDefault="000F7E2A" w:rsidP="00B62089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</w:t>
            </w:r>
          </w:p>
          <w:p w:rsidR="006411DB" w:rsidRPr="00D46D17" w:rsidRDefault="00B62089" w:rsidP="00B62089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6411DB" w:rsidRPr="00620816" w:rsidRDefault="000F7E2A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Близькі особи в Департаменті не працюють</w:t>
            </w:r>
          </w:p>
        </w:tc>
      </w:tr>
      <w:tr w:rsidR="006411DB" w:rsidTr="00CE72ED">
        <w:tc>
          <w:tcPr>
            <w:tcW w:w="534" w:type="dxa"/>
          </w:tcPr>
          <w:p w:rsidR="006411DB" w:rsidRDefault="000F7E2A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536" w:type="dxa"/>
          </w:tcPr>
          <w:p w:rsidR="006411DB" w:rsidRPr="00D46D17" w:rsidRDefault="000F7E2A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Необізнаність про наявність потенційного конфлікту інтересів або умисне його приховування у кандидата при прийнятті на посаду. Необізнаність про можливість притягнення до відповідальності</w:t>
            </w:r>
          </w:p>
        </w:tc>
        <w:tc>
          <w:tcPr>
            <w:tcW w:w="1701" w:type="dxa"/>
          </w:tcPr>
          <w:p w:rsidR="006411DB" w:rsidRPr="00D46D17" w:rsidRDefault="000F7E2A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0F7E2A" w:rsidRDefault="000F7E2A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управління по роботі з персоналом апарату 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облдержадміністрації; </w:t>
            </w:r>
          </w:p>
          <w:p w:rsidR="000F7E2A" w:rsidRDefault="000F7E2A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</w:t>
            </w:r>
          </w:p>
          <w:p w:rsidR="006411DB" w:rsidRPr="00D46D17" w:rsidRDefault="000F7E2A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6411DB" w:rsidRPr="00620816" w:rsidRDefault="000F7E2A" w:rsidP="00CB191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У звітному кварталі конкурс</w:t>
            </w:r>
            <w:r w:rsidR="00CB191C">
              <w:rPr>
                <w:b w:val="0"/>
                <w:sz w:val="22"/>
                <w:szCs w:val="22"/>
                <w:lang w:val="uk-UA"/>
              </w:rPr>
              <w:t>и</w:t>
            </w:r>
            <w:r>
              <w:rPr>
                <w:b w:val="0"/>
                <w:sz w:val="22"/>
                <w:szCs w:val="22"/>
                <w:lang w:val="uk-UA"/>
              </w:rPr>
              <w:t xml:space="preserve"> на зайняття посад державної служби в Департаменті </w:t>
            </w:r>
            <w:r w:rsidR="00CB191C">
              <w:rPr>
                <w:b w:val="0"/>
                <w:sz w:val="22"/>
                <w:szCs w:val="22"/>
                <w:lang w:val="uk-UA"/>
              </w:rPr>
              <w:t xml:space="preserve">не проводилися </w:t>
            </w:r>
          </w:p>
        </w:tc>
      </w:tr>
      <w:tr w:rsidR="00E87CEE" w:rsidRPr="00EA310A" w:rsidTr="00CE72ED">
        <w:tc>
          <w:tcPr>
            <w:tcW w:w="534" w:type="dxa"/>
          </w:tcPr>
          <w:p w:rsidR="00E87CEE" w:rsidRDefault="00E87CEE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536" w:type="dxa"/>
          </w:tcPr>
          <w:p w:rsidR="00E87CEE" w:rsidRDefault="00E87CEE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Використання службового автотранспорту облдержадміністрації посадовою особою облдержадміністрації у приватних інтересах</w:t>
            </w:r>
          </w:p>
        </w:tc>
        <w:tc>
          <w:tcPr>
            <w:tcW w:w="1701" w:type="dxa"/>
          </w:tcPr>
          <w:p w:rsidR="00E87CEE" w:rsidRDefault="00E87CEE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E87CEE" w:rsidRDefault="00EA310A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відділи апарату облдержадміністрації;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 структурні підрозділи облдержадміністрації</w:t>
            </w:r>
          </w:p>
          <w:p w:rsidR="00EA310A" w:rsidRDefault="00EA310A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</w:tcPr>
          <w:p w:rsidR="00397FFA" w:rsidRDefault="00EA310A" w:rsidP="00EA31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3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Службовий автотранспорт в Департаменті не використовувався у зв’язку з непридатним технічним станом. </w:t>
            </w:r>
          </w:p>
          <w:p w:rsidR="00EA310A" w:rsidRPr="00EA310A" w:rsidRDefault="00EA310A" w:rsidP="00EA31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3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A3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перереєстрований на Департамент в І</w:t>
            </w:r>
            <w:r w:rsidRPr="00EA31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EA3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кварталі.</w:t>
            </w:r>
          </w:p>
          <w:p w:rsidR="00E87CEE" w:rsidRDefault="00E87CEE" w:rsidP="00CB191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172141" w:rsidTr="00CE72ED">
        <w:tc>
          <w:tcPr>
            <w:tcW w:w="534" w:type="dxa"/>
          </w:tcPr>
          <w:p w:rsidR="00172141" w:rsidRDefault="0017214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5.</w:t>
            </w:r>
          </w:p>
        </w:tc>
        <w:tc>
          <w:tcPr>
            <w:tcW w:w="4536" w:type="dxa"/>
          </w:tcPr>
          <w:p w:rsidR="00172141" w:rsidRDefault="00172141" w:rsidP="00537E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Надання переваг прийняття необ’єктивних рішень за результатами одноосібного проведення перевірок (аудитів)</w:t>
            </w:r>
          </w:p>
        </w:tc>
        <w:tc>
          <w:tcPr>
            <w:tcW w:w="1701" w:type="dxa"/>
          </w:tcPr>
          <w:p w:rsidR="00172141" w:rsidRDefault="0017214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172141" w:rsidRDefault="00172141" w:rsidP="00172141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керівники </w:t>
            </w:r>
            <w:r w:rsidRPr="00D46D17">
              <w:rPr>
                <w:b w:val="0"/>
                <w:sz w:val="22"/>
                <w:szCs w:val="22"/>
                <w:lang w:val="uk-UA"/>
              </w:rPr>
              <w:t>структурн</w:t>
            </w:r>
            <w:r>
              <w:rPr>
                <w:b w:val="0"/>
                <w:sz w:val="22"/>
                <w:szCs w:val="22"/>
                <w:lang w:val="uk-UA"/>
              </w:rPr>
              <w:t>их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 підрозділ</w:t>
            </w:r>
            <w:r>
              <w:rPr>
                <w:b w:val="0"/>
                <w:sz w:val="22"/>
                <w:szCs w:val="22"/>
                <w:lang w:val="uk-UA"/>
              </w:rPr>
              <w:t>ів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 облдержадміністрації</w:t>
            </w:r>
          </w:p>
        </w:tc>
        <w:tc>
          <w:tcPr>
            <w:tcW w:w="4678" w:type="dxa"/>
          </w:tcPr>
          <w:p w:rsidR="00172141" w:rsidRDefault="00172141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Одноосібні перевірки (аудити) працівниками Департаменту не проводилися</w:t>
            </w:r>
          </w:p>
        </w:tc>
      </w:tr>
      <w:tr w:rsidR="00172141" w:rsidTr="00CE72ED">
        <w:tc>
          <w:tcPr>
            <w:tcW w:w="534" w:type="dxa"/>
          </w:tcPr>
          <w:p w:rsidR="00172141" w:rsidRDefault="00172141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4536" w:type="dxa"/>
          </w:tcPr>
          <w:p w:rsidR="00172141" w:rsidRDefault="00172141" w:rsidP="0018038C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Можливість впливу сторонніх осіб</w:t>
            </w:r>
            <w:r w:rsidR="0018038C">
              <w:rPr>
                <w:b w:val="0"/>
                <w:sz w:val="22"/>
                <w:szCs w:val="22"/>
                <w:lang w:val="uk-UA"/>
              </w:rPr>
              <w:t xml:space="preserve"> під час прийняття та оформлення документів щодо нагородження державними та урядовими нагородами </w:t>
            </w:r>
          </w:p>
        </w:tc>
        <w:tc>
          <w:tcPr>
            <w:tcW w:w="1701" w:type="dxa"/>
          </w:tcPr>
          <w:p w:rsidR="00172141" w:rsidRDefault="0032215E" w:rsidP="00537E84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</w:tcPr>
          <w:p w:rsidR="0032215E" w:rsidRDefault="0032215E" w:rsidP="0032215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управління по роботі з персоналом апарату </w:t>
            </w:r>
            <w:r w:rsidRPr="00D46D17">
              <w:rPr>
                <w:b w:val="0"/>
                <w:sz w:val="22"/>
                <w:szCs w:val="22"/>
                <w:lang w:val="uk-UA"/>
              </w:rPr>
              <w:t xml:space="preserve">облдержадміністрації; </w:t>
            </w:r>
          </w:p>
          <w:p w:rsidR="0032215E" w:rsidRDefault="0032215E" w:rsidP="0032215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сектор з питань запобігання та виявлення корупції апарату облдержадміністрації;</w:t>
            </w:r>
          </w:p>
          <w:p w:rsidR="00172141" w:rsidRDefault="0032215E" w:rsidP="0032215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 w:rsidRPr="00D46D17">
              <w:rPr>
                <w:b w:val="0"/>
                <w:sz w:val="22"/>
                <w:szCs w:val="22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678" w:type="dxa"/>
          </w:tcPr>
          <w:p w:rsidR="00172141" w:rsidRDefault="0032215E" w:rsidP="000F7E2A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Кандидатів щодо нагородження державними та урядовими нагородами від Департаменту у звітному періоді не було</w:t>
            </w:r>
          </w:p>
        </w:tc>
      </w:tr>
    </w:tbl>
    <w:p w:rsidR="00280564" w:rsidRDefault="00280564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</w:p>
    <w:p w:rsidR="00397FFA" w:rsidRDefault="00F23AE8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  <w:r w:rsidRPr="00F23AE8">
        <w:rPr>
          <w:b w:val="0"/>
          <w:lang w:val="uk-UA"/>
        </w:rPr>
        <w:t xml:space="preserve">    </w:t>
      </w: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397FFA" w:rsidRDefault="00397FFA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</w:p>
    <w:p w:rsidR="00F23AE8" w:rsidRPr="00F23AE8" w:rsidRDefault="00F23AE8" w:rsidP="00F23AE8">
      <w:pPr>
        <w:pStyle w:val="32"/>
        <w:keepNext/>
        <w:keepLines/>
        <w:shd w:val="clear" w:color="auto" w:fill="auto"/>
        <w:jc w:val="both"/>
        <w:rPr>
          <w:b w:val="0"/>
          <w:sz w:val="20"/>
          <w:szCs w:val="20"/>
          <w:lang w:val="uk-UA"/>
        </w:rPr>
      </w:pPr>
      <w:r w:rsidRPr="00F23AE8">
        <w:rPr>
          <w:b w:val="0"/>
          <w:sz w:val="20"/>
          <w:szCs w:val="20"/>
          <w:lang w:val="uk-UA"/>
        </w:rPr>
        <w:t>Федоренко</w:t>
      </w:r>
    </w:p>
    <w:sectPr w:rsidR="00F23AE8" w:rsidRPr="00F23AE8" w:rsidSect="005168AE">
      <w:headerReference w:type="even" r:id="rId7"/>
      <w:headerReference w:type="default" r:id="rId8"/>
      <w:pgSz w:w="16837" w:h="11905" w:orient="landscape"/>
      <w:pgMar w:top="851" w:right="313" w:bottom="709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94" w:rsidRDefault="00E56D94" w:rsidP="00600CD1">
      <w:r>
        <w:separator/>
      </w:r>
    </w:p>
  </w:endnote>
  <w:endnote w:type="continuationSeparator" w:id="0">
    <w:p w:rsidR="00E56D94" w:rsidRDefault="00E56D94" w:rsidP="0060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94" w:rsidRDefault="00E56D94"/>
  </w:footnote>
  <w:footnote w:type="continuationSeparator" w:id="0">
    <w:p w:rsidR="00E56D94" w:rsidRDefault="00E56D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19" w:rsidRDefault="00FD5B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19" w:rsidRDefault="00FD5B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DF6"/>
    <w:multiLevelType w:val="multilevel"/>
    <w:tmpl w:val="E7AC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0CD1"/>
    <w:rsid w:val="000651F9"/>
    <w:rsid w:val="000A461F"/>
    <w:rsid w:val="000A7450"/>
    <w:rsid w:val="000A7BC2"/>
    <w:rsid w:val="000E2876"/>
    <w:rsid w:val="000F7E2A"/>
    <w:rsid w:val="00132486"/>
    <w:rsid w:val="0013746B"/>
    <w:rsid w:val="00163E92"/>
    <w:rsid w:val="001671D5"/>
    <w:rsid w:val="00172141"/>
    <w:rsid w:val="0018038C"/>
    <w:rsid w:val="001A5DCC"/>
    <w:rsid w:val="001B00FA"/>
    <w:rsid w:val="001B7745"/>
    <w:rsid w:val="001C1BD6"/>
    <w:rsid w:val="001C7A71"/>
    <w:rsid w:val="001D60F3"/>
    <w:rsid w:val="001E2AFA"/>
    <w:rsid w:val="001E7642"/>
    <w:rsid w:val="002079ED"/>
    <w:rsid w:val="002303D4"/>
    <w:rsid w:val="00232CB9"/>
    <w:rsid w:val="0024402C"/>
    <w:rsid w:val="00271218"/>
    <w:rsid w:val="00280564"/>
    <w:rsid w:val="002B479B"/>
    <w:rsid w:val="002B4D50"/>
    <w:rsid w:val="002C1C7D"/>
    <w:rsid w:val="002F5F67"/>
    <w:rsid w:val="0030713C"/>
    <w:rsid w:val="0031132D"/>
    <w:rsid w:val="0032215E"/>
    <w:rsid w:val="003459A0"/>
    <w:rsid w:val="00353459"/>
    <w:rsid w:val="00397FFA"/>
    <w:rsid w:val="003A4B1B"/>
    <w:rsid w:val="003B41D5"/>
    <w:rsid w:val="003C118B"/>
    <w:rsid w:val="00433CD5"/>
    <w:rsid w:val="0043784B"/>
    <w:rsid w:val="004444D1"/>
    <w:rsid w:val="00444741"/>
    <w:rsid w:val="0044540D"/>
    <w:rsid w:val="0048617B"/>
    <w:rsid w:val="00493B1A"/>
    <w:rsid w:val="004C78AC"/>
    <w:rsid w:val="004D059D"/>
    <w:rsid w:val="004D7E6E"/>
    <w:rsid w:val="004D7F2E"/>
    <w:rsid w:val="004F66B8"/>
    <w:rsid w:val="00513375"/>
    <w:rsid w:val="005168AE"/>
    <w:rsid w:val="00523AFA"/>
    <w:rsid w:val="00530FC7"/>
    <w:rsid w:val="00562178"/>
    <w:rsid w:val="00587CEC"/>
    <w:rsid w:val="005A7BCB"/>
    <w:rsid w:val="005B073B"/>
    <w:rsid w:val="005C13C5"/>
    <w:rsid w:val="005D0D3E"/>
    <w:rsid w:val="005E55B9"/>
    <w:rsid w:val="006004D7"/>
    <w:rsid w:val="00600CD1"/>
    <w:rsid w:val="0061637E"/>
    <w:rsid w:val="00620816"/>
    <w:rsid w:val="006411DB"/>
    <w:rsid w:val="00660BF3"/>
    <w:rsid w:val="00684315"/>
    <w:rsid w:val="00690014"/>
    <w:rsid w:val="006C285E"/>
    <w:rsid w:val="006C3FF1"/>
    <w:rsid w:val="00732DBA"/>
    <w:rsid w:val="00736F8C"/>
    <w:rsid w:val="007427C6"/>
    <w:rsid w:val="00760C00"/>
    <w:rsid w:val="00793D02"/>
    <w:rsid w:val="007A7671"/>
    <w:rsid w:val="007F7901"/>
    <w:rsid w:val="00805668"/>
    <w:rsid w:val="00833334"/>
    <w:rsid w:val="00847C7A"/>
    <w:rsid w:val="008550F4"/>
    <w:rsid w:val="008A4FAB"/>
    <w:rsid w:val="008D387F"/>
    <w:rsid w:val="008E05AF"/>
    <w:rsid w:val="00913503"/>
    <w:rsid w:val="009156BD"/>
    <w:rsid w:val="00923C1E"/>
    <w:rsid w:val="00925982"/>
    <w:rsid w:val="009572EC"/>
    <w:rsid w:val="009738D1"/>
    <w:rsid w:val="00981484"/>
    <w:rsid w:val="009C1571"/>
    <w:rsid w:val="009D5194"/>
    <w:rsid w:val="00A014E4"/>
    <w:rsid w:val="00A02D63"/>
    <w:rsid w:val="00A21BDF"/>
    <w:rsid w:val="00A257D1"/>
    <w:rsid w:val="00A30E0F"/>
    <w:rsid w:val="00A95263"/>
    <w:rsid w:val="00AB67A6"/>
    <w:rsid w:val="00AD567E"/>
    <w:rsid w:val="00B227DE"/>
    <w:rsid w:val="00B62089"/>
    <w:rsid w:val="00B8040B"/>
    <w:rsid w:val="00B9633B"/>
    <w:rsid w:val="00BA3683"/>
    <w:rsid w:val="00BA7EC0"/>
    <w:rsid w:val="00BB50A1"/>
    <w:rsid w:val="00BD340F"/>
    <w:rsid w:val="00C21603"/>
    <w:rsid w:val="00C464A6"/>
    <w:rsid w:val="00C71EAC"/>
    <w:rsid w:val="00CA0A08"/>
    <w:rsid w:val="00CB191C"/>
    <w:rsid w:val="00CD1EE1"/>
    <w:rsid w:val="00CE095E"/>
    <w:rsid w:val="00CE49FB"/>
    <w:rsid w:val="00CE72ED"/>
    <w:rsid w:val="00D14D4A"/>
    <w:rsid w:val="00D15102"/>
    <w:rsid w:val="00D46666"/>
    <w:rsid w:val="00D46D17"/>
    <w:rsid w:val="00D84C66"/>
    <w:rsid w:val="00D87DBC"/>
    <w:rsid w:val="00DD5C87"/>
    <w:rsid w:val="00E153B2"/>
    <w:rsid w:val="00E56D94"/>
    <w:rsid w:val="00E76A75"/>
    <w:rsid w:val="00E87CEE"/>
    <w:rsid w:val="00E9132B"/>
    <w:rsid w:val="00EA17C4"/>
    <w:rsid w:val="00EA310A"/>
    <w:rsid w:val="00EB3B4C"/>
    <w:rsid w:val="00EB7738"/>
    <w:rsid w:val="00ED1CD9"/>
    <w:rsid w:val="00EF5BA0"/>
    <w:rsid w:val="00F112C5"/>
    <w:rsid w:val="00F23AE8"/>
    <w:rsid w:val="00F47E31"/>
    <w:rsid w:val="00F55A96"/>
    <w:rsid w:val="00F6241E"/>
    <w:rsid w:val="00F72566"/>
    <w:rsid w:val="00F94ABE"/>
    <w:rsid w:val="00FD5B19"/>
    <w:rsid w:val="00FD7D1E"/>
    <w:rsid w:val="00FE5B03"/>
    <w:rsid w:val="00FE692C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C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1">
    <w:name w:val="Заголовок №1_"/>
    <w:basedOn w:val="a0"/>
    <w:link w:val="1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"/>
    <w:basedOn w:val="1"/>
    <w:rsid w:val="00600CD1"/>
    <w:rPr>
      <w:u w:val="single"/>
    </w:rPr>
  </w:style>
  <w:style w:type="character" w:customStyle="1" w:styleId="1115pt">
    <w:name w:val="Заголовок №1 + 11;5 pt;Полужирный;Не курсив"/>
    <w:basedOn w:val="1"/>
    <w:rsid w:val="00600CD1"/>
    <w:rPr>
      <w:b/>
      <w:bCs/>
      <w:i/>
      <w:iCs/>
      <w:spacing w:val="0"/>
      <w:sz w:val="23"/>
      <w:szCs w:val="23"/>
    </w:rPr>
  </w:style>
  <w:style w:type="character" w:customStyle="1" w:styleId="11pt">
    <w:name w:val="Заголовок №1 + Интервал 1 pt"/>
    <w:basedOn w:val="1"/>
    <w:rsid w:val="00600CD1"/>
    <w:rPr>
      <w:spacing w:val="30"/>
      <w:u w:val="single"/>
    </w:rPr>
  </w:style>
  <w:style w:type="character" w:customStyle="1" w:styleId="3">
    <w:name w:val="Основной текст (3)_"/>
    <w:basedOn w:val="a0"/>
    <w:link w:val="3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pt">
    <w:name w:val="Основной текст (3) + 9 pt;Курсив"/>
    <w:basedOn w:val="3"/>
    <w:rsid w:val="00600CD1"/>
    <w:rPr>
      <w:i/>
      <w:iCs/>
      <w:spacing w:val="0"/>
      <w:sz w:val="18"/>
      <w:szCs w:val="18"/>
      <w:u w:val="single"/>
    </w:rPr>
  </w:style>
  <w:style w:type="character" w:customStyle="1" w:styleId="39pt0">
    <w:name w:val="Основной текст (3) + 9 pt;Курсив"/>
    <w:basedOn w:val="3"/>
    <w:rsid w:val="00600CD1"/>
    <w:rPr>
      <w:i/>
      <w:iCs/>
      <w:spacing w:val="0"/>
      <w:sz w:val="18"/>
      <w:szCs w:val="18"/>
    </w:rPr>
  </w:style>
  <w:style w:type="character" w:customStyle="1" w:styleId="39pt-1pt">
    <w:name w:val="Основной текст (3) + 9 pt;Курсив;Интервал -1 pt"/>
    <w:basedOn w:val="3"/>
    <w:rsid w:val="00600CD1"/>
    <w:rPr>
      <w:i/>
      <w:iCs/>
      <w:spacing w:val="-20"/>
      <w:sz w:val="18"/>
      <w:szCs w:val="18"/>
      <w:u w:val="single"/>
    </w:rPr>
  </w:style>
  <w:style w:type="character" w:customStyle="1" w:styleId="31">
    <w:name w:val="Заголовок №3_"/>
    <w:basedOn w:val="a0"/>
    <w:link w:val="3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600CD1"/>
    <w:rPr>
      <w:b/>
      <w:bCs/>
      <w:spacing w:val="0"/>
    </w:rPr>
  </w:style>
  <w:style w:type="character" w:customStyle="1" w:styleId="a5">
    <w:name w:val="Колонтитул_"/>
    <w:basedOn w:val="a0"/>
    <w:link w:val="a6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600CD1"/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Курсив"/>
    <w:basedOn w:val="a4"/>
    <w:rsid w:val="00600CD1"/>
    <w:rPr>
      <w:i/>
      <w:iCs/>
      <w:spacing w:val="0"/>
    </w:rPr>
  </w:style>
  <w:style w:type="character" w:customStyle="1" w:styleId="a8">
    <w:name w:val="Основной текст + Полужирный"/>
    <w:basedOn w:val="a4"/>
    <w:rsid w:val="00600CD1"/>
    <w:rPr>
      <w:b/>
      <w:bCs/>
      <w:spacing w:val="0"/>
    </w:rPr>
  </w:style>
  <w:style w:type="character" w:customStyle="1" w:styleId="Arial85pt">
    <w:name w:val="Основной текст + Arial;8;5 pt;Курсив"/>
    <w:basedOn w:val="a4"/>
    <w:rsid w:val="00600CD1"/>
    <w:rPr>
      <w:rFonts w:ascii="Arial" w:eastAsia="Arial" w:hAnsi="Arial" w:cs="Arial"/>
      <w:i/>
      <w:iCs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600CD1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600CD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10">
    <w:name w:val="Заголовок №1"/>
    <w:basedOn w:val="a"/>
    <w:link w:val="1"/>
    <w:rsid w:val="00600CD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00CD1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600CD1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00CD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Основной текст1"/>
    <w:basedOn w:val="a"/>
    <w:link w:val="a4"/>
    <w:rsid w:val="00600C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00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600C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00CD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9">
    <w:name w:val="Table Grid"/>
    <w:basedOn w:val="a1"/>
    <w:uiPriority w:val="59"/>
    <w:rsid w:val="008D3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91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7238</Words>
  <Characters>4127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User</cp:lastModifiedBy>
  <cp:revision>9</cp:revision>
  <cp:lastPrinted>2018-01-16T07:45:00Z</cp:lastPrinted>
  <dcterms:created xsi:type="dcterms:W3CDTF">2019-01-11T12:02:00Z</dcterms:created>
  <dcterms:modified xsi:type="dcterms:W3CDTF">2019-01-22T09:36:00Z</dcterms:modified>
</cp:coreProperties>
</file>