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0" w:rsidRPr="00CB55C0" w:rsidRDefault="00764770" w:rsidP="00764770">
      <w:pPr>
        <w:jc w:val="center"/>
        <w:rPr>
          <w:b/>
          <w:sz w:val="28"/>
          <w:szCs w:val="28"/>
          <w:lang w:eastAsia="zh-CN"/>
        </w:rPr>
      </w:pPr>
      <w:r w:rsidRPr="00CB55C0">
        <w:rPr>
          <w:b/>
          <w:sz w:val="28"/>
          <w:szCs w:val="28"/>
          <w:lang w:eastAsia="zh-CN"/>
        </w:rPr>
        <w:t>Цінова ситуація на споживчому ринку</w:t>
      </w:r>
    </w:p>
    <w:p w:rsidR="00764770" w:rsidRDefault="00764770" w:rsidP="00764770">
      <w:pPr>
        <w:jc w:val="center"/>
        <w:rPr>
          <w:b/>
          <w:sz w:val="28"/>
          <w:szCs w:val="28"/>
          <w:lang w:eastAsia="zh-CN"/>
        </w:rPr>
      </w:pPr>
      <w:r w:rsidRPr="00CB55C0">
        <w:rPr>
          <w:b/>
          <w:sz w:val="28"/>
          <w:szCs w:val="28"/>
          <w:lang w:eastAsia="zh-CN"/>
        </w:rPr>
        <w:t>Луганської області у липні 2021 року</w:t>
      </w:r>
    </w:p>
    <w:p w:rsidR="00764770" w:rsidRDefault="00764770" w:rsidP="00764770">
      <w:pPr>
        <w:jc w:val="center"/>
        <w:rPr>
          <w:b/>
          <w:sz w:val="28"/>
          <w:szCs w:val="28"/>
          <w:lang w:eastAsia="zh-CN"/>
        </w:rPr>
      </w:pPr>
    </w:p>
    <w:p w:rsidR="00764770" w:rsidRPr="00C60EA9" w:rsidRDefault="00764770" w:rsidP="00764770">
      <w:pPr>
        <w:pStyle w:val="a3"/>
        <w:tabs>
          <w:tab w:val="left" w:pos="156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215476">
        <w:rPr>
          <w:sz w:val="28"/>
          <w:szCs w:val="28"/>
          <w:lang w:val="uk-UA"/>
        </w:rPr>
        <w:t xml:space="preserve">За даними Головного управління статистики у Луганській області індекс споживчих цін на споживчому </w:t>
      </w:r>
      <w:r w:rsidRPr="00C60EA9">
        <w:rPr>
          <w:sz w:val="28"/>
          <w:szCs w:val="28"/>
          <w:lang w:val="uk-UA"/>
        </w:rPr>
        <w:t>ринку області у липні 2021 року в порівнянні з попереднім місяцем склав 99,8 % (по Україні в цілому – 100,1 %), до грудня попереднього року – 106,3 % (по Україні – 106,5 %).</w:t>
      </w:r>
    </w:p>
    <w:p w:rsidR="00764770" w:rsidRPr="00BC6479" w:rsidRDefault="00764770" w:rsidP="00764770">
      <w:pPr>
        <w:pStyle w:val="a3"/>
        <w:tabs>
          <w:tab w:val="left" w:pos="156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C60EA9">
        <w:rPr>
          <w:sz w:val="28"/>
          <w:szCs w:val="28"/>
          <w:lang w:val="uk-UA"/>
        </w:rPr>
        <w:t>Ціни на продукти харчування та безалкогольні напої</w:t>
      </w:r>
      <w:r w:rsidRPr="00BC6479">
        <w:rPr>
          <w:sz w:val="28"/>
          <w:szCs w:val="28"/>
          <w:lang w:val="uk-UA"/>
        </w:rPr>
        <w:t xml:space="preserve"> протягом липня в порівнянні з попереднім місяцем зменшилися на 0,5 %. </w:t>
      </w:r>
    </w:p>
    <w:p w:rsidR="00764770" w:rsidRPr="002B679F" w:rsidRDefault="00764770" w:rsidP="00764770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2B679F">
        <w:rPr>
          <w:sz w:val="28"/>
          <w:szCs w:val="28"/>
        </w:rPr>
        <w:t xml:space="preserve">При цьому, ціни на продукти харчування зменшилися на 0,6 %, на безалкогольні напої збільшилися на 0,9 %. </w:t>
      </w:r>
    </w:p>
    <w:p w:rsidR="00764770" w:rsidRPr="00BC4EE0" w:rsidRDefault="00764770" w:rsidP="00764770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BC4EE0">
        <w:rPr>
          <w:sz w:val="28"/>
          <w:szCs w:val="28"/>
        </w:rPr>
        <w:t xml:space="preserve">Найбільше протягом місяця з продуктів харчування подорожчав цукор </w:t>
      </w:r>
      <w:r w:rsidRPr="00BC4EE0">
        <w:rPr>
          <w:sz w:val="28"/>
          <w:szCs w:val="28"/>
        </w:rPr>
        <w:br/>
        <w:t>(на 5,4 %).</w:t>
      </w:r>
    </w:p>
    <w:p w:rsidR="00764770" w:rsidRDefault="00764770" w:rsidP="00764770">
      <w:pPr>
        <w:ind w:firstLine="567"/>
        <w:jc w:val="both"/>
        <w:rPr>
          <w:sz w:val="28"/>
          <w:szCs w:val="28"/>
        </w:rPr>
      </w:pPr>
      <w:r w:rsidRPr="00862E12">
        <w:rPr>
          <w:sz w:val="28"/>
          <w:szCs w:val="28"/>
        </w:rPr>
        <w:t xml:space="preserve">Також подорожчали: на 1,6 % – </w:t>
      </w:r>
      <w:r w:rsidRPr="00931664">
        <w:rPr>
          <w:sz w:val="28"/>
          <w:szCs w:val="28"/>
        </w:rPr>
        <w:t xml:space="preserve">яйця, на 0,9 % – м’ясо та м’ясопродукти, </w:t>
      </w:r>
      <w:r w:rsidRPr="00660F47">
        <w:rPr>
          <w:sz w:val="28"/>
          <w:szCs w:val="28"/>
        </w:rPr>
        <w:t>на 0,6 % – риба та продукти з риби,</w:t>
      </w:r>
      <w:r w:rsidRPr="00332A68">
        <w:rPr>
          <w:sz w:val="28"/>
          <w:szCs w:val="28"/>
        </w:rPr>
        <w:t xml:space="preserve"> на 0,3 % –</w:t>
      </w:r>
      <w:r>
        <w:rPr>
          <w:sz w:val="28"/>
          <w:szCs w:val="28"/>
        </w:rPr>
        <w:t xml:space="preserve"> </w:t>
      </w:r>
      <w:r w:rsidRPr="00917758">
        <w:rPr>
          <w:sz w:val="28"/>
          <w:szCs w:val="28"/>
        </w:rPr>
        <w:t>хліб і хлібопродукти</w:t>
      </w:r>
      <w:r>
        <w:rPr>
          <w:sz w:val="28"/>
          <w:szCs w:val="28"/>
        </w:rPr>
        <w:t xml:space="preserve">, </w:t>
      </w:r>
      <w:r w:rsidRPr="00332A68">
        <w:rPr>
          <w:sz w:val="28"/>
          <w:szCs w:val="28"/>
        </w:rPr>
        <w:t xml:space="preserve">масло </w:t>
      </w:r>
      <w:r w:rsidRPr="00917758">
        <w:rPr>
          <w:sz w:val="28"/>
          <w:szCs w:val="28"/>
        </w:rPr>
        <w:t>вершкове</w:t>
      </w:r>
      <w:r w:rsidRPr="00332A68">
        <w:rPr>
          <w:sz w:val="28"/>
          <w:szCs w:val="28"/>
        </w:rPr>
        <w:t xml:space="preserve"> та олія соняшникова, </w:t>
      </w:r>
      <w:r w:rsidRPr="00D76BA7">
        <w:rPr>
          <w:sz w:val="28"/>
          <w:szCs w:val="28"/>
        </w:rPr>
        <w:t>на 0,2 % – макаронні вироби</w:t>
      </w:r>
      <w:r>
        <w:rPr>
          <w:sz w:val="28"/>
          <w:szCs w:val="28"/>
        </w:rPr>
        <w:t>.</w:t>
      </w:r>
    </w:p>
    <w:p w:rsidR="00764770" w:rsidRDefault="00764770" w:rsidP="00764770">
      <w:pPr>
        <w:ind w:firstLine="567"/>
        <w:jc w:val="both"/>
        <w:rPr>
          <w:sz w:val="28"/>
          <w:szCs w:val="28"/>
        </w:rPr>
      </w:pPr>
      <w:r w:rsidRPr="0001575D">
        <w:rPr>
          <w:sz w:val="28"/>
          <w:szCs w:val="28"/>
        </w:rPr>
        <w:t xml:space="preserve">Водночас на 14,7 % подешевшали </w:t>
      </w:r>
      <w:r w:rsidRPr="00B97F40">
        <w:rPr>
          <w:sz w:val="28"/>
          <w:szCs w:val="28"/>
        </w:rPr>
        <w:t>овочі</w:t>
      </w:r>
      <w:r>
        <w:rPr>
          <w:sz w:val="28"/>
          <w:szCs w:val="28"/>
        </w:rPr>
        <w:t>,</w:t>
      </w:r>
      <w:r w:rsidRPr="0001575D">
        <w:rPr>
          <w:sz w:val="28"/>
          <w:szCs w:val="28"/>
        </w:rPr>
        <w:t xml:space="preserve"> на 1,9 % – молоко</w:t>
      </w:r>
      <w:r>
        <w:rPr>
          <w:sz w:val="28"/>
          <w:szCs w:val="28"/>
        </w:rPr>
        <w:t>,</w:t>
      </w:r>
      <w:r w:rsidRPr="00B97F40">
        <w:rPr>
          <w:sz w:val="28"/>
          <w:szCs w:val="28"/>
        </w:rPr>
        <w:t xml:space="preserve"> на 0,1 % – фрукти</w:t>
      </w:r>
      <w:r>
        <w:rPr>
          <w:sz w:val="28"/>
          <w:szCs w:val="28"/>
        </w:rPr>
        <w:t>.</w:t>
      </w:r>
    </w:p>
    <w:p w:rsidR="00764770" w:rsidRPr="00940AA2" w:rsidRDefault="00764770" w:rsidP="00764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Ціни</w:t>
      </w:r>
      <w:r w:rsidRPr="00660F47">
        <w:rPr>
          <w:sz w:val="28"/>
          <w:szCs w:val="28"/>
        </w:rPr>
        <w:t xml:space="preserve"> на сир і м’який сир (</w:t>
      </w:r>
      <w:proofErr w:type="spellStart"/>
      <w:r w:rsidRPr="00660F47">
        <w:rPr>
          <w:sz w:val="28"/>
          <w:szCs w:val="28"/>
        </w:rPr>
        <w:t>творог</w:t>
      </w:r>
      <w:proofErr w:type="spellEnd"/>
      <w:r w:rsidRPr="00660F47">
        <w:rPr>
          <w:sz w:val="28"/>
          <w:szCs w:val="28"/>
        </w:rPr>
        <w:t>) залишилися на рівні минулого місяц</w:t>
      </w:r>
      <w:r w:rsidRPr="00940AA2">
        <w:rPr>
          <w:sz w:val="28"/>
          <w:szCs w:val="28"/>
        </w:rPr>
        <w:t>я.</w:t>
      </w:r>
    </w:p>
    <w:p w:rsidR="00764770" w:rsidRPr="00EA2381" w:rsidRDefault="00764770" w:rsidP="007647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2381">
        <w:rPr>
          <w:sz w:val="28"/>
          <w:szCs w:val="28"/>
        </w:rPr>
        <w:t>більшилися</w:t>
      </w:r>
      <w:r>
        <w:rPr>
          <w:sz w:val="28"/>
          <w:szCs w:val="28"/>
        </w:rPr>
        <w:t xml:space="preserve"> </w:t>
      </w:r>
      <w:r w:rsidRPr="00EA2381">
        <w:rPr>
          <w:sz w:val="28"/>
          <w:szCs w:val="28"/>
        </w:rPr>
        <w:t>на 1,0 %</w:t>
      </w:r>
      <w:r>
        <w:rPr>
          <w:sz w:val="28"/>
          <w:szCs w:val="28"/>
        </w:rPr>
        <w:t xml:space="preserve"> ц</w:t>
      </w:r>
      <w:r w:rsidRPr="00EA2381">
        <w:rPr>
          <w:sz w:val="28"/>
          <w:szCs w:val="28"/>
        </w:rPr>
        <w:t>іни на відпочинок і культуру.</w:t>
      </w:r>
    </w:p>
    <w:p w:rsidR="00764770" w:rsidRPr="00CE470F" w:rsidRDefault="00764770" w:rsidP="00764770">
      <w:pPr>
        <w:ind w:firstLine="567"/>
        <w:jc w:val="both"/>
        <w:rPr>
          <w:sz w:val="28"/>
          <w:szCs w:val="28"/>
        </w:rPr>
      </w:pPr>
      <w:r w:rsidRPr="00CE470F">
        <w:rPr>
          <w:sz w:val="28"/>
          <w:szCs w:val="28"/>
        </w:rPr>
        <w:t xml:space="preserve">Ціни на транспорт зросли на 0,6 % за рахунок подорожчання палива та мастил (на 2,8 %), проїзду у залізничному пасажирському транспорті </w:t>
      </w:r>
      <w:r w:rsidRPr="00CE470F">
        <w:rPr>
          <w:sz w:val="28"/>
          <w:szCs w:val="28"/>
        </w:rPr>
        <w:br/>
        <w:t xml:space="preserve">(на 1,0 %) та </w:t>
      </w:r>
      <w:r w:rsidRPr="00CE470F">
        <w:t xml:space="preserve"> </w:t>
      </w:r>
      <w:r w:rsidRPr="00CE470F">
        <w:rPr>
          <w:sz w:val="28"/>
          <w:szCs w:val="28"/>
        </w:rPr>
        <w:t>автодорожньому пасажирському транспорті (на 1,1 %).</w:t>
      </w:r>
    </w:p>
    <w:p w:rsidR="00764770" w:rsidRDefault="00764770" w:rsidP="00764770">
      <w:pPr>
        <w:ind w:firstLine="567"/>
        <w:jc w:val="both"/>
        <w:rPr>
          <w:sz w:val="28"/>
          <w:szCs w:val="28"/>
        </w:rPr>
      </w:pPr>
      <w:r w:rsidRPr="00FB33F9">
        <w:rPr>
          <w:sz w:val="28"/>
          <w:szCs w:val="28"/>
        </w:rPr>
        <w:t xml:space="preserve">Ціни на алкогольні напої та тютюнові вироби зросли на 0,5 %, що пов’язано з подорожчанням тютюнових виробів на 0,7 %, алкогольних напоїв – на 0,3 %. </w:t>
      </w:r>
    </w:p>
    <w:p w:rsidR="00764770" w:rsidRPr="00175F4B" w:rsidRDefault="00764770" w:rsidP="00764770">
      <w:pPr>
        <w:ind w:firstLine="567"/>
        <w:jc w:val="both"/>
        <w:rPr>
          <w:sz w:val="28"/>
          <w:szCs w:val="28"/>
        </w:rPr>
      </w:pPr>
      <w:r w:rsidRPr="00175F4B">
        <w:rPr>
          <w:sz w:val="28"/>
          <w:szCs w:val="28"/>
        </w:rPr>
        <w:t>Послуги ресторанів і готелів зросли також на 0,4 %. Різні товари та послуги подорожчали на 0,1 %.</w:t>
      </w:r>
    </w:p>
    <w:p w:rsidR="00764770" w:rsidRDefault="00764770" w:rsidP="007647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3D74">
        <w:rPr>
          <w:sz w:val="28"/>
          <w:szCs w:val="28"/>
        </w:rPr>
        <w:t xml:space="preserve">Ціни на предмети домашнього вжитку, побутову техніку, поточне утримання житла, різні товари та послуги, зв’язок за місяць збільшилися </w:t>
      </w:r>
      <w:r w:rsidRPr="002E3D74">
        <w:rPr>
          <w:sz w:val="28"/>
          <w:szCs w:val="28"/>
        </w:rPr>
        <w:br/>
        <w:t xml:space="preserve">на 0,3 %. </w:t>
      </w:r>
    </w:p>
    <w:p w:rsidR="00764770" w:rsidRPr="003936CA" w:rsidRDefault="00764770" w:rsidP="00764770">
      <w:pPr>
        <w:ind w:firstLine="567"/>
        <w:jc w:val="both"/>
        <w:rPr>
          <w:sz w:val="28"/>
          <w:szCs w:val="28"/>
          <w:highlight w:val="yellow"/>
        </w:rPr>
      </w:pPr>
      <w:r w:rsidRPr="00EA0691">
        <w:rPr>
          <w:sz w:val="28"/>
          <w:szCs w:val="28"/>
        </w:rPr>
        <w:t>Збільшення вартості послуг у сфері охорони здоров’я на 0,2 % було спричинено подорожчанням амбулаторних послуг на 0,9 %.</w:t>
      </w:r>
      <w:r>
        <w:rPr>
          <w:sz w:val="28"/>
          <w:szCs w:val="28"/>
          <w:highlight w:val="yellow"/>
        </w:rPr>
        <w:t xml:space="preserve"> </w:t>
      </w:r>
      <w:r w:rsidRPr="003936CA">
        <w:rPr>
          <w:sz w:val="28"/>
          <w:szCs w:val="28"/>
          <w:highlight w:val="yellow"/>
        </w:rPr>
        <w:t xml:space="preserve"> </w:t>
      </w:r>
    </w:p>
    <w:p w:rsidR="00764770" w:rsidRPr="00231D0A" w:rsidRDefault="00764770" w:rsidP="00764770">
      <w:pPr>
        <w:ind w:firstLine="567"/>
        <w:jc w:val="both"/>
        <w:rPr>
          <w:sz w:val="28"/>
          <w:szCs w:val="28"/>
        </w:rPr>
      </w:pPr>
      <w:r w:rsidRPr="00231D0A">
        <w:rPr>
          <w:sz w:val="28"/>
          <w:szCs w:val="28"/>
        </w:rPr>
        <w:t xml:space="preserve">Водночас подешевшали одяг і взуття (на 4,2 %), у т. ч. одяг – на 2,4 %, </w:t>
      </w:r>
      <w:r>
        <w:rPr>
          <w:sz w:val="28"/>
          <w:szCs w:val="28"/>
        </w:rPr>
        <w:br/>
      </w:r>
      <w:r w:rsidRPr="00231D0A">
        <w:rPr>
          <w:sz w:val="28"/>
          <w:szCs w:val="28"/>
        </w:rPr>
        <w:t>взуття – на 6,3 %.</w:t>
      </w:r>
    </w:p>
    <w:p w:rsidR="00764770" w:rsidRPr="00CB55C0" w:rsidRDefault="00764770" w:rsidP="00764770">
      <w:pPr>
        <w:ind w:firstLine="567"/>
        <w:jc w:val="center"/>
        <w:rPr>
          <w:b/>
        </w:rPr>
      </w:pPr>
      <w:r w:rsidRPr="003B2379">
        <w:rPr>
          <w:sz w:val="28"/>
          <w:szCs w:val="28"/>
        </w:rPr>
        <w:t>Ціни</w:t>
      </w:r>
      <w:r>
        <w:rPr>
          <w:sz w:val="28"/>
          <w:szCs w:val="28"/>
        </w:rPr>
        <w:t xml:space="preserve"> (тарифи)</w:t>
      </w:r>
      <w:r w:rsidRPr="003B2379">
        <w:rPr>
          <w:sz w:val="28"/>
          <w:szCs w:val="28"/>
        </w:rPr>
        <w:t xml:space="preserve"> на житло, воду, електроенергію, газ та інші види палива та послуги освіти у липні 2021 року залишилися </w:t>
      </w:r>
      <w:r>
        <w:rPr>
          <w:sz w:val="28"/>
          <w:szCs w:val="28"/>
        </w:rPr>
        <w:t>на рівні попереднього місяця</w:t>
      </w:r>
      <w:r w:rsidRPr="003B2379">
        <w:rPr>
          <w:sz w:val="28"/>
          <w:szCs w:val="28"/>
        </w:rPr>
        <w:t>.</w:t>
      </w:r>
    </w:p>
    <w:p w:rsidR="004255B1" w:rsidRDefault="004255B1">
      <w:bookmarkStart w:id="0" w:name="_GoBack"/>
      <w:bookmarkEnd w:id="0"/>
    </w:p>
    <w:sectPr w:rsidR="004255B1" w:rsidSect="001F5D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7"/>
    <w:rsid w:val="00054BE9"/>
    <w:rsid w:val="00373EDC"/>
    <w:rsid w:val="004255B1"/>
    <w:rsid w:val="00764770"/>
    <w:rsid w:val="009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5997-F7F0-40A4-8624-772FF59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Текст1,bt"/>
    <w:basedOn w:val="a"/>
    <w:link w:val="a4"/>
    <w:rsid w:val="0076477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,Текст1 Знак,bt Знак"/>
    <w:basedOn w:val="a0"/>
    <w:link w:val="a3"/>
    <w:rsid w:val="007647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unt75.allows.telefar.ru/REDKO-PC/lustre.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lustre.dbf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2021-09-02T07:19:00Z</dcterms:created>
  <dcterms:modified xsi:type="dcterms:W3CDTF">2021-09-02T07:20:00Z</dcterms:modified>
</cp:coreProperties>
</file>