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noProof/>
          <w:color w:val="000000"/>
          <w:sz w:val="18"/>
          <w:szCs w:val="18"/>
          <w:lang w:eastAsia="ru-RU"/>
        </w:rPr>
        <w:drawing>
          <wp:inline distT="0" distB="0" distL="0" distR="0">
            <wp:extent cx="495300" cy="685800"/>
            <wp:effectExtent l="0" t="0" r="0" b="0"/>
            <wp:docPr id="37" name="Рисунок 37" descr="http://document.ua/idoc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ua/idoc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13491C" w:rsidRPr="0013491C" w:rsidRDefault="0013491C" w:rsidP="009F0243">
      <w:pPr>
        <w:spacing w:after="0" w:line="240" w:lineRule="auto"/>
        <w:jc w:val="center"/>
        <w:outlineLvl w:val="1"/>
        <w:rPr>
          <w:rFonts w:ascii="Verdana" w:eastAsia="Times New Roman" w:hAnsi="Verdana" w:cs="Times New Roman"/>
          <w:b/>
          <w:bCs/>
          <w:color w:val="000000"/>
          <w:sz w:val="21"/>
          <w:szCs w:val="21"/>
          <w:lang w:eastAsia="ru-RU"/>
        </w:rPr>
      </w:pPr>
      <w:r w:rsidRPr="0013491C">
        <w:rPr>
          <w:rFonts w:ascii="Verdana" w:eastAsia="Times New Roman" w:hAnsi="Verdana" w:cs="Times New Roman"/>
          <w:b/>
          <w:bCs/>
          <w:color w:val="000000"/>
          <w:sz w:val="21"/>
          <w:szCs w:val="21"/>
          <w:lang w:eastAsia="ru-RU"/>
        </w:rPr>
        <w:t>МІНІСТЕРСТВО АГРАРНОЇ ПОЛІТИКИ ТА ПРОДОВОЛЬСТВА УКРАЇНИ</w:t>
      </w:r>
    </w:p>
    <w:p w:rsidR="0013491C" w:rsidRPr="0013491C" w:rsidRDefault="0013491C" w:rsidP="009F0243">
      <w:pPr>
        <w:spacing w:after="0" w:line="240" w:lineRule="auto"/>
        <w:jc w:val="center"/>
        <w:outlineLvl w:val="1"/>
        <w:rPr>
          <w:rFonts w:ascii="Verdana" w:eastAsia="Times New Roman" w:hAnsi="Verdana" w:cs="Times New Roman"/>
          <w:b/>
          <w:bCs/>
          <w:color w:val="000000"/>
          <w:sz w:val="21"/>
          <w:szCs w:val="21"/>
          <w:lang w:eastAsia="ru-RU"/>
        </w:rPr>
      </w:pPr>
      <w:r w:rsidRPr="0013491C">
        <w:rPr>
          <w:rFonts w:ascii="Verdana" w:eastAsia="Times New Roman" w:hAnsi="Verdana" w:cs="Times New Roman"/>
          <w:b/>
          <w:bCs/>
          <w:color w:val="000000"/>
          <w:sz w:val="21"/>
          <w:szCs w:val="21"/>
          <w:lang w:eastAsia="ru-RU"/>
        </w:rPr>
        <w:t>НАКАЗ</w:t>
      </w:r>
    </w:p>
    <w:tbl>
      <w:tblPr>
        <w:tblW w:w="5000" w:type="pct"/>
        <w:tblCellSpacing w:w="15" w:type="dxa"/>
        <w:tblCellMar>
          <w:left w:w="0" w:type="dxa"/>
          <w:right w:w="0" w:type="dxa"/>
        </w:tblCellMar>
        <w:tblLook w:val="04A0" w:firstRow="1" w:lastRow="0" w:firstColumn="1" w:lastColumn="0" w:noHBand="0" w:noVBand="1"/>
      </w:tblPr>
      <w:tblGrid>
        <w:gridCol w:w="3277"/>
        <w:gridCol w:w="2801"/>
        <w:gridCol w:w="3277"/>
      </w:tblGrid>
      <w:tr w:rsidR="0013491C" w:rsidRPr="0013491C" w:rsidTr="0013491C">
        <w:trPr>
          <w:tblCellSpacing w:w="15" w:type="dxa"/>
        </w:trPr>
        <w:tc>
          <w:tcPr>
            <w:tcW w:w="1750" w:type="pct"/>
            <w:hideMark/>
          </w:tcPr>
          <w:p w:rsidR="0013491C" w:rsidRPr="0013491C" w:rsidRDefault="0013491C" w:rsidP="009F0243">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17.11.2011</w:t>
            </w:r>
          </w:p>
        </w:tc>
        <w:tc>
          <w:tcPr>
            <w:tcW w:w="1500" w:type="pct"/>
            <w:hideMark/>
          </w:tcPr>
          <w:p w:rsidR="0013491C" w:rsidRPr="0013491C" w:rsidRDefault="0013491C" w:rsidP="009F0243">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м. Київ</w:t>
            </w:r>
          </w:p>
        </w:tc>
        <w:tc>
          <w:tcPr>
            <w:tcW w:w="1750" w:type="pct"/>
            <w:hideMark/>
          </w:tcPr>
          <w:p w:rsidR="0013491C" w:rsidRPr="0013491C" w:rsidRDefault="0013491C" w:rsidP="009F0243">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N 629</w:t>
            </w:r>
          </w:p>
        </w:tc>
      </w:tr>
    </w:tbl>
    <w:p w:rsidR="0013491C" w:rsidRPr="0013491C" w:rsidRDefault="0013491C" w:rsidP="0013491C">
      <w:pPr>
        <w:spacing w:after="0" w:line="240" w:lineRule="auto"/>
        <w:jc w:val="center"/>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b/>
          <w:bCs/>
          <w:color w:val="000000"/>
          <w:sz w:val="28"/>
          <w:szCs w:val="28"/>
          <w:lang w:eastAsia="ru-RU"/>
        </w:rPr>
        <w:t>Зареєстровано в Міністерстві юстиції України</w:t>
      </w:r>
      <w:r w:rsidRPr="0013491C">
        <w:rPr>
          <w:rFonts w:ascii="Times New Roman" w:eastAsia="Times New Roman" w:hAnsi="Times New Roman" w:cs="Times New Roman"/>
          <w:b/>
          <w:bCs/>
          <w:color w:val="000000"/>
          <w:sz w:val="28"/>
          <w:szCs w:val="28"/>
          <w:lang w:eastAsia="ru-RU"/>
        </w:rPr>
        <w:br/>
        <w:t>9 грудня 2011 р. за N 1422/20160</w:t>
      </w:r>
    </w:p>
    <w:p w:rsidR="0013491C" w:rsidRPr="0013491C" w:rsidRDefault="0013491C" w:rsidP="0013491C">
      <w:pPr>
        <w:spacing w:after="0" w:line="240" w:lineRule="auto"/>
        <w:outlineLvl w:val="1"/>
        <w:rPr>
          <w:rFonts w:ascii="Times New Roman" w:eastAsia="Times New Roman" w:hAnsi="Times New Roman" w:cs="Times New Roman"/>
          <w:b/>
          <w:bCs/>
          <w:color w:val="000000"/>
          <w:sz w:val="28"/>
          <w:szCs w:val="28"/>
          <w:lang w:eastAsia="ru-RU"/>
        </w:rPr>
      </w:pPr>
      <w:r w:rsidRPr="0013491C">
        <w:rPr>
          <w:rFonts w:ascii="Times New Roman" w:eastAsia="Times New Roman" w:hAnsi="Times New Roman" w:cs="Times New Roman"/>
          <w:b/>
          <w:bCs/>
          <w:color w:val="000000"/>
          <w:sz w:val="28"/>
          <w:szCs w:val="28"/>
          <w:lang w:eastAsia="ru-RU"/>
        </w:rPr>
        <w:t>Про затвердження Положення про сертифікат племінних (генетичних) ресурсів та зразків форм сертифікатів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Відповідно до статті 13 Закону України "Про племінну справу у тваринництві" (із змінами)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b/>
          <w:bCs/>
          <w:color w:val="000000"/>
          <w:sz w:val="28"/>
          <w:szCs w:val="28"/>
          <w:lang w:eastAsia="ru-RU"/>
        </w:rPr>
        <w:t>НАКАЗУЮ: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 Затвердити: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1.1. Положення про сертифікат племінних (генетичних) ресурсів (додається).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1.2. Зразки форм сертифікатів племінних (генетичних) ресурсів (додаються):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великої рогатої худоби молочних і молочно-м'ясних порід;</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великої рогатої худоби м'ясних порід;</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свиней;</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овець;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смушкових овець;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кіз;</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коня;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хутрових звірів, кролів;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птахівництва;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бджільництва;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рибництва;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шовківництва.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2. Департаменту тваринництва (Гетя А. А.) забезпечити подання в установленому порядку цього наказу на державну реєстрацію до Міністерства юстиції України.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 Департаменту тваринництва, Департаменту фінансово-кредитної політики (Ахіджанов Б. Р.) забезпечити організацію замовлення та виготовлення бланків сертифікатів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 Міністерству аграрної політики та продовольства Автономної Республіки Крим, головним управлінням агропромислового розвитку обласних державних адміністрацій:</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4.1. Довести цей наказ до відома суб'єктів племінної справи у тваринництві.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4.2. Вважати дійсними для заповнення та видачі бланки племінних свідоцтв (сертифікатів), зразки форм яких затверджені наказом Міністерства аграрної політики України від 29.12.2002 N 416 "Про затвердження Положення про племінне свідоцтво (сертифікат) та зразків форм племінних свідоцтв </w:t>
      </w:r>
      <w:r w:rsidRPr="0013491C">
        <w:rPr>
          <w:rFonts w:ascii="Times New Roman" w:eastAsia="Times New Roman" w:hAnsi="Times New Roman" w:cs="Times New Roman"/>
          <w:color w:val="000000"/>
          <w:sz w:val="28"/>
          <w:szCs w:val="28"/>
          <w:lang w:eastAsia="ru-RU"/>
        </w:rPr>
        <w:lastRenderedPageBreak/>
        <w:t>(сертифікатів)", зареєстрованим у Міністерстві юстиції України 24.01.2003 за N 55/7376, до повного їх використання.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5. Визнати такими, що втратили чинність, накази Міністерства аграрної політики України від 29.12.2002 N 416 "Про затвердження Положення про племінне свідоцтво (сертифікат) та зразків форм племінних свідоцтв (сертифікатів)", зареєстрований у Міністерстві юстиції України 24.01.2003 за N 55/7376, та від 20.05.2004 N 171 "Про затвердження Інструкції з порядку обліку, видачі, зберігання та витрачання бланків племінних свідоцтв (сертифікатів)", зареєстрований у Міністерстві юстиції України 26.05.2004 за N 667/9266.</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6. Контроль за виконанням наказу покласти на заступника Міністра Сеня О. 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7. Цей наказ набирає чинності з дня його офіційного опублікування.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b/>
          <w:bCs/>
          <w:color w:val="000000"/>
          <w:sz w:val="28"/>
          <w:szCs w:val="2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Міністр</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М. В. Присяжнюк</w:t>
            </w:r>
          </w:p>
        </w:tc>
      </w:tr>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ПОГОДЖЕНО:</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sz w:val="28"/>
                <w:szCs w:val="28"/>
                <w:lang w:eastAsia="ru-RU"/>
              </w:rPr>
              <w:t> </w:t>
            </w:r>
          </w:p>
        </w:tc>
      </w:tr>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Голова Державної ветеринарної та</w:t>
            </w:r>
            <w:r w:rsidRPr="0013491C">
              <w:rPr>
                <w:rFonts w:ascii="Times New Roman" w:eastAsia="Times New Roman" w:hAnsi="Times New Roman" w:cs="Times New Roman"/>
                <w:b/>
                <w:bCs/>
                <w:sz w:val="28"/>
                <w:szCs w:val="28"/>
                <w:lang w:eastAsia="ru-RU"/>
              </w:rPr>
              <w:br/>
              <w:t>фітосанітарної служби України</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І. Ю. Бісюк</w:t>
            </w:r>
          </w:p>
        </w:tc>
      </w:tr>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Голова Державного</w:t>
            </w:r>
            <w:r w:rsidRPr="0013491C">
              <w:rPr>
                <w:rFonts w:ascii="Times New Roman" w:eastAsia="Times New Roman" w:hAnsi="Times New Roman" w:cs="Times New Roman"/>
                <w:b/>
                <w:bCs/>
                <w:sz w:val="28"/>
                <w:szCs w:val="28"/>
                <w:lang w:eastAsia="ru-RU"/>
              </w:rPr>
              <w:br/>
              <w:t>агентства рибного</w:t>
            </w:r>
            <w:r w:rsidRPr="0013491C">
              <w:rPr>
                <w:rFonts w:ascii="Times New Roman" w:eastAsia="Times New Roman" w:hAnsi="Times New Roman" w:cs="Times New Roman"/>
                <w:b/>
                <w:bCs/>
                <w:sz w:val="28"/>
                <w:szCs w:val="28"/>
                <w:lang w:eastAsia="ru-RU"/>
              </w:rPr>
              <w:br/>
              <w:t>господарства України</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В. С. Дроник</w:t>
            </w:r>
          </w:p>
        </w:tc>
      </w:tr>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В. о. президента</w:t>
            </w:r>
            <w:r w:rsidRPr="0013491C">
              <w:rPr>
                <w:rFonts w:ascii="Times New Roman" w:eastAsia="Times New Roman" w:hAnsi="Times New Roman" w:cs="Times New Roman"/>
                <w:b/>
                <w:bCs/>
                <w:sz w:val="28"/>
                <w:szCs w:val="28"/>
                <w:lang w:eastAsia="ru-RU"/>
              </w:rPr>
              <w:br/>
              <w:t>Національної академії</w:t>
            </w:r>
            <w:r w:rsidRPr="0013491C">
              <w:rPr>
                <w:rFonts w:ascii="Times New Roman" w:eastAsia="Times New Roman" w:hAnsi="Times New Roman" w:cs="Times New Roman"/>
                <w:b/>
                <w:bCs/>
                <w:sz w:val="28"/>
                <w:szCs w:val="28"/>
                <w:lang w:eastAsia="ru-RU"/>
              </w:rPr>
              <w:br/>
              <w:t>аграрних наук України</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М. П. Сичевський</w:t>
            </w:r>
          </w:p>
        </w:tc>
      </w:tr>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Заступник Голови -</w:t>
            </w:r>
            <w:r w:rsidRPr="0013491C">
              <w:rPr>
                <w:rFonts w:ascii="Times New Roman" w:eastAsia="Times New Roman" w:hAnsi="Times New Roman" w:cs="Times New Roman"/>
                <w:b/>
                <w:bCs/>
                <w:sz w:val="28"/>
                <w:szCs w:val="28"/>
                <w:lang w:eastAsia="ru-RU"/>
              </w:rPr>
              <w:br/>
              <w:t>Голова ліквідаційної комісії</w:t>
            </w:r>
            <w:r w:rsidRPr="0013491C">
              <w:rPr>
                <w:rFonts w:ascii="Times New Roman" w:eastAsia="Times New Roman" w:hAnsi="Times New Roman" w:cs="Times New Roman"/>
                <w:b/>
                <w:bCs/>
                <w:sz w:val="28"/>
                <w:szCs w:val="28"/>
                <w:lang w:eastAsia="ru-RU"/>
              </w:rPr>
              <w:br/>
              <w:t>Державного комітету України</w:t>
            </w:r>
            <w:r w:rsidRPr="0013491C">
              <w:rPr>
                <w:rFonts w:ascii="Times New Roman" w:eastAsia="Times New Roman" w:hAnsi="Times New Roman" w:cs="Times New Roman"/>
                <w:b/>
                <w:bCs/>
                <w:sz w:val="28"/>
                <w:szCs w:val="28"/>
                <w:lang w:eastAsia="ru-RU"/>
              </w:rPr>
              <w:br/>
              <w:t>з питань регуляторної</w:t>
            </w:r>
            <w:r w:rsidRPr="0013491C">
              <w:rPr>
                <w:rFonts w:ascii="Times New Roman" w:eastAsia="Times New Roman" w:hAnsi="Times New Roman" w:cs="Times New Roman"/>
                <w:b/>
                <w:bCs/>
                <w:sz w:val="28"/>
                <w:szCs w:val="28"/>
                <w:lang w:eastAsia="ru-RU"/>
              </w:rPr>
              <w:br/>
              <w:t>політики та підприємництва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8"/>
                <w:szCs w:val="28"/>
                <w:lang w:eastAsia="ru-RU"/>
              </w:rPr>
            </w:pPr>
            <w:r w:rsidRPr="0013491C">
              <w:rPr>
                <w:rFonts w:ascii="Times New Roman" w:eastAsia="Times New Roman" w:hAnsi="Times New Roman" w:cs="Times New Roman"/>
                <w:b/>
                <w:bCs/>
                <w:sz w:val="28"/>
                <w:szCs w:val="28"/>
                <w:lang w:eastAsia="ru-RU"/>
              </w:rPr>
              <w:t>С. Свищева</w:t>
            </w:r>
          </w:p>
        </w:tc>
      </w:tr>
    </w:tbl>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b/>
          <w:bCs/>
          <w:color w:val="000000"/>
          <w:sz w:val="28"/>
          <w:szCs w:val="28"/>
          <w:lang w:eastAsia="ru-RU"/>
        </w:rPr>
        <w:t> </w:t>
      </w:r>
    </w:p>
    <w:p w:rsidR="009F0243" w:rsidRDefault="0013491C" w:rsidP="009F0243">
      <w:pPr>
        <w:spacing w:after="0" w:line="240" w:lineRule="auto"/>
        <w:jc w:val="right"/>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ЗАТВЕРДЖЕНО</w:t>
      </w:r>
      <w:r w:rsidRPr="0013491C">
        <w:rPr>
          <w:rFonts w:ascii="Times New Roman" w:eastAsia="Times New Roman" w:hAnsi="Times New Roman" w:cs="Times New Roman"/>
          <w:color w:val="000000"/>
          <w:sz w:val="28"/>
          <w:szCs w:val="28"/>
          <w:lang w:eastAsia="ru-RU"/>
        </w:rPr>
        <w:br/>
        <w:t xml:space="preserve">Наказ Міністерства аграрної політики та </w:t>
      </w:r>
    </w:p>
    <w:p w:rsidR="0013491C" w:rsidRPr="0013491C" w:rsidRDefault="0013491C" w:rsidP="009F0243">
      <w:pPr>
        <w:spacing w:after="0" w:line="240" w:lineRule="auto"/>
        <w:jc w:val="right"/>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продовольства України</w:t>
      </w:r>
      <w:r w:rsidRPr="0013491C">
        <w:rPr>
          <w:rFonts w:ascii="Times New Roman" w:eastAsia="Times New Roman" w:hAnsi="Times New Roman" w:cs="Times New Roman"/>
          <w:color w:val="000000"/>
          <w:sz w:val="28"/>
          <w:szCs w:val="28"/>
          <w:lang w:eastAsia="ru-RU"/>
        </w:rPr>
        <w:br/>
        <w:t>17.11.2011 N 629</w:t>
      </w:r>
    </w:p>
    <w:p w:rsidR="0013491C" w:rsidRPr="0013491C" w:rsidRDefault="0013491C" w:rsidP="009F0243">
      <w:pPr>
        <w:spacing w:after="0" w:line="240" w:lineRule="auto"/>
        <w:jc w:val="right"/>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Зареєстровано</w:t>
      </w:r>
      <w:r w:rsidRPr="0013491C">
        <w:rPr>
          <w:rFonts w:ascii="Times New Roman" w:eastAsia="Times New Roman" w:hAnsi="Times New Roman" w:cs="Times New Roman"/>
          <w:color w:val="000000"/>
          <w:sz w:val="28"/>
          <w:szCs w:val="28"/>
          <w:lang w:eastAsia="ru-RU"/>
        </w:rPr>
        <w:br/>
        <w:t>в Міністерстві юстиції України</w:t>
      </w:r>
      <w:r w:rsidRPr="0013491C">
        <w:rPr>
          <w:rFonts w:ascii="Times New Roman" w:eastAsia="Times New Roman" w:hAnsi="Times New Roman" w:cs="Times New Roman"/>
          <w:color w:val="000000"/>
          <w:sz w:val="28"/>
          <w:szCs w:val="28"/>
          <w:lang w:eastAsia="ru-RU"/>
        </w:rPr>
        <w:br/>
        <w:t>9 грудня 2011 р. за N 1422/20160</w:t>
      </w:r>
    </w:p>
    <w:p w:rsidR="0013491C" w:rsidRPr="0013491C" w:rsidRDefault="0013491C" w:rsidP="009F0243">
      <w:pPr>
        <w:spacing w:after="0" w:line="240" w:lineRule="auto"/>
        <w:jc w:val="center"/>
        <w:outlineLvl w:val="2"/>
        <w:rPr>
          <w:rFonts w:ascii="Times New Roman" w:eastAsia="Times New Roman" w:hAnsi="Times New Roman" w:cs="Times New Roman"/>
          <w:b/>
          <w:bCs/>
          <w:color w:val="000000"/>
          <w:sz w:val="28"/>
          <w:szCs w:val="28"/>
          <w:lang w:eastAsia="ru-RU"/>
        </w:rPr>
      </w:pPr>
      <w:r w:rsidRPr="0013491C">
        <w:rPr>
          <w:rFonts w:ascii="Times New Roman" w:eastAsia="Times New Roman" w:hAnsi="Times New Roman" w:cs="Times New Roman"/>
          <w:b/>
          <w:bCs/>
          <w:color w:val="000000"/>
          <w:sz w:val="28"/>
          <w:szCs w:val="28"/>
          <w:lang w:eastAsia="ru-RU"/>
        </w:rPr>
        <w:t>ПОЛОЖЕННЯ</w:t>
      </w:r>
      <w:r w:rsidRPr="0013491C">
        <w:rPr>
          <w:rFonts w:ascii="Times New Roman" w:eastAsia="Times New Roman" w:hAnsi="Times New Roman" w:cs="Times New Roman"/>
          <w:b/>
          <w:bCs/>
          <w:color w:val="000000"/>
          <w:sz w:val="28"/>
          <w:szCs w:val="28"/>
          <w:lang w:eastAsia="ru-RU"/>
        </w:rPr>
        <w:br/>
        <w:t>про сертифікат племінних (генетичних) ресурсів</w:t>
      </w:r>
    </w:p>
    <w:p w:rsidR="0013491C" w:rsidRPr="0013491C" w:rsidRDefault="0013491C" w:rsidP="0013491C">
      <w:pPr>
        <w:spacing w:after="0" w:line="240" w:lineRule="auto"/>
        <w:outlineLvl w:val="2"/>
        <w:rPr>
          <w:rFonts w:ascii="Times New Roman" w:eastAsia="Times New Roman" w:hAnsi="Times New Roman" w:cs="Times New Roman"/>
          <w:b/>
          <w:bCs/>
          <w:color w:val="000000"/>
          <w:sz w:val="28"/>
          <w:szCs w:val="28"/>
          <w:lang w:eastAsia="ru-RU"/>
        </w:rPr>
      </w:pPr>
      <w:r w:rsidRPr="0013491C">
        <w:rPr>
          <w:rFonts w:ascii="Times New Roman" w:eastAsia="Times New Roman" w:hAnsi="Times New Roman" w:cs="Times New Roman"/>
          <w:b/>
          <w:bCs/>
          <w:color w:val="000000"/>
          <w:sz w:val="28"/>
          <w:szCs w:val="28"/>
          <w:lang w:eastAsia="ru-RU"/>
        </w:rPr>
        <w:t>I. Загальні положення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1.1. Це Положення визначає правила заповнення, порядок обліку та видачі сертифікатів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1.2. Сертифікат племінних (генетичних) ресурсів (далі - сертифікат) - документ установленої форми про походження, продуктивність, тип та інші </w:t>
      </w:r>
      <w:r w:rsidRPr="0013491C">
        <w:rPr>
          <w:rFonts w:ascii="Times New Roman" w:eastAsia="Times New Roman" w:hAnsi="Times New Roman" w:cs="Times New Roman"/>
          <w:color w:val="000000"/>
          <w:sz w:val="28"/>
          <w:szCs w:val="28"/>
          <w:lang w:eastAsia="ru-RU"/>
        </w:rPr>
        <w:lastRenderedPageBreak/>
        <w:t>якості тварин, сперми, ембріонів, яйцеклітин, складений на основі даних офіційного обліку продуктивності, офіційної оцінки за типом.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1.3. Сертифікат застосовується з метою: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визнання генетичних ресурсів племінними;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підтвердження показників якості племінних (генетичних) ресурсів, заявлених їх власником;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здійснення контролю за достовірністю походження та виявлення генетичних аномалій тварин;</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захисту прав споживачів;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контролю генетичної безпеки тварин.</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1.4. Сертифікати заповнюються та видаються на такі види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великої рогатої худоби молочних і молочно-м'ясних порід, великої рогатої худоби м'ясних порід, свиней, овець, смушкових овець, кіз, коней, хутрових звірів, кролів - на племінних тварин, сперму, яйцеклітини та ембріони;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птахівництва - на племінну птицю та інкубаційні яйця;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бджільництва - на племінні бджолосім'ї, бджолопакети, бджоломатки, трутні;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рибництва - на племінну рибу, личинки, запліднену ікру, молоки (сперму);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сертифікат племінних (генетичних) ресурсів шовківництва - на грену племінних шовкопрядів.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1.5. Наявність сертифіката на племінні (генетичні) ресурси обов'язкова при їх придбанні, реалізації та торгівлі.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1.6. При імпорті племінних (генетичних) ресурсів обов'язкова наявність сертифікатів (документів з племінного обліку), виданих країною-експортером, та їх переклад українською мовою, засвідчений в установленому законодавством порядку.</w:t>
      </w:r>
    </w:p>
    <w:p w:rsidR="0013491C" w:rsidRPr="0013491C" w:rsidRDefault="0013491C" w:rsidP="0013491C">
      <w:pPr>
        <w:spacing w:after="0" w:line="240" w:lineRule="auto"/>
        <w:outlineLvl w:val="2"/>
        <w:rPr>
          <w:rFonts w:ascii="Times New Roman" w:eastAsia="Times New Roman" w:hAnsi="Times New Roman" w:cs="Times New Roman"/>
          <w:b/>
          <w:bCs/>
          <w:color w:val="000000"/>
          <w:sz w:val="28"/>
          <w:szCs w:val="28"/>
          <w:lang w:eastAsia="ru-RU"/>
        </w:rPr>
      </w:pPr>
      <w:r w:rsidRPr="0013491C">
        <w:rPr>
          <w:rFonts w:ascii="Times New Roman" w:eastAsia="Times New Roman" w:hAnsi="Times New Roman" w:cs="Times New Roman"/>
          <w:b/>
          <w:bCs/>
          <w:color w:val="000000"/>
          <w:sz w:val="28"/>
          <w:szCs w:val="28"/>
          <w:lang w:eastAsia="ru-RU"/>
        </w:rPr>
        <w:t>II. Правила заповнення, порядок затвердження та видачі сертифікатів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2.1. Організацію видачі сертифікатів племінних (генетичних) ресурсів власникам племінних (генетичних) ресурсів на їх замовлення забезпечують Рада міністрів Автономної Республіки Крим, обласні, районні, Київська та Севастопольська міські державні адміністрації (далі - регіональна установа).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2.2. Сертифікат оформляється у двох примірниках, що мають однакові серію і номер. З них один примірник сертифіката видається покупцю, другий видається власнику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2.3. Власник племінних (генетичних) ресурсів в обов'язковому порядку залишає </w:t>
      </w:r>
      <w:proofErr w:type="gramStart"/>
      <w:r w:rsidRPr="0013491C">
        <w:rPr>
          <w:rFonts w:ascii="Times New Roman" w:eastAsia="Times New Roman" w:hAnsi="Times New Roman" w:cs="Times New Roman"/>
          <w:color w:val="000000"/>
          <w:sz w:val="28"/>
          <w:szCs w:val="28"/>
          <w:lang w:eastAsia="ru-RU"/>
        </w:rPr>
        <w:t>у себе</w:t>
      </w:r>
      <w:proofErr w:type="gramEnd"/>
      <w:r w:rsidRPr="0013491C">
        <w:rPr>
          <w:rFonts w:ascii="Times New Roman" w:eastAsia="Times New Roman" w:hAnsi="Times New Roman" w:cs="Times New Roman"/>
          <w:color w:val="000000"/>
          <w:sz w:val="28"/>
          <w:szCs w:val="28"/>
          <w:lang w:eastAsia="ru-RU"/>
        </w:rPr>
        <w:t xml:space="preserve"> другий примірник сертифіката на реалізовані племінні (генетичні) ресурси, який зберігає протягом трьох років. Покупець зберігає сертифікат протягом трьох років після закінчення періоду використання придбаних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2.4. Залежно від виду племінних (генетичних) ресурсів оформлюється сертифікат індивідуальний або на партію (серію).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2.5. Заповнення сертифікатів проводиться з дотриманням вимог Закону України "Про захист персональних даних":</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державною мовою друкованими літерами без виправлень, зафарбовувань та підтирань даних, одним почерком та чорнилом;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 основі огляду племінних (генетичних) ресурсів (за потреби);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 даними відповідних форм племінного обліку (затверджених відповідно до законодавства);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 матеріалами державної атестації та переатестації суб'єктів племінної справи у тваринництві;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 матеріалами державних книг племінних тварин (далі - ДКПТ), каталогів або інших офіційних видань.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2.6. Забороняється видавати сертифікати з пропуском окремих показників, підтиранням, закресленням, а також без відповідних підписів та печаток.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2.7. Інформація про одержання, видачу та зіпсування бланків сертифікатів заноситься </w:t>
      </w:r>
      <w:proofErr w:type="gramStart"/>
      <w:r w:rsidRPr="0013491C">
        <w:rPr>
          <w:rFonts w:ascii="Times New Roman" w:eastAsia="Times New Roman" w:hAnsi="Times New Roman" w:cs="Times New Roman"/>
          <w:color w:val="000000"/>
          <w:sz w:val="28"/>
          <w:szCs w:val="28"/>
          <w:lang w:eastAsia="ru-RU"/>
        </w:rPr>
        <w:t>до журналу</w:t>
      </w:r>
      <w:proofErr w:type="gramEnd"/>
      <w:r w:rsidRPr="0013491C">
        <w:rPr>
          <w:rFonts w:ascii="Times New Roman" w:eastAsia="Times New Roman" w:hAnsi="Times New Roman" w:cs="Times New Roman"/>
          <w:color w:val="000000"/>
          <w:sz w:val="28"/>
          <w:szCs w:val="28"/>
          <w:lang w:eastAsia="ru-RU"/>
        </w:rPr>
        <w:t xml:space="preserve"> обліку сертифікатів племінних (генетичних) ресурсів (додаток 1), що ведеться відповідною уповноваженою особою регіональної установи.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2.8. Відповідальними при оформленні та видачі сертифіката є:</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власник племінних (генетичних) ресурсів - за достовірність даних племінного обліку, що використовуються при оформленні;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уповноважена особа - за правильність оформлення та видачу.</w:t>
      </w:r>
    </w:p>
    <w:p w:rsidR="0013491C" w:rsidRPr="009F0243" w:rsidRDefault="0013491C" w:rsidP="0013491C">
      <w:pPr>
        <w:spacing w:after="0" w:line="240" w:lineRule="auto"/>
        <w:rPr>
          <w:rFonts w:ascii="Times New Roman" w:eastAsia="Times New Roman" w:hAnsi="Times New Roman" w:cs="Times New Roman"/>
          <w:sz w:val="28"/>
          <w:szCs w:val="28"/>
          <w:lang w:eastAsia="ru-RU"/>
        </w:rPr>
      </w:pPr>
      <w:r w:rsidRPr="0013491C">
        <w:rPr>
          <w:rFonts w:ascii="Times New Roman" w:eastAsia="Times New Roman" w:hAnsi="Times New Roman" w:cs="Times New Roman"/>
          <w:color w:val="000000"/>
          <w:sz w:val="28"/>
          <w:szCs w:val="28"/>
          <w:lang w:eastAsia="ru-RU"/>
        </w:rPr>
        <w:t xml:space="preserve">2.9. Державна ветеринарна та фітосанітарна служба України, головні управління ветеринарної медицини в Автономній Республіці Крим, містах Києві та Севастополі, управління ветеринарної медицини у містах обласного значення, районах можуть за умови виявлення фальсифікації показників якості племінних (генетичних) ресурсів або інших недостовірних даних, які </w:t>
      </w:r>
      <w:r w:rsidRPr="009F0243">
        <w:rPr>
          <w:rFonts w:ascii="Times New Roman" w:eastAsia="Times New Roman" w:hAnsi="Times New Roman" w:cs="Times New Roman"/>
          <w:sz w:val="28"/>
          <w:szCs w:val="28"/>
          <w:lang w:eastAsia="ru-RU"/>
        </w:rPr>
        <w:t>були підставою для прийняття рішення про видачу сертифіката, ініціювати питання щодо визнання сертифіката недійсним.</w:t>
      </w:r>
    </w:p>
    <w:p w:rsidR="0013491C" w:rsidRPr="009F0243" w:rsidRDefault="0013491C" w:rsidP="0013491C">
      <w:pPr>
        <w:spacing w:after="0" w:line="240" w:lineRule="auto"/>
        <w:outlineLvl w:val="2"/>
        <w:rPr>
          <w:rFonts w:ascii="Times New Roman" w:eastAsia="Times New Roman" w:hAnsi="Times New Roman" w:cs="Times New Roman"/>
          <w:b/>
          <w:bCs/>
          <w:sz w:val="28"/>
          <w:szCs w:val="28"/>
          <w:lang w:eastAsia="ru-RU"/>
        </w:rPr>
      </w:pPr>
      <w:r w:rsidRPr="009F0243">
        <w:rPr>
          <w:rFonts w:ascii="Times New Roman" w:eastAsia="Times New Roman" w:hAnsi="Times New Roman" w:cs="Times New Roman"/>
          <w:b/>
          <w:bCs/>
          <w:sz w:val="28"/>
          <w:szCs w:val="28"/>
          <w:lang w:eastAsia="ru-RU"/>
        </w:rPr>
        <w:t>III. Основні положення щодо оформлення та порядку заповнення сертифіката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9F0243">
        <w:rPr>
          <w:rFonts w:ascii="Times New Roman" w:eastAsia="Times New Roman" w:hAnsi="Times New Roman" w:cs="Times New Roman"/>
          <w:sz w:val="28"/>
          <w:szCs w:val="28"/>
          <w:lang w:eastAsia="ru-RU"/>
        </w:rPr>
        <w:t xml:space="preserve">3.1. Бланки сертифікатів великої рогатої худоби молочних та молочно-м'ясних порід, великої рогатої худоби м'ясних порід, свиней, овець, смушкових овець, кіз, коней, хутрових звірів, кролів містять інформацію на </w:t>
      </w:r>
      <w:r w:rsidRPr="0013491C">
        <w:rPr>
          <w:rFonts w:ascii="Times New Roman" w:eastAsia="Times New Roman" w:hAnsi="Times New Roman" w:cs="Times New Roman"/>
          <w:color w:val="000000"/>
          <w:sz w:val="28"/>
          <w:szCs w:val="28"/>
          <w:lang w:eastAsia="ru-RU"/>
        </w:rPr>
        <w:t>лицьовому та зворотному боці.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 Бланки сертифікатів генетичних ресурсів птахівництва, генетичних ресурсів бджільництва, генетичних ресурсів рибництва, генетичних ресурсів шовківництва містять інформацію лише на лицьовому боці.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3.3. На лицьовому боці сертифіката зазначаються: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найменування (прізвище, ім'я та по батькові) та місцезнаходження (місце проживання) покупця;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ідентифікаційний код згідно з ЄДРПОУ та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w:t>
      </w:r>
      <w:r w:rsidRPr="0013491C">
        <w:rPr>
          <w:rFonts w:ascii="Times New Roman" w:eastAsia="Times New Roman" w:hAnsi="Times New Roman" w:cs="Times New Roman"/>
          <w:color w:val="000000"/>
          <w:sz w:val="28"/>
          <w:szCs w:val="28"/>
          <w:lang w:eastAsia="ru-RU"/>
        </w:rPr>
        <w:lastRenderedPageBreak/>
        <w:t>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 місцезнаходження (місце проживання), номер телефону, реєстраційний номер у Державному реєстрі суб'єктів племінної справи у тваринництві власника - продавця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прізвище та ініціали уповноваженої особи, прізвище та ініціали керівника регіональної установи;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дата заповнення;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інша інформація, передбачена цим Положенням, для певного виду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3.4. На зворотному боці сертифіката заповнюють родовід і характеристику предків. У сертифікаті на племінного коня наводять опис відмітин і прикмет.</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3.5. Сертифікат на сперму, яйцеклітини, ембріони заповнюється за позиціями сертифіката племінних (генетичних) ресурсів того виду сільськогосподарських тварин, від якого одержано племінну (генетичну) продукцію.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 сертифікатах подається інформація: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 сперму - про самця;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 яйцеклітину - про самицю;</w:t>
      </w:r>
    </w:p>
    <w:p w:rsidR="0013491C" w:rsidRPr="009F0243" w:rsidRDefault="0013491C" w:rsidP="0013491C">
      <w:pPr>
        <w:spacing w:after="0" w:line="240" w:lineRule="auto"/>
        <w:rPr>
          <w:rFonts w:ascii="Times New Roman" w:eastAsia="Times New Roman" w:hAnsi="Times New Roman" w:cs="Times New Roman"/>
          <w:sz w:val="28"/>
          <w:szCs w:val="28"/>
          <w:lang w:eastAsia="ru-RU"/>
        </w:rPr>
      </w:pPr>
      <w:r w:rsidRPr="0013491C">
        <w:rPr>
          <w:rFonts w:ascii="Times New Roman" w:eastAsia="Times New Roman" w:hAnsi="Times New Roman" w:cs="Times New Roman"/>
          <w:color w:val="000000"/>
          <w:sz w:val="28"/>
          <w:szCs w:val="28"/>
          <w:lang w:eastAsia="ru-RU"/>
        </w:rPr>
        <w:t xml:space="preserve">на ембріони - про вид племінних (генетичних) ресурсів - у графі "Вид </w:t>
      </w:r>
      <w:r w:rsidRPr="009F0243">
        <w:rPr>
          <w:rFonts w:ascii="Times New Roman" w:eastAsia="Times New Roman" w:hAnsi="Times New Roman" w:cs="Times New Roman"/>
          <w:sz w:val="28"/>
          <w:szCs w:val="28"/>
          <w:lang w:eastAsia="ru-RU"/>
        </w:rPr>
        <w:t xml:space="preserve">племінних (генетичних) ресурсів", про дату і місце одержання - </w:t>
      </w:r>
      <w:proofErr w:type="gramStart"/>
      <w:r w:rsidRPr="009F0243">
        <w:rPr>
          <w:rFonts w:ascii="Times New Roman" w:eastAsia="Times New Roman" w:hAnsi="Times New Roman" w:cs="Times New Roman"/>
          <w:sz w:val="28"/>
          <w:szCs w:val="28"/>
          <w:lang w:eastAsia="ru-RU"/>
        </w:rPr>
        <w:t>у графах</w:t>
      </w:r>
      <w:proofErr w:type="gramEnd"/>
      <w:r w:rsidRPr="009F0243">
        <w:rPr>
          <w:rFonts w:ascii="Times New Roman" w:eastAsia="Times New Roman" w:hAnsi="Times New Roman" w:cs="Times New Roman"/>
          <w:sz w:val="28"/>
          <w:szCs w:val="28"/>
          <w:lang w:eastAsia="ru-RU"/>
        </w:rPr>
        <w:t xml:space="preserve"> "Дата народження" та "Місце народження", походження - у розділі "Родовід".</w:t>
      </w:r>
    </w:p>
    <w:p w:rsidR="0013491C" w:rsidRPr="009F0243" w:rsidRDefault="0013491C" w:rsidP="0013491C">
      <w:pPr>
        <w:spacing w:after="0" w:line="240" w:lineRule="auto"/>
        <w:rPr>
          <w:rFonts w:ascii="Times New Roman" w:eastAsia="Times New Roman" w:hAnsi="Times New Roman" w:cs="Times New Roman"/>
          <w:sz w:val="28"/>
          <w:szCs w:val="28"/>
          <w:lang w:eastAsia="ru-RU"/>
        </w:rPr>
      </w:pPr>
      <w:r w:rsidRPr="009F0243">
        <w:rPr>
          <w:rFonts w:ascii="Times New Roman" w:eastAsia="Times New Roman" w:hAnsi="Times New Roman" w:cs="Times New Roman"/>
          <w:sz w:val="28"/>
          <w:szCs w:val="28"/>
          <w:lang w:eastAsia="ru-RU"/>
        </w:rPr>
        <w:t>3.6. Сертифікат у двох примірниках підписується власником племінних (генетичних) ресурсів, покупцем, уповноваженою особою та керівником регіональної установи, завіряється печатками власника та регіональної установи.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9F0243">
        <w:rPr>
          <w:rFonts w:ascii="Times New Roman" w:eastAsia="Times New Roman" w:hAnsi="Times New Roman" w:cs="Times New Roman"/>
          <w:sz w:val="28"/>
          <w:szCs w:val="28"/>
          <w:lang w:eastAsia="ru-RU"/>
        </w:rPr>
        <w:t xml:space="preserve">3.7. Заповнення сертифіката племінних (генетичних) ресурсів великої рогатої худоби молочних та молочно-м'ясних </w:t>
      </w:r>
      <w:r w:rsidRPr="0013491C">
        <w:rPr>
          <w:rFonts w:ascii="Times New Roman" w:eastAsia="Times New Roman" w:hAnsi="Times New Roman" w:cs="Times New Roman"/>
          <w:color w:val="000000"/>
          <w:sz w:val="28"/>
          <w:szCs w:val="28"/>
          <w:lang w:eastAsia="ru-RU"/>
        </w:rPr>
        <w:t>порід (лицьовий бік):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 У графі "Вид племінних (генетичних) ресурсів" зазначають вид племінних (генетичних) ресурсів, статево-вікову групу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3.7.2. У графі "Кличка" зазначають кличку тварини та коди таких факторів (за наявності):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результати тестування на рецесивні фактори: Бл (BL) - має рецесив БЛАД (лейкоцитарний адгезійний дефіцит великої рогатої худоби); Дп (DP) - має рецесив ДАМПС (дефіцит синтезу уридин-монофосфату); Мф (MF) - синдактилія ("нога мула"); Тд (TD) - відсутній рецесив ДАМПС; Тл (TL) - відсутній рецесив БЛАД; Тм (TM) - немає рецесиву синдактилії з імовірністю понад 99 %;</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масть: Бр (BR) - голштин чорно-червоно-рябої масті; РЕД (RED) - голштин червоно-рябої масті; Рс (RC) - голштин чорно-рябий, що має рецесив червоної масті (код Рс додають, якщо від чорно-рябої тварини народжуються червоно-рябі телята, а також для потомства, одержаного від батьків з факторами 0 х РЕД, РЕД х 0, Рс х РЕД і РЕД х Рс</w:t>
      </w:r>
      <w:proofErr w:type="gramStart"/>
      <w:r w:rsidRPr="0013491C">
        <w:rPr>
          <w:rFonts w:ascii="Times New Roman" w:eastAsia="Times New Roman" w:hAnsi="Times New Roman" w:cs="Times New Roman"/>
          <w:color w:val="000000"/>
          <w:sz w:val="28"/>
          <w:szCs w:val="28"/>
          <w:lang w:eastAsia="ru-RU"/>
        </w:rPr>
        <w:t>);Тр</w:t>
      </w:r>
      <w:proofErr w:type="gramEnd"/>
      <w:r w:rsidRPr="0013491C">
        <w:rPr>
          <w:rFonts w:ascii="Times New Roman" w:eastAsia="Times New Roman" w:hAnsi="Times New Roman" w:cs="Times New Roman"/>
          <w:color w:val="000000"/>
          <w:sz w:val="28"/>
          <w:szCs w:val="28"/>
          <w:lang w:eastAsia="ru-RU"/>
        </w:rPr>
        <w:t xml:space="preserve"> (TR) - тварина, що </w:t>
      </w:r>
      <w:r w:rsidRPr="0013491C">
        <w:rPr>
          <w:rFonts w:ascii="Times New Roman" w:eastAsia="Times New Roman" w:hAnsi="Times New Roman" w:cs="Times New Roman"/>
          <w:color w:val="000000"/>
          <w:sz w:val="28"/>
          <w:szCs w:val="28"/>
          <w:lang w:eastAsia="ru-RU"/>
        </w:rPr>
        <w:lastRenderedPageBreak/>
        <w:t>проходить випробування на Рс-фактор (одержана від батьків, один із яких чи обоє мали Рс-фактор);</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інші коди: ЕТ - ембріотрансплантант; Др - з двійнят різної статі; До - з двійнят одностатевих; Т1 - тестований за групами крові; Т2 - підтверджена достовірність походження за батьком; Т3 - підтверджена достовірність походження за матір'ю; Т4 - підтверджена достовірність походження за батьком і матір'ю.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3.7.3. У графі "Ідентифікаційний номер" зазначають код країни за міжнародною кодифікацією ISO 3166, де народилася тварина, та ідентифікаційний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3.7.4. У графі "Марка і N у ДКПТ" зазначають марку, номер запису до державної книги племінних тварин та том.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3.7.5.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3.7.6.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3.7.7. У графі "Кількість, доз" зазначають кількість доз сперми при реалізації сперми.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3.7.8. У графі "Порода" зазначають повну назву породи.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3.7.9. У графі "Породність" зазначають кровність тварини щодо кожної породи у відсотках з точністю до десятої. Назва породи записується кодом відповідно до кодування порід великої рогатої худоби (додаток 2).</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3.7.10.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"Жива маса, кг" та "вік, місяців" зазначають живу масу та вік тварини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3.7.11. У графі "Оцінка екстер'єру, балів" зазначають оцінку екстер'єру в балах.</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3.7.12. У графі "Комплексна оцінка, балів" та "Клас" зазначають комплексну оцінку в балах та клас (клас "еліта-рекорд" - ЕР, клас "еліта" - ЕЛ, перший клас - I, другий клас - II, не бонітувалась - НБ) за результатами останнього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3.7.13. У графі "Лінія" зазначають кличку та ідентифікаційний номер родоначальника заводської (генеалогічної) лінії чи спорідненої групи, до якої віднесено тварину.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3.7.14. У графі "Результат генетичної експертизи" зазначають дані результатів генетичної експертизи походження та аномалій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3.7.15. У графі "Масть і прикмети" зазначають відмітини чи прикмети тварини, позначають наявність у неї рогів (рогата - Р, комола - К, знерожена - З).</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3.7.16. У розділі "Племінна цінність і власна продуктивність тварини" зазначають метод і результати оцінки племінної цінності бугая або продуктивність корови за перших три та вищу за надоєм лактації, оцінку корови або дочок бугая за типом.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3.7.17. Розділ "Плідне осіменіння (парування)" заповнюється за умови реалізації нетелі або тільної корови. Указують дату плідного осіменіння (парування) та основні дані продуктивності й оцінки бугая-плідника.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3.7.18. У розділі "Розвиток" наводять дані про живу масу тварини на основі племінного обліку, перераховану на відповідний вік за результатами фактичних зважувань.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3.8. На зворотному боці сертифіката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3.9. Заповнення сертифіката племінних (генетичних) ресурсів великої рогатої худоби м'ясних порід (лицьовий бік):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3.9.1. Заповнення основної інформації про племінні (генетичні) ресурси проводиться за позиціями аналогічно до сертифіката племінних (генетичних) ресурсів великої рогатої худоби молочних та молочно-м'ясних порід.</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3.9.2. У розділі "Власна продуктивність і племінна цінність тварини" зазначається інформація про результати оцінки тварини за власною продуктивністю за позиціями: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жива маса, кг, - при народженні, у віці 210 днів (при відлученні), у віці 12 місяців;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середньодобовий приріст, г, - за перший рік життя;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висота в холці, см, - у віці 12 місяців;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екстер'єр - загальний бал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обхват мошонки (для бугайців), см/місяців: у чисельнику - обхват, см, у знаменнику - вік, місяців, або вимір, скоригований на річний вік, см;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відтворна здатність, балів, - за 10-бальною шкалою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легкість отелень (для корів), балів, - за 5-бальною шкалою;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молочність, кг, - жива маса потомства, скоригована на стать і вік (210 днів), місяць отелення і вік матері.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 графі "Племінна цінність" зазначають оцінку тварини за якістю потомства у відповідних індексах (%) за такими показниками</w:t>
      </w:r>
      <w:r w:rsidRPr="0013491C">
        <w:rPr>
          <w:rFonts w:ascii="Times New Roman" w:eastAsia="Times New Roman" w:hAnsi="Times New Roman" w:cs="Times New Roman"/>
          <w:i/>
          <w:iCs/>
          <w:color w:val="000000"/>
          <w:sz w:val="28"/>
          <w:szCs w:val="28"/>
          <w:lang w:eastAsia="ru-RU"/>
        </w:rPr>
        <w:t>:</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жива маса, кг, - при народженні, у віці 210 днів (при відлученні), у віці 12 місяців;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середньодобовий приріст, г, - за перший рік життя;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екстер'єр;</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легкість отелень - перебіг отелень прямий і материнський (через дочок);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молочність, кг.</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Результати оцінки бугайців за власною продуктивністю на контрольно-випробувальній станції заносять після літери А - послідовно в рядок </w:t>
      </w:r>
      <w:proofErr w:type="gramStart"/>
      <w:r w:rsidRPr="0013491C">
        <w:rPr>
          <w:rFonts w:ascii="Times New Roman" w:eastAsia="Times New Roman" w:hAnsi="Times New Roman" w:cs="Times New Roman"/>
          <w:color w:val="000000"/>
          <w:sz w:val="28"/>
          <w:szCs w:val="28"/>
          <w:lang w:eastAsia="ru-RU"/>
        </w:rPr>
        <w:t>через тире</w:t>
      </w:r>
      <w:proofErr w:type="gramEnd"/>
      <w:r w:rsidRPr="0013491C">
        <w:rPr>
          <w:rFonts w:ascii="Times New Roman" w:eastAsia="Times New Roman" w:hAnsi="Times New Roman" w:cs="Times New Roman"/>
          <w:color w:val="000000"/>
          <w:sz w:val="28"/>
          <w:szCs w:val="28"/>
          <w:lang w:eastAsia="ru-RU"/>
        </w:rPr>
        <w:t>: жива маса, кг; вік (у дужках - 12, 15 або 18 місяців); середньодобовий приріст, г, за період оцінки з 8 до 15 (або 8 - 12, 8 - 18) місяців; затрати кормових одиниць на 1 кг приросту; бал за м'ясні форми та селекційний А-індекс.</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Результати оцінки бугаїв за якістю синів, які проходили тестування на контрольно-випробувальній станції, заносять після літери </w:t>
      </w:r>
      <w:proofErr w:type="gramStart"/>
      <w:r w:rsidRPr="0013491C">
        <w:rPr>
          <w:rFonts w:ascii="Times New Roman" w:eastAsia="Times New Roman" w:hAnsi="Times New Roman" w:cs="Times New Roman"/>
          <w:color w:val="000000"/>
          <w:sz w:val="28"/>
          <w:szCs w:val="28"/>
          <w:lang w:eastAsia="ru-RU"/>
        </w:rPr>
        <w:t>В</w:t>
      </w:r>
      <w:proofErr w:type="gramEnd"/>
      <w:r w:rsidRPr="0013491C">
        <w:rPr>
          <w:rFonts w:ascii="Times New Roman" w:eastAsia="Times New Roman" w:hAnsi="Times New Roman" w:cs="Times New Roman"/>
          <w:color w:val="000000"/>
          <w:sz w:val="28"/>
          <w:szCs w:val="28"/>
          <w:lang w:eastAsia="ru-RU"/>
        </w:rPr>
        <w:t xml:space="preserve"> послідовно в рядок через тире: кількість синів; жива маса, кг; вік (у дужках - 12, 15 або 18 </w:t>
      </w:r>
      <w:r w:rsidRPr="0013491C">
        <w:rPr>
          <w:rFonts w:ascii="Times New Roman" w:eastAsia="Times New Roman" w:hAnsi="Times New Roman" w:cs="Times New Roman"/>
          <w:color w:val="000000"/>
          <w:sz w:val="28"/>
          <w:szCs w:val="28"/>
          <w:lang w:eastAsia="ru-RU"/>
        </w:rPr>
        <w:lastRenderedPageBreak/>
        <w:t>місяців); середньодобовий приріст, г, за період оцінки; затрати кормових одиниць на 1 кг приросту; бал за м'ясні форми та селекційний В-індекс.</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3.9.3. Розділ "Плідне парування (осіменіння)" заповнюється за умови реалізації нетелі або тільної корови. У ньому зазначають: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інформацію про дату плідного парування (осіменіння) - число, місяць, рік;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відомості про бугая-плідника - кличка, ідентифікаційний номер, порода, кровність, лінія, жива маса, вік, бал за екстер'єр, комплексна оцінка та клас, його родовід за схемою.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3.10. На зворотному боці сертифіката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3.10.1. Результати оцінки за власною продуктивністю (біля літери А) і оцінка за якістю потомства (племінна цінність, біля літери В) у чоловічих предків першого і другого рядів родоводу подаються послідовно в рядок </w:t>
      </w:r>
      <w:proofErr w:type="gramStart"/>
      <w:r w:rsidRPr="0013491C">
        <w:rPr>
          <w:rFonts w:ascii="Times New Roman" w:eastAsia="Times New Roman" w:hAnsi="Times New Roman" w:cs="Times New Roman"/>
          <w:color w:val="000000"/>
          <w:sz w:val="28"/>
          <w:szCs w:val="28"/>
          <w:lang w:eastAsia="ru-RU"/>
        </w:rPr>
        <w:t>через тире</w:t>
      </w:r>
      <w:proofErr w:type="gramEnd"/>
      <w:r w:rsidRPr="0013491C">
        <w:rPr>
          <w:rFonts w:ascii="Times New Roman" w:eastAsia="Times New Roman" w:hAnsi="Times New Roman" w:cs="Times New Roman"/>
          <w:color w:val="000000"/>
          <w:sz w:val="28"/>
          <w:szCs w:val="28"/>
          <w:lang w:eastAsia="ru-RU"/>
        </w:rPr>
        <w:t xml:space="preserve"> за порядком відповідно до підпункту 3.9.2 пункту 3.9 цього розділу.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3.10.2. Для предків жіночої статі другого ряду родоводу заповнюють показники продуктивності тварини </w:t>
      </w:r>
      <w:proofErr w:type="gramStart"/>
      <w:r w:rsidRPr="0013491C">
        <w:rPr>
          <w:rFonts w:ascii="Times New Roman" w:eastAsia="Times New Roman" w:hAnsi="Times New Roman" w:cs="Times New Roman"/>
          <w:color w:val="000000"/>
          <w:sz w:val="28"/>
          <w:szCs w:val="28"/>
          <w:lang w:eastAsia="ru-RU"/>
        </w:rPr>
        <w:t>через тире</w:t>
      </w:r>
      <w:proofErr w:type="gramEnd"/>
      <w:r w:rsidRPr="0013491C">
        <w:rPr>
          <w:rFonts w:ascii="Times New Roman" w:eastAsia="Times New Roman" w:hAnsi="Times New Roman" w:cs="Times New Roman"/>
          <w:color w:val="000000"/>
          <w:sz w:val="28"/>
          <w:szCs w:val="28"/>
          <w:lang w:eastAsia="ru-RU"/>
        </w:rPr>
        <w:t xml:space="preserve"> в такій послідовності: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 графі "Середня продуктивність" зазначають показники: кількість отелень, приплід (кількість бугайців і кількість теличок), середній бал за перебіг отелення, середня скоригована молочність;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у графі "Найвища продуктивність" зазначають послідовно в рядок </w:t>
      </w:r>
      <w:proofErr w:type="gramStart"/>
      <w:r w:rsidRPr="0013491C">
        <w:rPr>
          <w:rFonts w:ascii="Times New Roman" w:eastAsia="Times New Roman" w:hAnsi="Times New Roman" w:cs="Times New Roman"/>
          <w:color w:val="000000"/>
          <w:sz w:val="28"/>
          <w:szCs w:val="28"/>
          <w:lang w:eastAsia="ru-RU"/>
        </w:rPr>
        <w:t>через тире</w:t>
      </w:r>
      <w:proofErr w:type="gramEnd"/>
      <w:r w:rsidRPr="0013491C">
        <w:rPr>
          <w:rFonts w:ascii="Times New Roman" w:eastAsia="Times New Roman" w:hAnsi="Times New Roman" w:cs="Times New Roman"/>
          <w:color w:val="000000"/>
          <w:sz w:val="28"/>
          <w:szCs w:val="28"/>
          <w:lang w:eastAsia="ru-RU"/>
        </w:rPr>
        <w:t xml:space="preserve"> порядковий номер отелення, рік, стать теляти, перебіг отелення у балах, вік відлучення теляти (днів) та живу масу (кг) при відлученні.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 Сертифікат племінних (генетичних) ресурсів свиней (лицьовий бік):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3.11.1. У графі "Вид племінних (генетичних) ресурсів" зазначають вид племінних (генетичних) ресурсів, статево-вікову групу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3.11.2. У графі "Кличка" зазначають кличку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3.11.3. У графі "Ідентифікаційний номер" зазначають код країни за міжнародною кодифікацією ISO 3166, де народилася тварина, та ідентифікаційний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3.11.4. У графі "Марка і N у ДКПТ" зазначають марку, номер запису до державної книги племінних тварин та том.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3.11.5.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3.11.6.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3.11.7. У графі "Порода, породність" зазначають повну назву породи, частку вихідних порід у відсотках з точністю до десятої.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3.11.8.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"Жива маса, кг" та "вік, місяців" зазначають живу масу та вік тварини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3.11.9. У графі "Комплексний клас" зазначають бальну оцінку та комплексний клас за результатами останнього бонітування. Клас тварини зазначається відповідно до підпункту 3.7.12 пункту 3.7 цього розділу.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3.11.10. У графі "Лінія (родина)" зазначають назву генеалогічної лінії (родини).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3.11.11. У графі "Результат генетичної експертизи" зазначають дані результатів генетичної експертизи походження та аномалій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3.11.12. У розділі "Відомості про тварину" зазначають інформацію про: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живу масу, кг, - у віці 2, 4, 6 місяців та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довжину тулуба, см, - у віці 6 місяців, при досягненні живої маси 100 кг та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сумарний клас батьків - у віці 6 місяців;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товщину шпику, мм, - у віці досягнення живої маси 100 кг;</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комплексний клас тварини -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кількість сосків, штук, - правих, лівих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3.12. На зворотному боці сертифіката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Родовід кнурця чи свинки складається на підставі походження і продуктивності батька й матері за даними племінного обліку.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 Сертифікат племінних (генетичних) ресурсів овець.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3.13.1. Сертифікат племінних (генетичних) ресурсів овець видається на генетичну продукцію вівчарства тонкорунних, напівтонкорунних, напівгрубововнових і грубововнових (крім смушкових) порід.</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3.13.2. Заповнення за позиціями лицьового боку: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 графі "Вид племінних (генетичних) ресурсів" зазначають вид племінних (генетичних) ресурсів, статево-вікову групу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3.13.3. У графі "Ідентифікаційний номер" зазначають код країни за міжнародною кодифікацією ISO 3166, де народилася тварина, та ідентифікаційний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3.13.4. У графі "Марка і N у ДКПТ" зазначають марку, номер запису до державної книги племінних тварин та том.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3.13.5.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3.13.6.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3.13.7. У графі "Кількість, доз" зазначають кількість доз сперми при реалізації сперми.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3.13.8. У графі "Порода, тип" зазначають повну назву породи з назвою внутрішньопородного типу.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3.13.9. У графі "Лінія" зазначають назву генеалогічної лінії.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3.13.10.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"Жива маса, кг" та "вік, місяців" зазначають живу масу та вік тварини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3.13.11.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"Комплексна оцінка, балів" та "Клас" зазначають бальну оцінку та комплексний клас за результатами останнього бонітування. Клас тварини зазначається відповідно до підпункту 3.7.12 пункту 3.7 цього розділу.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3.13.12. У графі "Результат генетичної експертизи" зазначають дані результатів генетичної експертизи походження та аномалій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3.13.13. У розділі "Результати оцінки тварини" зазначають інформацію про: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рік бонітування; вік пробонітованої тварини, місяців; присвоєний клас;</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характеристику ознак тварини за бонітувальним ключем, передбаченим інструкціями з бонітування овець, - екстер'єр, тип конституції, жива маса, тип і складчастість шкіри, оброслість;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характеристику вовни - густота, довжина вовни, звивистість, товщина (якість), вирівняність, кількість жиропоту та його колір;</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характеристику руна - закритість руна та величину руна </w:t>
      </w:r>
      <w:proofErr w:type="gramStart"/>
      <w:r w:rsidRPr="0013491C">
        <w:rPr>
          <w:rFonts w:ascii="Times New Roman" w:eastAsia="Times New Roman" w:hAnsi="Times New Roman" w:cs="Times New Roman"/>
          <w:color w:val="000000"/>
          <w:sz w:val="28"/>
          <w:szCs w:val="28"/>
          <w:lang w:eastAsia="ru-RU"/>
        </w:rPr>
        <w:t>у балах</w:t>
      </w:r>
      <w:proofErr w:type="gramEnd"/>
      <w:r w:rsidRPr="0013491C">
        <w:rPr>
          <w:rFonts w:ascii="Times New Roman" w:eastAsia="Times New Roman" w:hAnsi="Times New Roman" w:cs="Times New Roman"/>
          <w:color w:val="000000"/>
          <w:sz w:val="28"/>
          <w:szCs w:val="28"/>
          <w:lang w:eastAsia="ru-RU"/>
        </w:rPr>
        <w:t xml:space="preserve"> (для овець української гірськокарпатської порід);</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настриг вовни, кг: немитої та в перерахунку на мите волокно в певному віці.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3.14. На зворотному боці сертифіката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 Сертифікат племінних (генетичних) ресурсів смушкових овець видається на генетичну продукцію вівчарства смушкових порід.</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3.15.1. Заповнення за позиціями лицьового боку: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 графі "Вид племінних (генетичних) ресурсів" зазначають вид племінних (генетичних) ресурсів, статево-вікову групу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3.15.2. У графі "Ідентифікаційний номер" зазначають код країни за міжнародною кодифікацією ISO 3166, де народилася тварина, та ідентифікаційний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3.15.3. У графі "Марка і N у ДКПТ" зазначають марку, номер запису до державної книги племінних тварин і том.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3.15.4.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3.15.5.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3.15.6. У графі "Кількість, доз" зазначають кількість доз сперми при реалізації сперми.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3.15.7. У графі "Порода, тип" зазначають повну назву породи із зазначенням внутрішньопородного типу.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3.15.8. У графі "Лінія" зазначають назву генеалогічної лінії.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3.15.9. У графі "Забарвлення" зазначають колір.</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3.15.10.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"Жива маса, кг" та "вік, місяців" зазначають живу масу та вік тварини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3.15.11.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"Комплексна оцінка, балів" та "Клас" зазначають бальну оцінку та комплексний клас за результатами бонітування. Клас тварини зазначається відповідно до підпункту 3.7.12 пункту 3.7 цього розділу.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3.15.12. У графі "Результат генетичної експертизи" зазначають дані результатів генетичної експертизи походження та аномалій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3.15.13. У розділі "Результати оцінки тварини" зазначають інформацію про: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народження тварини - у числі скількох народилось ягня, якого кольору і до якого класу віднесено при бонітуванні у віці 2 - 3 днів;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забарвлення та відтінок;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тип, форму і розмір завитків;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смушковий тип;</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якість волосяного покриву - шовковистість, блиск;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конституцію;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оброслість;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живу масу, кг, та вік, місяців.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3.16. На зворотному боці сертифіката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 Сертифікат племінних (генетичних) ресурсів кіз (лицьовий бік):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3.17.1. У графі "Вид племінних (генетичних) ресурсів" зазначають вид племінних (генетичних) ресурсів, статево-вікову групу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3.17.2. У графі "Кличка" зазначають кличку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3.17.3. У графі "Ідентифікаційний номер" зазначають код країни за міжнародною кодифікацією ISO 3166, де народилася тварина, та ідентифікаційний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3.17.4. У графі "Марка і N у ДКПТ" зазначають марку, номер запису до державної книги племінних тварин і том.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3.17.5.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3.17.6.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3.17.7. У графі "Кількість, доз" зазначають кількість доз сперми при реалізації сперми.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3.17.8. У графі "Порода, тип" зазначають повну назву породи із зазначенням внутрішньопородного типу.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3.17.9. У графі "Породність" зазначають ступінь чистопородності.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3.17.10.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"Жива маса, кг" та "вік, місяців" зазначають живу масу та вік тварини при реалізації.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3.17.11.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"Комплексна оцінка, балів" та "Клас" зазначають бальну оцінку та комплексний клас за результатами останнього бонітування. Клас тварини зазначається відповідно до підпункту 3.7.12 пункту 3.7 цього розділу.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3.17.12. У розділі "Результати оцінки тварини" зазначають інформацію про: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рік бонітування, вік тварини у місяцях та клас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характеристику тварини: екстер'єр, конституцію, живу масу у кг під час бонітування, забарвлення, молочну продуктивність (для дорослих кіз), настриг вовни і пуху.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3.18. На зворотному боці сертифіката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 Сертифікат племінних (генетичних) ресурсів коня (лицьовий бік):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3.19.1. У графі "Вид племінних (генетичних) ресурсів (стать)" зазначають вид племінних (генетичних) ресурсів, стать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3.19.2. У графі "Порода" зазначають повну назву породи.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3.19.3.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"Лінія" та "Родина" зазначають номер і кличку родоначальника заводської або генеалогічної лінії чи спорідненої групи, до </w:t>
      </w:r>
      <w:r w:rsidRPr="0013491C">
        <w:rPr>
          <w:rFonts w:ascii="Times New Roman" w:eastAsia="Times New Roman" w:hAnsi="Times New Roman" w:cs="Times New Roman"/>
          <w:color w:val="000000"/>
          <w:sz w:val="28"/>
          <w:szCs w:val="28"/>
          <w:lang w:eastAsia="ru-RU"/>
        </w:rPr>
        <w:lastRenderedPageBreak/>
        <w:t>якої віднесено тварину, та номер і кличку родоначальниці маточної родини або гнізда.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3.19.4. У графі "N у ДКПТ" зазначають номер тварини у державній книзі племінних коней (якщо він є) або з позначкою "У пр." номер матері, у приплоді якої ця тварина записана.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3.19.5. У графі "Ідентифікаційний номер" зазначають код країни за міжнародною кодифікацією ISO 3166, де народилася тварина, та ідентифікаційний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3.19.6. У графі "Масть" зазначають масть.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3.19.7.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3.19.8.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3.19.9. У графі "Кількість, доз" зазначають кількість доз сперми при реалізації сперми.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3.19.10. У графі "Клас" зазначають комплексний клас тварини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3.19.11. У графі "Результат генетичної експертизи" зазначають дані результатів генетичної експертизи походження та аномалій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3.19.12. У розділі "Основні проміри" зазначають проміри за даними останнього бонітування: вік; висота в холці; обхват грудей та п'ястка.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3.19.13. У графічному описі відмітин і прикмет наводиться зображення відмітин і прикмет відповідних статей екстер'єру. Зображуються усі білі відмітини, тільні плями, ділянки рожевої непігментованої шкіри у сірих коней, завитки волосся на голові та на шиї. Відмітини зображують контурами і злегка замальовують червоним кольором, тільні плями обводять червоним контуром, завитки та рубці позначають чорним або синім кольором. Застосування умовних позначень при зображенні прикмет: хрестик - завитки волосся, штрихи - домішки волосся іншого окрасу; стрілка - шрами та рубці; чорні (мастні) плями на білих відмітинах зображують темним кольором.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3.19.14. У розділі "Робоча продуктивність" зазначаються дані про результати випробувань (за наявності) за позиціями: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вік, років, - зазначають вік коня на час випробувань;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місце випробувань;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кількість виступів - зазначають загальну кількість виступів коня за рік;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призові місця - зазначають усі призові місця через рисочку;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краща жвавість - кращі показники жвавості при випробуваннях на різні дистанції (дистанція зазначається </w:t>
      </w:r>
      <w:proofErr w:type="gramStart"/>
      <w:r w:rsidRPr="0013491C">
        <w:rPr>
          <w:rFonts w:ascii="Times New Roman" w:eastAsia="Times New Roman" w:hAnsi="Times New Roman" w:cs="Times New Roman"/>
          <w:color w:val="000000"/>
          <w:sz w:val="28"/>
          <w:szCs w:val="28"/>
          <w:lang w:eastAsia="ru-RU"/>
        </w:rPr>
        <w:t>у дужках</w:t>
      </w:r>
      <w:proofErr w:type="gramEnd"/>
      <w:r w:rsidRPr="0013491C">
        <w:rPr>
          <w:rFonts w:ascii="Times New Roman" w:eastAsia="Times New Roman" w:hAnsi="Times New Roman" w:cs="Times New Roman"/>
          <w:color w:val="000000"/>
          <w:sz w:val="28"/>
          <w:szCs w:val="28"/>
          <w:lang w:eastAsia="ru-RU"/>
        </w:rPr>
        <w:t>);</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сума виграшу - сума виграшу коня </w:t>
      </w:r>
      <w:proofErr w:type="gramStart"/>
      <w:r w:rsidRPr="0013491C">
        <w:rPr>
          <w:rFonts w:ascii="Times New Roman" w:eastAsia="Times New Roman" w:hAnsi="Times New Roman" w:cs="Times New Roman"/>
          <w:color w:val="000000"/>
          <w:sz w:val="28"/>
          <w:szCs w:val="28"/>
          <w:lang w:eastAsia="ru-RU"/>
        </w:rPr>
        <w:t>у балах</w:t>
      </w:r>
      <w:proofErr w:type="gramEnd"/>
      <w:r w:rsidRPr="0013491C">
        <w:rPr>
          <w:rFonts w:ascii="Times New Roman" w:eastAsia="Times New Roman" w:hAnsi="Times New Roman" w:cs="Times New Roman"/>
          <w:color w:val="000000"/>
          <w:sz w:val="28"/>
          <w:szCs w:val="28"/>
          <w:lang w:eastAsia="ru-RU"/>
        </w:rPr>
        <w:t>, гривнях, валюті;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традиційні призи - назви традиційних призів та призові місця.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3.20. Заповнення за позиціями зворотного боку: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3.20.1. У розділі "Відмітини і прикмети" наводять опис відмітин статей екстер'єру (голова, шия, кінцівки, корпус) і прикмет (розташування та напрям </w:t>
      </w:r>
      <w:r w:rsidRPr="0013491C">
        <w:rPr>
          <w:rFonts w:ascii="Times New Roman" w:eastAsia="Times New Roman" w:hAnsi="Times New Roman" w:cs="Times New Roman"/>
          <w:color w:val="000000"/>
          <w:sz w:val="28"/>
          <w:szCs w:val="28"/>
          <w:lang w:eastAsia="ru-RU"/>
        </w:rPr>
        <w:lastRenderedPageBreak/>
        <w:t>завитків волосся, опис та розташування шрамів, рубців, наявність іклів у кобил, неправильне змикання зубних аркад, опис форми каштанів тощо).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3.20.2. У розділі "Родовід" заповнюють у повному обсязі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 Сертифікат племінних (генетичних) ресурсів хутрових звірів, кролів (лицьовий бік):</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3.21.1. У графі "Вид племінних (генетичних) ресурсів" зазначають вид племінних (генетичних) ресурсів, статево-вікову групу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3.21.2. У графі "Індивідуальний номер" зазначають індивідуальний номер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3.21.3. У графі "Дата народження" зазначають число, місяць і рік народження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3.21.4. У графі "Місце народження" зазначають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3.21.5. </w:t>
      </w:r>
      <w:proofErr w:type="gramStart"/>
      <w:r w:rsidRPr="0013491C">
        <w:rPr>
          <w:rFonts w:ascii="Times New Roman" w:eastAsia="Times New Roman" w:hAnsi="Times New Roman" w:cs="Times New Roman"/>
          <w:color w:val="000000"/>
          <w:sz w:val="28"/>
          <w:szCs w:val="28"/>
          <w:lang w:eastAsia="ru-RU"/>
        </w:rPr>
        <w:t>У графах</w:t>
      </w:r>
      <w:proofErr w:type="gramEnd"/>
      <w:r w:rsidRPr="0013491C">
        <w:rPr>
          <w:rFonts w:ascii="Times New Roman" w:eastAsia="Times New Roman" w:hAnsi="Times New Roman" w:cs="Times New Roman"/>
          <w:color w:val="000000"/>
          <w:sz w:val="28"/>
          <w:szCs w:val="28"/>
          <w:lang w:eastAsia="ru-RU"/>
        </w:rPr>
        <w:t xml:space="preserve"> "Вид, порода", "Породність, тип" та "Забарвлення" зазначають: вид; повну назву породи, породність та внутрішньопородний тип тварини; скорочене позначення виду, типу забарвлення (відповідно до інструкції з бонітування хутрових звірів).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3.21.6. У графі "Клас" зазначають клас тварини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3.21.7. У розділі "Результати оцінки тварини" зазначають результати бонітування тварини за показниками: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"народжений(а) в гнізді з" - кількість щенят/кроленят у гнізді при народженні;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"показники індивідуальної продуктивності" - жива маса при бонітуванні, розмір тіла, забарвлення; інтенсивність забарвлення, плямистість (для хутрових звірів), конституція (для кролів), якість опушення (для хутрових звірів - густота, пружність, шовковистість, довжина пуху та ості), густота хутра та пухова продуктивність (для кролів).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3.22. На зворотному боці сертифіката заповнюють родовід-характеристику предків тварини.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 Сертифікат племінних (генетичних) ресурсів птахівництва.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3.23.1. У графі "Вид племінних (генетичних) ресурсів" зазначають вид племінних (генетичних) ресурсів, статево-вікову групу птиці.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3.23.2. У графі "Вид птиці та напрям продуктивності" зазначають вид птиці та напрям продуктивності (за потреби), від якого реалізується племінна продукція.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3.23.3. У графі "Порода, крос" зазначають повну назву породи, кроса.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3.23.4. У графі "Дата і місце виводу/одержання" зазначають число, місяць і рік виводу (для племінної птиці) або одержання (для інкубаційних яєць), статус суб'єкта племінної справи у тваринництві, найменування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3.23.5. Розділ "Походження та характеристика генетичної продукції" заповнюється за позиціями: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колонка "Назва кроса, лінії, популяції, батьківської форми, гібриду" - записують перелік належності продукції до певних ліній чи батьківської форми кроса, гібриду, популяції, породи;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у колонці "Племінна група птиці, від якої одержана племінна продукція (селекційна, контрольна, множник)" зазначаються: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назва племінної групи птиці, від якої одержана продукція, перерахована в першій колонці;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клас птиці за результатами бонітування.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генетичної продукції: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колонка "вік, днів (</w:t>
      </w:r>
      <w:proofErr w:type="gramStart"/>
      <w:r w:rsidRPr="0013491C">
        <w:rPr>
          <w:rFonts w:ascii="Times New Roman" w:eastAsia="Times New Roman" w:hAnsi="Times New Roman" w:cs="Times New Roman"/>
          <w:color w:val="000000"/>
          <w:sz w:val="28"/>
          <w:szCs w:val="28"/>
          <w:lang w:eastAsia="ru-RU"/>
        </w:rPr>
        <w:t>для молодняку</w:t>
      </w:r>
      <w:proofErr w:type="gramEnd"/>
      <w:r w:rsidRPr="0013491C">
        <w:rPr>
          <w:rFonts w:ascii="Times New Roman" w:eastAsia="Times New Roman" w:hAnsi="Times New Roman" w:cs="Times New Roman"/>
          <w:color w:val="000000"/>
          <w:sz w:val="28"/>
          <w:szCs w:val="28"/>
          <w:lang w:eastAsia="ru-RU"/>
        </w:rPr>
        <w:t>)" - записується кількість днів з моменту виводу птиці в інкубаторі;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колонка "кількість усього, голів/штук" - заноситься інформація про: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кількість </w:t>
      </w:r>
      <w:proofErr w:type="gramStart"/>
      <w:r w:rsidRPr="0013491C">
        <w:rPr>
          <w:rFonts w:ascii="Times New Roman" w:eastAsia="Times New Roman" w:hAnsi="Times New Roman" w:cs="Times New Roman"/>
          <w:color w:val="000000"/>
          <w:sz w:val="28"/>
          <w:szCs w:val="28"/>
          <w:lang w:eastAsia="ru-RU"/>
        </w:rPr>
        <w:t>у головах</w:t>
      </w:r>
      <w:proofErr w:type="gramEnd"/>
      <w:r w:rsidRPr="0013491C">
        <w:rPr>
          <w:rFonts w:ascii="Times New Roman" w:eastAsia="Times New Roman" w:hAnsi="Times New Roman" w:cs="Times New Roman"/>
          <w:color w:val="000000"/>
          <w:sz w:val="28"/>
          <w:szCs w:val="28"/>
          <w:lang w:eastAsia="ru-RU"/>
        </w:rPr>
        <w:t>, у тому числі самиць і самців, - при реалізації птиці;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кількість </w:t>
      </w:r>
      <w:proofErr w:type="gramStart"/>
      <w:r w:rsidRPr="0013491C">
        <w:rPr>
          <w:rFonts w:ascii="Times New Roman" w:eastAsia="Times New Roman" w:hAnsi="Times New Roman" w:cs="Times New Roman"/>
          <w:color w:val="000000"/>
          <w:sz w:val="28"/>
          <w:szCs w:val="28"/>
          <w:lang w:eastAsia="ru-RU"/>
        </w:rPr>
        <w:t>у штуках</w:t>
      </w:r>
      <w:proofErr w:type="gramEnd"/>
      <w:r w:rsidRPr="0013491C">
        <w:rPr>
          <w:rFonts w:ascii="Times New Roman" w:eastAsia="Times New Roman" w:hAnsi="Times New Roman" w:cs="Times New Roman"/>
          <w:color w:val="000000"/>
          <w:sz w:val="28"/>
          <w:szCs w:val="28"/>
          <w:lang w:eastAsia="ru-RU"/>
        </w:rPr>
        <w:t xml:space="preserve"> - при реалізації яєць;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колонка "вид маркування" - заноситься інформація про: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маркування упаковки кожної лінії батьківської форми кроса, гібриду, популяції, породи - при реалізації яєць;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маркування птиці (розріз перетинок на лапках, обрізані гребені тощо) - при реалізації птиці;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колонка "вивід" - процентне співвідношення виведеного молодняку від закладених яєць - при реалізації племінного молодняку;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колонка "середня маса голови/яйця, г, - заноситься інформація про середню масу однієї голови птиці або яйця.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3.23.6. У розділі "Характеристика продуктивності птиці, від якої одержано генетичну продукцію" за результатами бонітування наводиться інформація про предків за позиціями: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назва кроса, лінії, популяції, батьківської форми гібриду;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середня несучість;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середня маса інкубаційних яєць;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середня жива маса птиці (самців і самиць), кг, та вік птиці.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3.24. Сертифікат племінних (генетичних) ресурсів бджільництва.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3.24.1. У графі "Вид племінних (генетичних) ресурсів" зазначають вид продукції, </w:t>
      </w:r>
      <w:proofErr w:type="gramStart"/>
      <w:r w:rsidRPr="0013491C">
        <w:rPr>
          <w:rFonts w:ascii="Times New Roman" w:eastAsia="Times New Roman" w:hAnsi="Times New Roman" w:cs="Times New Roman"/>
          <w:color w:val="000000"/>
          <w:sz w:val="28"/>
          <w:szCs w:val="28"/>
          <w:lang w:eastAsia="ru-RU"/>
        </w:rPr>
        <w:t>на яку</w:t>
      </w:r>
      <w:proofErr w:type="gramEnd"/>
      <w:r w:rsidRPr="0013491C">
        <w:rPr>
          <w:rFonts w:ascii="Times New Roman" w:eastAsia="Times New Roman" w:hAnsi="Times New Roman" w:cs="Times New Roman"/>
          <w:color w:val="000000"/>
          <w:sz w:val="28"/>
          <w:szCs w:val="28"/>
          <w:lang w:eastAsia="ru-RU"/>
        </w:rPr>
        <w:t xml:space="preserve"> заповнюється сертифікат: бджолина матка, бджолиний пакет, бджолина сім'я, трутні.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3.24.2. У графі "Порода" зазначають повну назву породи.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3.24.3. У графі "Лінія" зазначають належність до лінії, типу.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3.24.4. У графі "Партія, штук" зазначають кількість продукції, </w:t>
      </w:r>
      <w:proofErr w:type="gramStart"/>
      <w:r w:rsidRPr="0013491C">
        <w:rPr>
          <w:rFonts w:ascii="Times New Roman" w:eastAsia="Times New Roman" w:hAnsi="Times New Roman" w:cs="Times New Roman"/>
          <w:color w:val="000000"/>
          <w:sz w:val="28"/>
          <w:szCs w:val="28"/>
          <w:lang w:eastAsia="ru-RU"/>
        </w:rPr>
        <w:t>на яку</w:t>
      </w:r>
      <w:proofErr w:type="gramEnd"/>
      <w:r w:rsidRPr="0013491C">
        <w:rPr>
          <w:rFonts w:ascii="Times New Roman" w:eastAsia="Times New Roman" w:hAnsi="Times New Roman" w:cs="Times New Roman"/>
          <w:color w:val="000000"/>
          <w:sz w:val="28"/>
          <w:szCs w:val="28"/>
          <w:lang w:eastAsia="ru-RU"/>
        </w:rPr>
        <w:t xml:space="preserve"> оформляється свідоцтво.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3.24.5. У графі "Дата, місце виводу, одержання чи формування" зазначають число, місяць, рік і місце (статус суб'єкта племінної справи у тваринництві, найменування господарства (ферми) або прізвище та ініціали власника, місцезнаходження, місце проживання) виводу (для бджолиних маток, трутнів) або формування (для бджолопакетів та бджолосімей).</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3.24.6. У розділі "Результати бонітування" зазначають результати бонітування за показниками: яйценосність матки, зимостійкість, валовий збір меду.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3.24.7. У розділі "Характеристика племінної продукції" зазначають інформацію про племінну продукцію, </w:t>
      </w:r>
      <w:proofErr w:type="gramStart"/>
      <w:r w:rsidRPr="0013491C">
        <w:rPr>
          <w:rFonts w:ascii="Times New Roman" w:eastAsia="Times New Roman" w:hAnsi="Times New Roman" w:cs="Times New Roman"/>
          <w:color w:val="000000"/>
          <w:sz w:val="28"/>
          <w:szCs w:val="28"/>
          <w:lang w:eastAsia="ru-RU"/>
        </w:rPr>
        <w:t>на яку</w:t>
      </w:r>
      <w:proofErr w:type="gramEnd"/>
      <w:r w:rsidRPr="0013491C">
        <w:rPr>
          <w:rFonts w:ascii="Times New Roman" w:eastAsia="Times New Roman" w:hAnsi="Times New Roman" w:cs="Times New Roman"/>
          <w:color w:val="000000"/>
          <w:sz w:val="28"/>
          <w:szCs w:val="28"/>
          <w:lang w:eastAsia="ru-RU"/>
        </w:rPr>
        <w:t xml:space="preserve"> оформлено свідоцтво: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матки: плідна (неплідна), жива маса, г, колір тіла;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стільникових бджолиних пакетів: кількість стільників усього, у тому числі з розплодом та кормом;</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безстільникових бджолиних пакетів: маса бджіл при формуванні пакета, кг.</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3.25. Сертифікат племінних (генетичних) ресурсів рибництва.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3.25.1. У графі "Вид племінних (генетичних) ресурсів" зазначають вид продукції, </w:t>
      </w:r>
      <w:proofErr w:type="gramStart"/>
      <w:r w:rsidRPr="0013491C">
        <w:rPr>
          <w:rFonts w:ascii="Times New Roman" w:eastAsia="Times New Roman" w:hAnsi="Times New Roman" w:cs="Times New Roman"/>
          <w:color w:val="000000"/>
          <w:sz w:val="28"/>
          <w:szCs w:val="28"/>
          <w:lang w:eastAsia="ru-RU"/>
        </w:rPr>
        <w:t>на яку</w:t>
      </w:r>
      <w:proofErr w:type="gramEnd"/>
      <w:r w:rsidRPr="0013491C">
        <w:rPr>
          <w:rFonts w:ascii="Times New Roman" w:eastAsia="Times New Roman" w:hAnsi="Times New Roman" w:cs="Times New Roman"/>
          <w:color w:val="000000"/>
          <w:sz w:val="28"/>
          <w:szCs w:val="28"/>
          <w:lang w:eastAsia="ru-RU"/>
        </w:rPr>
        <w:t xml:space="preserve"> заповнюється свідоцтво: самиці, самці, запліднена ікра, молоки (сперма), личинки, молодь.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3.25.2. У графі "Вид, порода, тип, лінія" зазначають належність генетичної продукції до відповідних виду, породи, внутрішньопородного типу, заводської лінії.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3.25.3. У графі "Партія, тисяч штук" зазначають кількість продукції, </w:t>
      </w:r>
      <w:proofErr w:type="gramStart"/>
      <w:r w:rsidRPr="0013491C">
        <w:rPr>
          <w:rFonts w:ascii="Times New Roman" w:eastAsia="Times New Roman" w:hAnsi="Times New Roman" w:cs="Times New Roman"/>
          <w:color w:val="000000"/>
          <w:sz w:val="28"/>
          <w:szCs w:val="28"/>
          <w:lang w:eastAsia="ru-RU"/>
        </w:rPr>
        <w:t>на яку</w:t>
      </w:r>
      <w:proofErr w:type="gramEnd"/>
      <w:r w:rsidRPr="0013491C">
        <w:rPr>
          <w:rFonts w:ascii="Times New Roman" w:eastAsia="Times New Roman" w:hAnsi="Times New Roman" w:cs="Times New Roman"/>
          <w:color w:val="000000"/>
          <w:sz w:val="28"/>
          <w:szCs w:val="28"/>
          <w:lang w:eastAsia="ru-RU"/>
        </w:rPr>
        <w:t xml:space="preserve"> оформляється свідоцтво.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3.25.4. У графі "Дата, місце одержання" зазначають дату (число, місяць, рік) і місце одержання (статус суб'єкта племінної справи у тваринництві, назву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3.25.5. У розділі "Характеристика племінної продукції" зазначаються показники послідовно </w:t>
      </w:r>
      <w:proofErr w:type="gramStart"/>
      <w:r w:rsidRPr="0013491C">
        <w:rPr>
          <w:rFonts w:ascii="Times New Roman" w:eastAsia="Times New Roman" w:hAnsi="Times New Roman" w:cs="Times New Roman"/>
          <w:color w:val="000000"/>
          <w:sz w:val="28"/>
          <w:szCs w:val="28"/>
          <w:lang w:eastAsia="ru-RU"/>
        </w:rPr>
        <w:t>у рядок</w:t>
      </w:r>
      <w:proofErr w:type="gramEnd"/>
      <w:r w:rsidRPr="0013491C">
        <w:rPr>
          <w:rFonts w:ascii="Times New Roman" w:eastAsia="Times New Roman" w:hAnsi="Times New Roman" w:cs="Times New Roman"/>
          <w:color w:val="000000"/>
          <w:sz w:val="28"/>
          <w:szCs w:val="28"/>
          <w:lang w:eastAsia="ru-RU"/>
        </w:rPr>
        <w:t xml:space="preserve"> через тире і відокремлюються щодо кожної особини крапкою з комою: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самиць, самців і ремонтного молодняку старших вікових груп: номери міток (індивідуальні або серійні), жива маса, кг (з точністю до однієї десятої), та індекс високоспинності лише для коропа (співвідношення промислової довжини (I) до найбільшої висоти (H), I/H кожної особини) та коефіцієнт вгодованості К</w:t>
      </w:r>
      <w:r w:rsidRPr="0013491C">
        <w:rPr>
          <w:rFonts w:ascii="Times New Roman" w:eastAsia="Times New Roman" w:hAnsi="Times New Roman" w:cs="Times New Roman"/>
          <w:color w:val="000000"/>
          <w:sz w:val="28"/>
          <w:szCs w:val="28"/>
          <w:vertAlign w:val="subscript"/>
          <w:lang w:eastAsia="ru-RU"/>
        </w:rPr>
        <w:t>В</w:t>
      </w:r>
      <w:r w:rsidRPr="0013491C">
        <w:rPr>
          <w:rFonts w:ascii="Times New Roman" w:eastAsia="Times New Roman" w:hAnsi="Times New Roman" w:cs="Times New Roman"/>
          <w:color w:val="000000"/>
          <w:sz w:val="28"/>
          <w:szCs w:val="28"/>
          <w:lang w:eastAsia="ru-RU"/>
        </w:rPr>
        <w:t> (співвідношення маси тіла риби у г до куба її промислової довжини (1</w:t>
      </w:r>
      <w:r w:rsidRPr="0013491C">
        <w:rPr>
          <w:rFonts w:ascii="Times New Roman" w:eastAsia="Times New Roman" w:hAnsi="Times New Roman" w:cs="Times New Roman"/>
          <w:color w:val="000000"/>
          <w:sz w:val="28"/>
          <w:szCs w:val="28"/>
          <w:vertAlign w:val="superscript"/>
          <w:lang w:eastAsia="ru-RU"/>
        </w:rPr>
        <w:t>3</w:t>
      </w:r>
      <w:r w:rsidRPr="0013491C">
        <w:rPr>
          <w:rFonts w:ascii="Times New Roman" w:eastAsia="Times New Roman" w:hAnsi="Times New Roman" w:cs="Times New Roman"/>
          <w:color w:val="000000"/>
          <w:sz w:val="28"/>
          <w:szCs w:val="28"/>
          <w:lang w:eastAsia="ru-RU"/>
        </w:rPr>
        <w:t>), помноженої на 100); робоча плодючість в останній нерестовий сезон, тис. ікринок, - для самиць;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молок (сперми): номер мітки (індивідуальний або серійний) самця, кількість сперми від одного самця (мл), оцінка сперми за п'ятибальною шкалою (балів);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заплідненої ікри: номери міток (індивідуальні або серійні) самиць і самців, робоча плодючість самиць, від яких отримано ікру (тис. ікринок), запліднення ікри (%), розвиток ікри на стадії "вічка" (%);</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характеристика личинок (або молоді): номери міток (індивідуальні або серійні) самиць і самців, розвиток ікри на стадії "вічка" (%), виживання (%), середня маса 1 штуки личинки або молоді (мг).</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3.26. Сертифікат племінних (генетичних) ресурсів шовківництва.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3.26.1. У графі "Вид племінних (генетичних) ресурсів" зазначають вид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3.26.2. У графі "Порода" зазначають повну назву породи.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3.26.3. У графі "Лінія, тип" зазначають лінійну належність генетичної продукції шовківництва.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3.26.4. У графі "Партія, штук" зазначають кількість продукції, </w:t>
      </w:r>
      <w:proofErr w:type="gramStart"/>
      <w:r w:rsidRPr="0013491C">
        <w:rPr>
          <w:rFonts w:ascii="Times New Roman" w:eastAsia="Times New Roman" w:hAnsi="Times New Roman" w:cs="Times New Roman"/>
          <w:color w:val="000000"/>
          <w:sz w:val="28"/>
          <w:szCs w:val="28"/>
          <w:lang w:eastAsia="ru-RU"/>
        </w:rPr>
        <w:t>на яку</w:t>
      </w:r>
      <w:proofErr w:type="gramEnd"/>
      <w:r w:rsidRPr="0013491C">
        <w:rPr>
          <w:rFonts w:ascii="Times New Roman" w:eastAsia="Times New Roman" w:hAnsi="Times New Roman" w:cs="Times New Roman"/>
          <w:color w:val="000000"/>
          <w:sz w:val="28"/>
          <w:szCs w:val="28"/>
          <w:lang w:eastAsia="ru-RU"/>
        </w:rPr>
        <w:t xml:space="preserve"> оформляється свідоцтво.</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3.26.5. У графі "Дата, місце виводу/одержання" зазначають дату (число, місяць, рік) і місце виведення/одержання (статус суб'єкта племінної справи у тваринництві, назву господарства (ферми) або прізвище та ініціали власника, місцезнаходження (місце проживання)).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3.26.6. Розділ "Результати оцінки" заповнюють за позиціями: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кількість яєць в 1 грамі, штук, - середня кількість яєць у трьох зразках масою 100 мг, помножена на 10;</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життєздатність гусені, %, - співвідношення кількості здорових коконів до загальної кількості гусені, що була взята на відгодівлю, з точністю до десятої (кокон-двійник вважається за дві особини);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загальний урожай коконів з 1 грама гусені, кг, - співвідношення маси живих коконів у повторенні (з точністю до 1 г) до маси гусені, що були взяті на відгодівлю у цих повтореннях (з точністю до тисячної грама) та переведені у кілограми (з точністю до сотої).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3.26.7. Розділ "Господарські, біологічні та технологічні властивості" заповнюють за позиціями: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вихід гусені з грени, %, - співвідношення кількості гусені до кількості закладених яєць (визначається щодо кожного гібриду або породи за трьома повтореннями з точністю до десятої);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маса сортового кокона, г, - співвідношення між масою сортових коконів та їх загальною кількістю;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шовконосність повітряно-сухих коконів, %, - співвідношення між масою усіх оболонок у повторенні та масою усіх коконів;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уміст шовку-сирцю </w:t>
      </w:r>
      <w:proofErr w:type="gramStart"/>
      <w:r w:rsidRPr="0013491C">
        <w:rPr>
          <w:rFonts w:ascii="Times New Roman" w:eastAsia="Times New Roman" w:hAnsi="Times New Roman" w:cs="Times New Roman"/>
          <w:color w:val="000000"/>
          <w:sz w:val="28"/>
          <w:szCs w:val="28"/>
          <w:lang w:eastAsia="ru-RU"/>
        </w:rPr>
        <w:t>у сухих коконах</w:t>
      </w:r>
      <w:proofErr w:type="gramEnd"/>
      <w:r w:rsidRPr="0013491C">
        <w:rPr>
          <w:rFonts w:ascii="Times New Roman" w:eastAsia="Times New Roman" w:hAnsi="Times New Roman" w:cs="Times New Roman"/>
          <w:color w:val="000000"/>
          <w:sz w:val="28"/>
          <w:szCs w:val="28"/>
          <w:lang w:eastAsia="ru-RU"/>
        </w:rPr>
        <w:t>, %, - співвідношення між масою намотаного шовку та масою розмотаних коконів у кожному повторенні;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середня довжина коконної нитки, м, - співвідношення між загальною довжиною усіх шовковин та кількістю коконів, які розмоталися;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середня довжина безперервно розмотуваної нитки, м, - співвідношення між загальною довжиною усіх шовковин та сумою кількості розмотаних коконів і кількістю коконів, які обірвалися у процесі розмотки;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розрахунковий вихід шовку з урожаю коконів з 1 грама гусені, г, визначається за формулою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Вш = Ук х </w:t>
      </w:r>
      <w:proofErr w:type="gramStart"/>
      <w:r w:rsidRPr="0013491C">
        <w:rPr>
          <w:rFonts w:ascii="Times New Roman" w:eastAsia="Times New Roman" w:hAnsi="Times New Roman" w:cs="Times New Roman"/>
          <w:color w:val="000000"/>
          <w:sz w:val="28"/>
          <w:szCs w:val="28"/>
          <w:lang w:eastAsia="ru-RU"/>
        </w:rPr>
        <w:t>О</w:t>
      </w:r>
      <w:proofErr w:type="gramEnd"/>
      <w:r w:rsidRPr="0013491C">
        <w:rPr>
          <w:rFonts w:ascii="Times New Roman" w:eastAsia="Times New Roman" w:hAnsi="Times New Roman" w:cs="Times New Roman"/>
          <w:color w:val="000000"/>
          <w:sz w:val="28"/>
          <w:szCs w:val="28"/>
          <w:lang w:eastAsia="ru-RU"/>
        </w:rPr>
        <w:t xml:space="preserve"> х П х Р/1000,</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де Ук - урожай сортової суміші сирих коконів з 1 г гусені, визначений з точністю до сотої;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О - процент виходу сухих коконів з сирих, визначений з точністю до десятої;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 - процент коконів сортової суміші, які піддаються розмотці;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Р - уміст шовку-сирцю в розмотаних коконах.</w:t>
      </w:r>
    </w:p>
    <w:p w:rsidR="0013491C" w:rsidRPr="0013491C" w:rsidRDefault="0013491C" w:rsidP="0013491C">
      <w:pPr>
        <w:spacing w:after="0" w:line="240" w:lineRule="auto"/>
        <w:outlineLvl w:val="2"/>
        <w:rPr>
          <w:rFonts w:ascii="Times New Roman" w:eastAsia="Times New Roman" w:hAnsi="Times New Roman" w:cs="Times New Roman"/>
          <w:b/>
          <w:bCs/>
          <w:color w:val="000000"/>
          <w:sz w:val="28"/>
          <w:szCs w:val="28"/>
          <w:lang w:eastAsia="ru-RU"/>
        </w:rPr>
      </w:pPr>
      <w:r w:rsidRPr="0013491C">
        <w:rPr>
          <w:rFonts w:ascii="Times New Roman" w:eastAsia="Times New Roman" w:hAnsi="Times New Roman" w:cs="Times New Roman"/>
          <w:b/>
          <w:bCs/>
          <w:color w:val="000000"/>
          <w:sz w:val="28"/>
          <w:szCs w:val="28"/>
          <w:lang w:eastAsia="ru-RU"/>
        </w:rPr>
        <w:t>IV. Порядок обліку, видачі, зберігання та витрачання бланків сертифікатів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4.1. Міністерство аграрної політики та продовольства України визначає уповноважену особу, яка відповідає за облік, зберігання та видачу бланків сертифікатів племінних (генетичних) ресурсів у Міністерстві аграрної політики та продовольства України. Регіональні установи визначають уповноважених осіб, які відповідають за облік, зберігання, витрачання бланків сертифікатів племінних (генетичних) ресурсів та заповнення і видачу сертифікатів племінних (генетичних) ресурсів у регіональній установі.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 Облік при замовленні та отриманні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4.2.1. Міністерство аграрної політики та продовольства України опрацьовує заявки від регіональних установ щодо виготовлення необхідної кількості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4.2.2. Виготовлені бланки з підприємства передаються уповноваженій особі Міністерства аграрної політики та продовольства України за довіреністю і видатковим документом, про що робиться відповідний запис у журналі обліку оприбуткування та витрачання бланків сертифікатів племінних (генетичних) ресурсів (додаток 3) у розділі "Оприбуткування".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4.2.3. Уповноважена особа Міністерства аграрної політики та продовольства України перевіряє відповідність одержаних від підприємства бланків згідно з супровідними документами та складає у двох примірниках акт про приймання-передачу бланків сертифікатів племінних (генетичних) ресурсів з підприємства (додаток 4) (далі - акт).</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Один примірник акта зберігається у відповідному підприємстві, а другий - у Міністерстві аграрної політики та продовольства України.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4.2.4. Прийняті бланки реєструються в журналі обліку оприбуткування та витрачання бланків сертифікатів племінних (генетичних) ресурсів у розділі "Оприбуткування".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4.2.5. Журнал обліку оприбуткування та витрачання бланків сертифікатів племінних (генетичних) ресурсів повинен бути прошнурований, аркуші - пронумеровані. На внутрішньому боці обкладинки робиться відмітка про загальну кількість аркушів та ставиться підпис уповноваженої особи, що засвідчується печаткою.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4.2.6. Записи в журналі слід робити чорнилом або кульковою ручкою. Неправильно зроблений запис закреслюється, а потрібне записується поряд. Кожне виправлення має бути підписано уповноваженою особою Міністерства аграрної політики та продовольства України.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4.2.7. Бланки передаються Міністерством аграрної політики та продовольства України регіональній установі, про що робиться відмітка в журналі обліку оприбуткування та витрачання бланків сертифікатів племінних (генетичних) ресурсів у розділі "Видаток" і складається видатковий документ - накладна. Накладна заповнюється у двох примірниках, один з яких залишається в Міністерстві аграрної політики та продовольства України, а другий передається представнику регіональної установи.</w:t>
      </w:r>
    </w:p>
    <w:p w:rsidR="0013491C" w:rsidRPr="009F0243" w:rsidRDefault="0013491C" w:rsidP="0013491C">
      <w:pPr>
        <w:spacing w:after="0" w:line="240" w:lineRule="auto"/>
        <w:rPr>
          <w:rFonts w:ascii="Times New Roman" w:eastAsia="Times New Roman" w:hAnsi="Times New Roman" w:cs="Times New Roman"/>
          <w:sz w:val="28"/>
          <w:szCs w:val="28"/>
          <w:lang w:eastAsia="ru-RU"/>
        </w:rPr>
      </w:pPr>
      <w:r w:rsidRPr="0013491C">
        <w:rPr>
          <w:rFonts w:ascii="Times New Roman" w:eastAsia="Times New Roman" w:hAnsi="Times New Roman" w:cs="Times New Roman"/>
          <w:color w:val="000000"/>
          <w:sz w:val="28"/>
          <w:szCs w:val="28"/>
          <w:lang w:eastAsia="ru-RU"/>
        </w:rPr>
        <w:t xml:space="preserve">4.2.8. Регіональні установи отримують бланки в Міністерстві аграрної політики та продовольства України з розрахунку не більше річної потреби в </w:t>
      </w:r>
      <w:r w:rsidRPr="0013491C">
        <w:rPr>
          <w:rFonts w:ascii="Times New Roman" w:eastAsia="Times New Roman" w:hAnsi="Times New Roman" w:cs="Times New Roman"/>
          <w:color w:val="000000"/>
          <w:sz w:val="28"/>
          <w:szCs w:val="28"/>
          <w:lang w:eastAsia="ru-RU"/>
        </w:rPr>
        <w:lastRenderedPageBreak/>
        <w:t xml:space="preserve">них та роблять відповідний запис у журналі обліку сертифікатів племінних </w:t>
      </w:r>
      <w:r w:rsidRPr="009F0243">
        <w:rPr>
          <w:rFonts w:ascii="Times New Roman" w:eastAsia="Times New Roman" w:hAnsi="Times New Roman" w:cs="Times New Roman"/>
          <w:sz w:val="28"/>
          <w:szCs w:val="28"/>
          <w:lang w:eastAsia="ru-RU"/>
        </w:rPr>
        <w:t>(генетичних) ресурсів.</w:t>
      </w:r>
    </w:p>
    <w:p w:rsidR="0013491C" w:rsidRPr="009F0243" w:rsidRDefault="0013491C" w:rsidP="0013491C">
      <w:pPr>
        <w:spacing w:after="0" w:line="240" w:lineRule="auto"/>
        <w:rPr>
          <w:rFonts w:ascii="Times New Roman" w:eastAsia="Times New Roman" w:hAnsi="Times New Roman" w:cs="Times New Roman"/>
          <w:sz w:val="28"/>
          <w:szCs w:val="28"/>
          <w:lang w:eastAsia="ru-RU"/>
        </w:rPr>
      </w:pPr>
      <w:r w:rsidRPr="009F0243">
        <w:rPr>
          <w:rFonts w:ascii="Times New Roman" w:eastAsia="Times New Roman" w:hAnsi="Times New Roman" w:cs="Times New Roman"/>
          <w:sz w:val="28"/>
          <w:szCs w:val="28"/>
          <w:lang w:eastAsia="ru-RU"/>
        </w:rPr>
        <w:t>4.3. Зберігання бланків:</w:t>
      </w:r>
    </w:p>
    <w:p w:rsidR="0013491C" w:rsidRPr="009F0243" w:rsidRDefault="0013491C" w:rsidP="0013491C">
      <w:pPr>
        <w:spacing w:after="0" w:line="240" w:lineRule="auto"/>
        <w:rPr>
          <w:rFonts w:ascii="Times New Roman" w:eastAsia="Times New Roman" w:hAnsi="Times New Roman" w:cs="Times New Roman"/>
          <w:sz w:val="28"/>
          <w:szCs w:val="28"/>
          <w:lang w:eastAsia="ru-RU"/>
        </w:rPr>
      </w:pPr>
      <w:r w:rsidRPr="009F0243">
        <w:rPr>
          <w:rFonts w:ascii="Times New Roman" w:eastAsia="Times New Roman" w:hAnsi="Times New Roman" w:cs="Times New Roman"/>
          <w:sz w:val="28"/>
          <w:szCs w:val="28"/>
          <w:lang w:eastAsia="ru-RU"/>
        </w:rPr>
        <w:t>4.3.1. Бланки повинні зберігатися в сейфах, вогнетривких шафах або металевих ящиках, стаціонарно прикріплених до стіни чи підлоги, або в спеціальних приміщеннях, що обладнані надійними засобами захисту від стороннього проникнення. Не дозволяється передача незаповнених бланків за межі приміщення установи для подальшого їх заповнення та видачі. Доступ до бланків мають лише уповноважені особи, відповідальні за їх зберігання, а також, за їх присутності, посадові особи, які мають право перевіряти їх діяльність.</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9F0243">
        <w:rPr>
          <w:rFonts w:ascii="Times New Roman" w:eastAsia="Times New Roman" w:hAnsi="Times New Roman" w:cs="Times New Roman"/>
          <w:sz w:val="28"/>
          <w:szCs w:val="28"/>
          <w:lang w:eastAsia="ru-RU"/>
        </w:rPr>
        <w:t xml:space="preserve">4.3.2. На час відсутності відповідної уповноваженої особи, відповідальної за </w:t>
      </w:r>
      <w:r w:rsidRPr="0013491C">
        <w:rPr>
          <w:rFonts w:ascii="Times New Roman" w:eastAsia="Times New Roman" w:hAnsi="Times New Roman" w:cs="Times New Roman"/>
          <w:color w:val="000000"/>
          <w:sz w:val="28"/>
          <w:szCs w:val="28"/>
          <w:lang w:eastAsia="ru-RU"/>
        </w:rPr>
        <w:t>зберігання бланків (відпустка, відрядження тощо), бланки передаються за актом приймання-передачі іншій уповноваженій особі, яка тимчасово виконує її обов'язки.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 Витрачання та знищення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4.4.1. Регіональні установи складають звіт про витрачання бланків сертифікатів племінних (генетичних) ресурсів (додаток 5) та подають його Міністерству аграрної політики та продовольства України щороку до 15-го січня наступного за звітним року. Звіти про витрачання бланків регіональних установ підписуються уповноваженою особою та керівником регіональної установи і завіряються печаткою регіональної установи. Міністерство аграрної політики та продовольства України проводить видачу бланків регіональним установам за умови звітування про витрачання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4.4.2. У Журналі обліку сертифікатів племінних (генетичних) ресурсів відомості щодо кількості використаних бланків зазначаються в день їх видачі.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4.4.3. Інформація щодо зіпсування бланків заноситься до Журналу обліку сертифікатів племінних (генетичних) ресурсів.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4.4.4. Регіональні установи зіпсовані або пошкоджені бланки щороку зі звітом про витрачання бланків надсилають до Міністерства аграрної політики та продовольства України. Зіпсовані або пошкоджені бланки підлягають знищенню.</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4.4.5. Знищення зіпсованих або пошкоджених бланків проводиться комісією Міністерства аграрної політики та продовольства України, про що складається акт про знищення бланків сертифікатів племінних (генетичних) ресурсів (додаток 6) у двох примірниках, на якому проставляється печатка.</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4.4.6. Видаткові документи або акти про приймання-передачу бланків та звіти про витрачання бланків регіональних установ зберігаються в Міністерстві аграрної політики та продовольства України 5 років, після чого знищуються.</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4.5. Інвентаризація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4.5.1. Інвентаризація бланків проводиться з метою звірення наявності бланків, які є на зберіганні в уповноважених осіб, з обліковими даними Міністерства аграрної політики та продовольства України.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lastRenderedPageBreak/>
        <w:t xml:space="preserve">4.5.2. Для проведення інвентаризації регіональною установою призначається комісія з інвентаризації. Уповноважена особа, що відповідає за зберігання бланків, </w:t>
      </w:r>
      <w:proofErr w:type="gramStart"/>
      <w:r w:rsidRPr="0013491C">
        <w:rPr>
          <w:rFonts w:ascii="Times New Roman" w:eastAsia="Times New Roman" w:hAnsi="Times New Roman" w:cs="Times New Roman"/>
          <w:color w:val="000000"/>
          <w:sz w:val="28"/>
          <w:szCs w:val="28"/>
          <w:lang w:eastAsia="ru-RU"/>
        </w:rPr>
        <w:t>до складу</w:t>
      </w:r>
      <w:proofErr w:type="gramEnd"/>
      <w:r w:rsidRPr="0013491C">
        <w:rPr>
          <w:rFonts w:ascii="Times New Roman" w:eastAsia="Times New Roman" w:hAnsi="Times New Roman" w:cs="Times New Roman"/>
          <w:color w:val="000000"/>
          <w:sz w:val="28"/>
          <w:szCs w:val="28"/>
          <w:lang w:eastAsia="ru-RU"/>
        </w:rPr>
        <w:t xml:space="preserve"> комісії не включається, але має право бути присутньою під час роботи комісії.</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 xml:space="preserve">4.5.3. Інвентаризація проводиться </w:t>
      </w:r>
      <w:proofErr w:type="gramStart"/>
      <w:r w:rsidRPr="0013491C">
        <w:rPr>
          <w:rFonts w:ascii="Times New Roman" w:eastAsia="Times New Roman" w:hAnsi="Times New Roman" w:cs="Times New Roman"/>
          <w:color w:val="000000"/>
          <w:sz w:val="28"/>
          <w:szCs w:val="28"/>
          <w:lang w:eastAsia="ru-RU"/>
        </w:rPr>
        <w:t>за умов</w:t>
      </w:r>
      <w:proofErr w:type="gramEnd"/>
      <w:r w:rsidRPr="0013491C">
        <w:rPr>
          <w:rFonts w:ascii="Times New Roman" w:eastAsia="Times New Roman" w:hAnsi="Times New Roman" w:cs="Times New Roman"/>
          <w:color w:val="000000"/>
          <w:sz w:val="28"/>
          <w:szCs w:val="28"/>
          <w:lang w:eastAsia="ru-RU"/>
        </w:rPr>
        <w:t>:</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зміни відповідної уповноваженої особи;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після стихійного лиха (пожежі);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після пошкодження або втрати даних обліку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при встановленні фактів розкрадання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в інших випадках, передбачених законодавством та розпорядчими документами відповідної установи.</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4.5.4. За результатами інвентаризації складаються відповідні документи в установленому законодавством порядку.</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4.5.5. У разі виявлення нестачі або надлишку бланків Міністерство аграрної політики та продовольства України вживає негайних заходів щодо з'ясування причин їх виникнення та прийняття відповідних заходів до недопущення таких випадків.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4.6. Заходи та порядок реагування щодо фактів утрати бланків:</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4.6.1. Регіональні установи, які виявили факт утрати або крадіжки бланків, зобов'язані в той самий день повідомити про це Міністерство аграрної політики та продовольства України, конкретно зазначивши обставини викрадення, кількість, серію та номери викрадених бланків, а також чи були порушені вимоги щодо їх зберігання, та одночасно проінформувати про вжиті заходи щодо розшуку викрадених бланків та до осіб, винних у їх утраті.</w:t>
      </w:r>
    </w:p>
    <w:p w:rsidR="0013491C" w:rsidRPr="0013491C" w:rsidRDefault="0013491C" w:rsidP="0013491C">
      <w:pPr>
        <w:spacing w:after="0" w:line="240" w:lineRule="auto"/>
        <w:rPr>
          <w:rFonts w:ascii="Times New Roman" w:eastAsia="Times New Roman" w:hAnsi="Times New Roman" w:cs="Times New Roman"/>
          <w:color w:val="000000"/>
          <w:sz w:val="28"/>
          <w:szCs w:val="28"/>
          <w:lang w:eastAsia="ru-RU"/>
        </w:rPr>
      </w:pPr>
      <w:r w:rsidRPr="0013491C">
        <w:rPr>
          <w:rFonts w:ascii="Times New Roman" w:eastAsia="Times New Roman" w:hAnsi="Times New Roman" w:cs="Times New Roman"/>
          <w:color w:val="000000"/>
          <w:sz w:val="28"/>
          <w:szCs w:val="28"/>
          <w:lang w:eastAsia="ru-RU"/>
        </w:rPr>
        <w:t>4.6.2. За кожним випадком утрати або крадіжки бланків проводиться службове розслідування з метою встановлення осіб, винних у втраті бланків, а також уживаються всі потрібні заходи щодо забезпечення їх належного зберігання.</w:t>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w:t>
            </w:r>
            <w:r w:rsidRPr="0013491C">
              <w:rPr>
                <w:rFonts w:ascii="Times New Roman" w:eastAsia="Times New Roman" w:hAnsi="Times New Roman" w:cs="Times New Roman"/>
                <w:b/>
                <w:bCs/>
                <w:sz w:val="24"/>
                <w:szCs w:val="24"/>
                <w:lang w:eastAsia="ru-RU"/>
              </w:rPr>
              <w:br/>
              <w:t>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Додаток 1</w:t>
      </w:r>
      <w:r w:rsidRPr="0013491C">
        <w:rPr>
          <w:rFonts w:ascii="Verdana" w:eastAsia="Times New Roman" w:hAnsi="Verdana" w:cs="Times New Roman"/>
          <w:color w:val="000000"/>
          <w:sz w:val="18"/>
          <w:szCs w:val="18"/>
          <w:lang w:eastAsia="ru-RU"/>
        </w:rPr>
        <w:br/>
        <w:t>до Положення про сертифікат</w:t>
      </w:r>
    </w:p>
    <w:p w:rsidR="0013491C" w:rsidRPr="0013491C"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xml:space="preserve"> племінних (генетичних) ресурсів</w:t>
      </w:r>
    </w:p>
    <w:p w:rsidR="0013491C" w:rsidRPr="0013491C" w:rsidRDefault="0013491C" w:rsidP="009F0243">
      <w:pPr>
        <w:spacing w:after="0" w:line="240" w:lineRule="auto"/>
        <w:jc w:val="center"/>
        <w:outlineLvl w:val="2"/>
        <w:rPr>
          <w:rFonts w:ascii="Verdana" w:eastAsia="Times New Roman" w:hAnsi="Verdana" w:cs="Times New Roman"/>
          <w:b/>
          <w:bCs/>
          <w:color w:val="000000"/>
          <w:sz w:val="27"/>
          <w:szCs w:val="27"/>
          <w:lang w:eastAsia="ru-RU"/>
        </w:rPr>
      </w:pPr>
      <w:r w:rsidRPr="0013491C">
        <w:rPr>
          <w:rFonts w:ascii="Verdana" w:eastAsia="Times New Roman" w:hAnsi="Verdana" w:cs="Times New Roman"/>
          <w:b/>
          <w:bCs/>
          <w:color w:val="000000"/>
          <w:sz w:val="27"/>
          <w:szCs w:val="27"/>
          <w:lang w:eastAsia="ru-RU"/>
        </w:rPr>
        <w:t>Журнал обліку сертифікатів племінних (генетичних) ресурсів</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___________</w:t>
      </w:r>
      <w:r w:rsidRPr="0013491C">
        <w:rPr>
          <w:rFonts w:ascii="Verdana" w:eastAsia="Times New Roman" w:hAnsi="Verdana" w:cs="Times New Roman"/>
          <w:color w:val="000000"/>
          <w:sz w:val="18"/>
          <w:szCs w:val="18"/>
          <w:lang w:eastAsia="ru-RU"/>
        </w:rPr>
        <w:br/>
        <w:t>(регіон)</w:t>
      </w:r>
    </w:p>
    <w:tbl>
      <w:tblPr>
        <w:tblW w:w="0" w:type="auto"/>
        <w:tblCellMar>
          <w:left w:w="0" w:type="dxa"/>
          <w:right w:w="0" w:type="dxa"/>
        </w:tblCellMar>
        <w:tblLook w:val="04A0" w:firstRow="1" w:lastRow="0" w:firstColumn="1" w:lastColumn="0" w:noHBand="0" w:noVBand="1"/>
      </w:tblPr>
      <w:tblGrid>
        <w:gridCol w:w="288"/>
        <w:gridCol w:w="559"/>
        <w:gridCol w:w="1002"/>
        <w:gridCol w:w="1002"/>
        <w:gridCol w:w="1002"/>
        <w:gridCol w:w="1089"/>
        <w:gridCol w:w="1387"/>
        <w:gridCol w:w="1042"/>
        <w:gridCol w:w="564"/>
        <w:gridCol w:w="557"/>
        <w:gridCol w:w="847"/>
      </w:tblGrid>
      <w:tr w:rsidR="0013491C" w:rsidRPr="0013491C" w:rsidTr="0013491C">
        <w:tc>
          <w:tcPr>
            <w:tcW w:w="2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з/п</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запису</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отриманих бланків сертифікатів племінн</w:t>
            </w:r>
            <w:r w:rsidRPr="0013491C">
              <w:rPr>
                <w:rFonts w:ascii="Times New Roman" w:eastAsia="Times New Roman" w:hAnsi="Times New Roman" w:cs="Times New Roman"/>
                <w:sz w:val="24"/>
                <w:szCs w:val="24"/>
                <w:lang w:eastAsia="ru-RU"/>
              </w:rPr>
              <w:lastRenderedPageBreak/>
              <w:t>их (генетичних) ресурсів*</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Серія та номер сертифіката племінних (генетич</w:t>
            </w:r>
            <w:r w:rsidRPr="0013491C">
              <w:rPr>
                <w:rFonts w:ascii="Times New Roman" w:eastAsia="Times New Roman" w:hAnsi="Times New Roman" w:cs="Times New Roman"/>
                <w:sz w:val="24"/>
                <w:szCs w:val="24"/>
                <w:lang w:eastAsia="ru-RU"/>
              </w:rPr>
              <w:lastRenderedPageBreak/>
              <w:t>них) ресурсів</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Вид племінних (генетичних) ресурсів</w:t>
            </w:r>
          </w:p>
        </w:tc>
        <w:tc>
          <w:tcPr>
            <w:tcW w:w="2400" w:type="pct"/>
            <w:gridSpan w:val="5"/>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Інформація про одержувача</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Примітки та відмітки про зіпсування</w:t>
            </w:r>
          </w:p>
        </w:tc>
      </w:tr>
      <w:tr w:rsidR="0013491C" w:rsidRPr="0013491C" w:rsidTr="0013491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найменування</w:t>
            </w:r>
            <w:r w:rsidRPr="0013491C">
              <w:rPr>
                <w:rFonts w:ascii="Times New Roman" w:eastAsia="Times New Roman" w:hAnsi="Times New Roman" w:cs="Times New Roman"/>
                <w:sz w:val="24"/>
                <w:szCs w:val="24"/>
                <w:lang w:eastAsia="ru-RU"/>
              </w:rPr>
              <w:br/>
              <w:t>(прізвище, ім'я, по батькові)</w:t>
            </w:r>
            <w:r w:rsidRPr="0013491C">
              <w:rPr>
                <w:rFonts w:ascii="Times New Roman" w:eastAsia="Times New Roman" w:hAnsi="Times New Roman" w:cs="Times New Roman"/>
                <w:sz w:val="24"/>
                <w:szCs w:val="24"/>
                <w:lang w:eastAsia="ru-RU"/>
              </w:rPr>
              <w:br/>
              <w:t>господарства</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місцезнаходження</w:t>
            </w:r>
            <w:r w:rsidRPr="0013491C">
              <w:rPr>
                <w:rFonts w:ascii="Times New Roman" w:eastAsia="Times New Roman" w:hAnsi="Times New Roman" w:cs="Times New Roman"/>
                <w:sz w:val="24"/>
                <w:szCs w:val="24"/>
                <w:lang w:eastAsia="ru-RU"/>
              </w:rPr>
              <w:br/>
              <w:t>(місце проживання)</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прізвище та ініціали представника</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посада</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підпис</w:t>
            </w: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c>
          <w:tcPr>
            <w:tcW w:w="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1</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8</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9</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10</w:t>
            </w: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11</w:t>
            </w:r>
          </w:p>
        </w:tc>
      </w:tr>
      <w:tr w:rsidR="0013491C" w:rsidRPr="0013491C" w:rsidTr="0013491C">
        <w:tc>
          <w:tcPr>
            <w:tcW w:w="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c>
          <w:tcPr>
            <w:tcW w:w="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c>
          <w:tcPr>
            <w:tcW w:w="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__________</w:t>
      </w:r>
      <w:r w:rsidRPr="0013491C">
        <w:rPr>
          <w:rFonts w:ascii="Verdana" w:eastAsia="Times New Roman" w:hAnsi="Verdana" w:cs="Times New Roman"/>
          <w:color w:val="000000"/>
          <w:sz w:val="18"/>
          <w:szCs w:val="18"/>
          <w:lang w:eastAsia="ru-RU"/>
        </w:rPr>
        <w:br/>
        <w:t>* Заповнюється регіональними установами при отриманні бланків сертифікатів від Мінагрополітики України.</w:t>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p w:rsidR="009F0243"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Додаток 2</w:t>
      </w:r>
      <w:r w:rsidRPr="0013491C">
        <w:rPr>
          <w:rFonts w:ascii="Verdana" w:eastAsia="Times New Roman" w:hAnsi="Verdana" w:cs="Times New Roman"/>
          <w:color w:val="000000"/>
          <w:sz w:val="18"/>
          <w:szCs w:val="18"/>
          <w:lang w:eastAsia="ru-RU"/>
        </w:rPr>
        <w:br/>
        <w:t xml:space="preserve">до Положення про сертифікат </w:t>
      </w:r>
    </w:p>
    <w:p w:rsidR="0013491C" w:rsidRPr="0013491C"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племінних (генетичних) ресурсів</w:t>
      </w:r>
    </w:p>
    <w:p w:rsidR="0013491C" w:rsidRPr="0013491C" w:rsidRDefault="0013491C" w:rsidP="009F0243">
      <w:pPr>
        <w:spacing w:after="0" w:line="240" w:lineRule="auto"/>
        <w:jc w:val="center"/>
        <w:outlineLvl w:val="2"/>
        <w:rPr>
          <w:rFonts w:ascii="Verdana" w:eastAsia="Times New Roman" w:hAnsi="Verdana" w:cs="Times New Roman"/>
          <w:b/>
          <w:bCs/>
          <w:color w:val="000000"/>
          <w:sz w:val="27"/>
          <w:szCs w:val="27"/>
          <w:lang w:eastAsia="ru-RU"/>
        </w:rPr>
      </w:pPr>
      <w:r w:rsidRPr="0013491C">
        <w:rPr>
          <w:rFonts w:ascii="Verdana" w:eastAsia="Times New Roman" w:hAnsi="Verdana" w:cs="Times New Roman"/>
          <w:b/>
          <w:bCs/>
          <w:color w:val="000000"/>
          <w:sz w:val="27"/>
          <w:szCs w:val="27"/>
          <w:lang w:eastAsia="ru-RU"/>
        </w:rPr>
        <w:t>Кодування порід великої рогатої худоби</w:t>
      </w:r>
    </w:p>
    <w:tbl>
      <w:tblPr>
        <w:tblW w:w="0" w:type="auto"/>
        <w:tblCellMar>
          <w:left w:w="0" w:type="dxa"/>
          <w:right w:w="0" w:type="dxa"/>
        </w:tblCellMar>
        <w:tblLook w:val="04A0" w:firstRow="1" w:lastRow="0" w:firstColumn="1" w:lastColumn="0" w:noHBand="0" w:noVBand="1"/>
      </w:tblPr>
      <w:tblGrid>
        <w:gridCol w:w="4669"/>
        <w:gridCol w:w="2335"/>
        <w:gridCol w:w="2335"/>
      </w:tblGrid>
      <w:tr w:rsidR="0013491C" w:rsidRPr="0013491C" w:rsidTr="0013491C">
        <w:tc>
          <w:tcPr>
            <w:tcW w:w="2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Назва породи</w:t>
            </w:r>
          </w:p>
        </w:tc>
        <w:tc>
          <w:tcPr>
            <w:tcW w:w="25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Код</w:t>
            </w:r>
          </w:p>
        </w:tc>
      </w:tr>
      <w:tr w:rsidR="0013491C" w:rsidRPr="0013491C" w:rsidTr="0013491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літерний</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цифровий</w:t>
            </w:r>
          </w:p>
        </w:tc>
      </w:tr>
      <w:tr w:rsidR="0013491C" w:rsidRPr="0013491C" w:rsidTr="0013491C">
        <w:tc>
          <w:tcPr>
            <w:tcW w:w="5000"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Молочні та молочно-м'ясні породи</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Айрширська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АР</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45</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Англерська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АН</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30</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Білоголова українська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БУ</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46</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Бура карпатська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БК</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43</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Українська бура молочна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БМ</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44</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Голштинська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ГЧ</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20</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Джерсейська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ДЖ</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48</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Лебединська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ЛЕ</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Монбельярдська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12</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Пінцгау</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ПЦ</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49</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Симентальська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СИ</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Українська червоно-ряба молочна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ЧЕ</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14</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Українська чорно-ряба молочна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ЧР</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Червона датська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ЧД</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33</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Червона польська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ЧП</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34</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Червона степова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ЧС</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Червоно-ряба німецька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ЧН</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15</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Українська червона молочна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ЧМ</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32</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Чорно-ряба німецька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НЧ</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22</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Чорно-ряба датська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ДЧ</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23</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Чорно-ряба голландська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ГО</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24</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Швіцька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ШВ</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42</w:t>
            </w:r>
          </w:p>
        </w:tc>
      </w:tr>
      <w:tr w:rsidR="0013491C" w:rsidRPr="0013491C" w:rsidTr="0013491C">
        <w:tc>
          <w:tcPr>
            <w:tcW w:w="5000"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М'ясні породи</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Абердин-ангуська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Волинська м'ясна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ВМ</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62</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Герефордська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ГЕ</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52</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Кіанська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59</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Лімузин</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53</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Мен-анжу</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54</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П'ємонтезе</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ПЄ</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58</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Санта-гертруда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СГ</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57</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Світла аквітанська (блонд дакуітен)</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56</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Сіра українська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СУ</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70</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Симентальська м'ясна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СМ</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60</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Українська м'ясна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УМ</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63</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Шароле</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55</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Південна м'ясна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ПВ</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64</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Знам'янський внутрішньопородний тип поліської м'ясної породи</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ЗМТ</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65</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Поліська м'ясна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ПМ</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Бантенг</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БА</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71</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Бізон</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БЗ</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75</w:t>
            </w:r>
          </w:p>
        </w:tc>
      </w:tr>
      <w:tr w:rsidR="0013491C" w:rsidRPr="0013491C" w:rsidTr="0013491C">
        <w:tc>
          <w:tcPr>
            <w:tcW w:w="2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Зебу</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ЗЕ</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73</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p w:rsidR="009F0243"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Додаток 3</w:t>
      </w:r>
      <w:r w:rsidRPr="0013491C">
        <w:rPr>
          <w:rFonts w:ascii="Verdana" w:eastAsia="Times New Roman" w:hAnsi="Verdana" w:cs="Times New Roman"/>
          <w:color w:val="000000"/>
          <w:sz w:val="18"/>
          <w:szCs w:val="18"/>
          <w:lang w:eastAsia="ru-RU"/>
        </w:rPr>
        <w:br/>
        <w:t>до Положення про сертифікат</w:t>
      </w:r>
    </w:p>
    <w:p w:rsidR="0013491C" w:rsidRPr="0013491C"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xml:space="preserve"> племінних (генетичних) ресурсів</w:t>
      </w:r>
    </w:p>
    <w:p w:rsidR="0013491C" w:rsidRPr="0013491C" w:rsidRDefault="0013491C" w:rsidP="009F0243">
      <w:pPr>
        <w:spacing w:after="0" w:line="240" w:lineRule="auto"/>
        <w:jc w:val="center"/>
        <w:outlineLvl w:val="2"/>
        <w:rPr>
          <w:rFonts w:ascii="Verdana" w:eastAsia="Times New Roman" w:hAnsi="Verdana" w:cs="Times New Roman"/>
          <w:b/>
          <w:bCs/>
          <w:color w:val="000000"/>
          <w:sz w:val="27"/>
          <w:szCs w:val="27"/>
          <w:lang w:eastAsia="ru-RU"/>
        </w:rPr>
      </w:pPr>
      <w:r w:rsidRPr="0013491C">
        <w:rPr>
          <w:rFonts w:ascii="Verdana" w:eastAsia="Times New Roman" w:hAnsi="Verdana" w:cs="Times New Roman"/>
          <w:b/>
          <w:bCs/>
          <w:color w:val="000000"/>
          <w:sz w:val="27"/>
          <w:szCs w:val="27"/>
          <w:lang w:eastAsia="ru-RU"/>
        </w:rPr>
        <w:t>Журнал обліку оприбуткування та витрачання бланків сертифікатів племінних (генетичних) ресурсів</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_____</w:t>
      </w:r>
      <w:r w:rsidRPr="0013491C">
        <w:rPr>
          <w:rFonts w:ascii="Verdana" w:eastAsia="Times New Roman" w:hAnsi="Verdana" w:cs="Times New Roman"/>
          <w:color w:val="000000"/>
          <w:sz w:val="18"/>
          <w:szCs w:val="18"/>
          <w:lang w:eastAsia="ru-RU"/>
        </w:rPr>
        <w:br/>
        <w:t>(найменування установи, що здійснює облік)</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Розпочато "___" 20__ року   Закінчено "___" 20__ року</w:t>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ОПРИБУТКУВАННЯ</w:t>
      </w:r>
    </w:p>
    <w:tbl>
      <w:tblPr>
        <w:tblW w:w="0" w:type="auto"/>
        <w:tblCellMar>
          <w:left w:w="0" w:type="dxa"/>
          <w:right w:w="0" w:type="dxa"/>
        </w:tblCellMar>
        <w:tblLook w:val="04A0" w:firstRow="1" w:lastRow="0" w:firstColumn="1" w:lastColumn="0" w:noHBand="0" w:noVBand="1"/>
      </w:tblPr>
      <w:tblGrid>
        <w:gridCol w:w="380"/>
        <w:gridCol w:w="1449"/>
        <w:gridCol w:w="1354"/>
        <w:gridCol w:w="1593"/>
        <w:gridCol w:w="797"/>
        <w:gridCol w:w="910"/>
        <w:gridCol w:w="1051"/>
        <w:gridCol w:w="1034"/>
        <w:gridCol w:w="771"/>
      </w:tblGrid>
      <w:tr w:rsidR="0013491C" w:rsidRPr="0013491C" w:rsidTr="0013491C">
        <w:tc>
          <w:tcPr>
            <w:tcW w:w="2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з/п</w:t>
            </w:r>
          </w:p>
        </w:tc>
        <w:tc>
          <w:tcPr>
            <w:tcW w:w="7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надходження</w:t>
            </w:r>
          </w:p>
        </w:tc>
        <w:tc>
          <w:tcPr>
            <w:tcW w:w="6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Номер видаткового документа</w:t>
            </w:r>
          </w:p>
        </w:tc>
        <w:tc>
          <w:tcPr>
            <w:tcW w:w="7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Найменування відправника</w:t>
            </w:r>
          </w:p>
        </w:tc>
        <w:tc>
          <w:tcPr>
            <w:tcW w:w="12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Перелік переданих бланків</w:t>
            </w: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бланків</w:t>
            </w:r>
          </w:p>
        </w:tc>
        <w:tc>
          <w:tcPr>
            <w:tcW w:w="10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Посадова особа, що отримала бланки</w:t>
            </w:r>
          </w:p>
        </w:tc>
      </w:tr>
      <w:tr w:rsidR="0013491C" w:rsidRPr="0013491C" w:rsidTr="0013491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 (серія, номер)</w:t>
            </w:r>
          </w:p>
        </w:tc>
        <w:tc>
          <w:tcPr>
            <w:tcW w:w="7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до (серія, номер)</w:t>
            </w: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прізвище та ініціали</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підпис</w:t>
            </w:r>
          </w:p>
        </w:tc>
      </w:tr>
      <w:tr w:rsidR="0013491C" w:rsidRPr="0013491C" w:rsidTr="0013491C">
        <w:tc>
          <w:tcPr>
            <w:tcW w:w="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w:t>
            </w:r>
          </w:p>
        </w:tc>
        <w:tc>
          <w:tcPr>
            <w:tcW w:w="7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w:t>
            </w: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w:t>
            </w:r>
          </w:p>
        </w:tc>
        <w:tc>
          <w:tcPr>
            <w:tcW w:w="7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8</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9</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ВИДАТОК</w:t>
      </w:r>
    </w:p>
    <w:tbl>
      <w:tblPr>
        <w:tblW w:w="0" w:type="auto"/>
        <w:tblCellMar>
          <w:left w:w="0" w:type="dxa"/>
          <w:right w:w="0" w:type="dxa"/>
        </w:tblCellMar>
        <w:tblLook w:val="04A0" w:firstRow="1" w:lastRow="0" w:firstColumn="1" w:lastColumn="0" w:noHBand="0" w:noVBand="1"/>
      </w:tblPr>
      <w:tblGrid>
        <w:gridCol w:w="380"/>
        <w:gridCol w:w="1168"/>
        <w:gridCol w:w="1354"/>
        <w:gridCol w:w="1593"/>
        <w:gridCol w:w="797"/>
        <w:gridCol w:w="1167"/>
        <w:gridCol w:w="1051"/>
        <w:gridCol w:w="1034"/>
        <w:gridCol w:w="795"/>
      </w:tblGrid>
      <w:tr w:rsidR="0013491C" w:rsidRPr="0013491C" w:rsidTr="0013491C">
        <w:tc>
          <w:tcPr>
            <w:tcW w:w="0" w:type="auto"/>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з/п</w:t>
            </w:r>
          </w:p>
        </w:tc>
        <w:tc>
          <w:tcPr>
            <w:tcW w:w="0" w:type="auto"/>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видачі</w:t>
            </w:r>
          </w:p>
        </w:tc>
        <w:tc>
          <w:tcPr>
            <w:tcW w:w="0" w:type="auto"/>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Номер видаткового документа</w:t>
            </w:r>
          </w:p>
        </w:tc>
        <w:tc>
          <w:tcPr>
            <w:tcW w:w="0" w:type="auto"/>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Найменування одержувача</w:t>
            </w:r>
          </w:p>
        </w:tc>
        <w:tc>
          <w:tcPr>
            <w:tcW w:w="0" w:type="auto"/>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Перелік переданих бланків</w:t>
            </w:r>
          </w:p>
        </w:tc>
        <w:tc>
          <w:tcPr>
            <w:tcW w:w="0" w:type="auto"/>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бланків</w:t>
            </w:r>
          </w:p>
        </w:tc>
        <w:tc>
          <w:tcPr>
            <w:tcW w:w="0" w:type="auto"/>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Посадова особа, що отримала бланки</w:t>
            </w:r>
          </w:p>
        </w:tc>
      </w:tr>
      <w:tr w:rsidR="0013491C" w:rsidRPr="0013491C" w:rsidTr="0013491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 (серія, номер)</w:t>
            </w: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до (серія, номер)</w:t>
            </w: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прізвище та ініціали</w:t>
            </w: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підпис</w:t>
            </w:r>
          </w:p>
        </w:tc>
      </w:tr>
      <w:tr w:rsidR="0013491C" w:rsidRPr="0013491C" w:rsidTr="0013491C">
        <w:tc>
          <w:tcPr>
            <w:tcW w:w="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1</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w:t>
            </w:r>
          </w:p>
        </w:tc>
        <w:tc>
          <w:tcPr>
            <w:tcW w:w="7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w:t>
            </w:r>
          </w:p>
        </w:tc>
        <w:tc>
          <w:tcPr>
            <w:tcW w:w="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5</w:t>
            </w:r>
          </w:p>
        </w:tc>
        <w:tc>
          <w:tcPr>
            <w:tcW w:w="7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7</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8</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9</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p w:rsidR="009F0243"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Додаток 4</w:t>
      </w:r>
      <w:r w:rsidRPr="0013491C">
        <w:rPr>
          <w:rFonts w:ascii="Verdana" w:eastAsia="Times New Roman" w:hAnsi="Verdana" w:cs="Times New Roman"/>
          <w:color w:val="000000"/>
          <w:sz w:val="18"/>
          <w:szCs w:val="18"/>
          <w:lang w:eastAsia="ru-RU"/>
        </w:rPr>
        <w:br/>
        <w:t xml:space="preserve">до Положення про сертифікат племінних </w:t>
      </w:r>
    </w:p>
    <w:p w:rsidR="0013491C" w:rsidRPr="0013491C"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(генетичних) ресурсів</w:t>
      </w:r>
    </w:p>
    <w:p w:rsidR="0013491C" w:rsidRPr="0013491C" w:rsidRDefault="0013491C" w:rsidP="009F0243">
      <w:pPr>
        <w:spacing w:after="0" w:line="240" w:lineRule="auto"/>
        <w:jc w:val="center"/>
        <w:outlineLvl w:val="2"/>
        <w:rPr>
          <w:rFonts w:ascii="Verdana" w:eastAsia="Times New Roman" w:hAnsi="Verdana" w:cs="Times New Roman"/>
          <w:b/>
          <w:bCs/>
          <w:color w:val="000000"/>
          <w:sz w:val="27"/>
          <w:szCs w:val="27"/>
          <w:lang w:eastAsia="ru-RU"/>
        </w:rPr>
      </w:pPr>
      <w:r w:rsidRPr="0013491C">
        <w:rPr>
          <w:rFonts w:ascii="Verdana" w:eastAsia="Times New Roman" w:hAnsi="Verdana" w:cs="Times New Roman"/>
          <w:b/>
          <w:bCs/>
          <w:color w:val="000000"/>
          <w:sz w:val="27"/>
          <w:szCs w:val="27"/>
          <w:lang w:eastAsia="ru-RU"/>
        </w:rPr>
        <w:t>Акт</w:t>
      </w:r>
      <w:r w:rsidRPr="0013491C">
        <w:rPr>
          <w:rFonts w:ascii="Verdana" w:eastAsia="Times New Roman" w:hAnsi="Verdana" w:cs="Times New Roman"/>
          <w:b/>
          <w:bCs/>
          <w:color w:val="000000"/>
          <w:sz w:val="27"/>
          <w:szCs w:val="27"/>
          <w:lang w:eastAsia="ru-RU"/>
        </w:rPr>
        <w:br/>
        <w:t>про приймання-передачу бланків сертифікатів племінних (генетичних) ресурсів з підприємства</w:t>
      </w:r>
    </w:p>
    <w:tbl>
      <w:tblPr>
        <w:tblW w:w="10380" w:type="dxa"/>
        <w:jc w:val="center"/>
        <w:tblCellSpacing w:w="15" w:type="dxa"/>
        <w:tblCellMar>
          <w:left w:w="0" w:type="dxa"/>
          <w:right w:w="0" w:type="dxa"/>
        </w:tblCellMar>
        <w:tblLook w:val="04A0" w:firstRow="1" w:lastRow="0" w:firstColumn="1" w:lastColumn="0" w:noHBand="0" w:noVBand="1"/>
      </w:tblPr>
      <w:tblGrid>
        <w:gridCol w:w="3328"/>
        <w:gridCol w:w="3313"/>
        <w:gridCol w:w="3739"/>
      </w:tblGrid>
      <w:tr w:rsidR="0013491C" w:rsidRPr="0013491C" w:rsidTr="0013491C">
        <w:trPr>
          <w:tblCellSpacing w:w="15" w:type="dxa"/>
          <w:jc w:val="center"/>
        </w:trPr>
        <w:tc>
          <w:tcPr>
            <w:tcW w:w="16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r w:rsidRPr="0013491C">
              <w:rPr>
                <w:rFonts w:ascii="Times New Roman" w:eastAsia="Times New Roman" w:hAnsi="Times New Roman" w:cs="Times New Roman"/>
                <w:sz w:val="24"/>
                <w:szCs w:val="24"/>
                <w:lang w:eastAsia="ru-RU"/>
              </w:rPr>
              <w:br/>
              <w:t>(дата)</w:t>
            </w:r>
          </w:p>
        </w:tc>
        <w:tc>
          <w:tcPr>
            <w:tcW w:w="16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__</w:t>
            </w:r>
            <w:r w:rsidRPr="0013491C">
              <w:rPr>
                <w:rFonts w:ascii="Times New Roman" w:eastAsia="Times New Roman" w:hAnsi="Times New Roman" w:cs="Times New Roman"/>
                <w:sz w:val="24"/>
                <w:szCs w:val="24"/>
                <w:lang w:eastAsia="ru-RU"/>
              </w:rPr>
              <w:br/>
              <w:t>(номер)</w:t>
            </w:r>
          </w:p>
        </w:tc>
        <w:tc>
          <w:tcPr>
            <w:tcW w:w="18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(місце складання акта)</w:t>
            </w:r>
          </w:p>
        </w:tc>
      </w:tr>
      <w:tr w:rsidR="0013491C" w:rsidRPr="0013491C" w:rsidTr="0013491C">
        <w:trPr>
          <w:tblCellSpacing w:w="15" w:type="dxa"/>
          <w:jc w:val="center"/>
        </w:trPr>
        <w:tc>
          <w:tcPr>
            <w:tcW w:w="5000" w:type="pct"/>
            <w:gridSpan w:val="3"/>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Мною, ______</w:t>
            </w:r>
            <w:r w:rsidRPr="0013491C">
              <w:rPr>
                <w:rFonts w:ascii="Times New Roman" w:eastAsia="Times New Roman" w:hAnsi="Times New Roman" w:cs="Times New Roman"/>
                <w:sz w:val="24"/>
                <w:szCs w:val="24"/>
                <w:lang w:eastAsia="ru-RU"/>
              </w:rPr>
              <w:br/>
              <w:t>                                                                                        (прізвище та ініціали, посада)</w:t>
            </w:r>
            <w:r w:rsidRPr="0013491C">
              <w:rPr>
                <w:rFonts w:ascii="Times New Roman" w:eastAsia="Times New Roman" w:hAnsi="Times New Roman" w:cs="Times New Roman"/>
                <w:sz w:val="24"/>
                <w:szCs w:val="24"/>
                <w:lang w:eastAsia="ru-RU"/>
              </w:rPr>
              <w:br/>
              <w:t>___, передані, а</w:t>
            </w:r>
            <w:r w:rsidRPr="0013491C">
              <w:rPr>
                <w:rFonts w:ascii="Times New Roman" w:eastAsia="Times New Roman" w:hAnsi="Times New Roman" w:cs="Times New Roman"/>
                <w:sz w:val="24"/>
                <w:szCs w:val="24"/>
                <w:lang w:eastAsia="ru-RU"/>
              </w:rPr>
              <w:br/>
              <w:t>                                                                     (повне найменування підприємства)</w:t>
            </w:r>
            <w:r w:rsidRPr="0013491C">
              <w:rPr>
                <w:rFonts w:ascii="Times New Roman" w:eastAsia="Times New Roman" w:hAnsi="Times New Roman" w:cs="Times New Roman"/>
                <w:sz w:val="24"/>
                <w:szCs w:val="24"/>
                <w:lang w:eastAsia="ru-RU"/>
              </w:rPr>
              <w:br/>
              <w:t>мною, _______</w:t>
            </w:r>
            <w:r w:rsidRPr="0013491C">
              <w:rPr>
                <w:rFonts w:ascii="Times New Roman" w:eastAsia="Times New Roman" w:hAnsi="Times New Roman" w:cs="Times New Roman"/>
                <w:sz w:val="24"/>
                <w:szCs w:val="24"/>
                <w:lang w:eastAsia="ru-RU"/>
              </w:rPr>
              <w:br/>
              <w:t>                                                                     (прізвище та ініціали уповноваженої особи, посада)</w:t>
            </w:r>
            <w:r w:rsidRPr="0013491C">
              <w:rPr>
                <w:rFonts w:ascii="Times New Roman" w:eastAsia="Times New Roman" w:hAnsi="Times New Roman" w:cs="Times New Roman"/>
                <w:sz w:val="24"/>
                <w:szCs w:val="24"/>
                <w:lang w:eastAsia="ru-RU"/>
              </w:rPr>
              <w:br/>
              <w:t>___________, були прийняті</w:t>
            </w:r>
            <w:r w:rsidRPr="0013491C">
              <w:rPr>
                <w:rFonts w:ascii="Times New Roman" w:eastAsia="Times New Roman" w:hAnsi="Times New Roman" w:cs="Times New Roman"/>
                <w:sz w:val="24"/>
                <w:szCs w:val="24"/>
                <w:lang w:eastAsia="ru-RU"/>
              </w:rPr>
              <w:br/>
              <w:t>                                                                      (повне найменування установи)</w:t>
            </w:r>
            <w:r w:rsidRPr="0013491C">
              <w:rPr>
                <w:rFonts w:ascii="Times New Roman" w:eastAsia="Times New Roman" w:hAnsi="Times New Roman" w:cs="Times New Roman"/>
                <w:sz w:val="24"/>
                <w:szCs w:val="24"/>
                <w:lang w:eastAsia="ru-RU"/>
              </w:rPr>
              <w:br/>
              <w:t>та перевірені відповідно до накладної від "___" 20__ року N ___</w:t>
            </w:r>
            <w:r w:rsidRPr="0013491C">
              <w:rPr>
                <w:rFonts w:ascii="Times New Roman" w:eastAsia="Times New Roman" w:hAnsi="Times New Roman" w:cs="Times New Roman"/>
                <w:sz w:val="24"/>
                <w:szCs w:val="24"/>
                <w:lang w:eastAsia="ru-RU"/>
              </w:rPr>
              <w:br/>
              <w:t>бланки серії _____ з N __________ до N ___________</w:t>
            </w:r>
            <w:r w:rsidRPr="0013491C">
              <w:rPr>
                <w:rFonts w:ascii="Times New Roman" w:eastAsia="Times New Roman" w:hAnsi="Times New Roman" w:cs="Times New Roman"/>
                <w:sz w:val="24"/>
                <w:szCs w:val="24"/>
                <w:lang w:eastAsia="ru-RU"/>
              </w:rPr>
              <w:br/>
              <w:t>у кількості _______ (_________) одиниць,</w:t>
            </w:r>
            <w:r w:rsidRPr="0013491C">
              <w:rPr>
                <w:rFonts w:ascii="Times New Roman" w:eastAsia="Times New Roman" w:hAnsi="Times New Roman" w:cs="Times New Roman"/>
                <w:sz w:val="24"/>
                <w:szCs w:val="24"/>
                <w:lang w:eastAsia="ru-RU"/>
              </w:rPr>
              <w:br/>
              <w:t>                                               (указати цифрами)                                                        (указати словами)</w:t>
            </w:r>
            <w:r w:rsidRPr="0013491C">
              <w:rPr>
                <w:rFonts w:ascii="Times New Roman" w:eastAsia="Times New Roman" w:hAnsi="Times New Roman" w:cs="Times New Roman"/>
                <w:sz w:val="24"/>
                <w:szCs w:val="24"/>
                <w:lang w:eastAsia="ru-RU"/>
              </w:rPr>
              <w:br/>
              <w:t>які отримані в ______ упаковках, з них виявилось пошкоджених _____.</w:t>
            </w:r>
            <w:r w:rsidRPr="0013491C">
              <w:rPr>
                <w:rFonts w:ascii="Times New Roman" w:eastAsia="Times New Roman" w:hAnsi="Times New Roman" w:cs="Times New Roman"/>
                <w:sz w:val="24"/>
                <w:szCs w:val="24"/>
                <w:lang w:eastAsia="ru-RU"/>
              </w:rPr>
              <w:br/>
              <w:t>                                        (указати цифрами)                                                                                                             (указати цифрами)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 перевірці отриманих бланків установлено, що бланки серії _____ з N _________ до N ________</w:t>
            </w:r>
            <w:r w:rsidRPr="0013491C">
              <w:rPr>
                <w:rFonts w:ascii="Times New Roman" w:eastAsia="Times New Roman" w:hAnsi="Times New Roman" w:cs="Times New Roman"/>
                <w:sz w:val="24"/>
                <w:szCs w:val="24"/>
                <w:lang w:eastAsia="ru-RU"/>
              </w:rPr>
              <w:br/>
              <w:t>у кількості __________ (___) одиниць є в наявності, що</w:t>
            </w:r>
            <w:r w:rsidRPr="0013491C">
              <w:rPr>
                <w:rFonts w:ascii="Times New Roman" w:eastAsia="Times New Roman" w:hAnsi="Times New Roman" w:cs="Times New Roman"/>
                <w:sz w:val="24"/>
                <w:szCs w:val="24"/>
                <w:lang w:eastAsia="ru-RU"/>
              </w:rPr>
              <w:br/>
              <w:t>                                      (указати цифрами)                                 (указати словами)</w:t>
            </w:r>
            <w:r w:rsidRPr="0013491C">
              <w:rPr>
                <w:rFonts w:ascii="Times New Roman" w:eastAsia="Times New Roman" w:hAnsi="Times New Roman" w:cs="Times New Roman"/>
                <w:sz w:val="24"/>
                <w:szCs w:val="24"/>
                <w:lang w:eastAsia="ru-RU"/>
              </w:rPr>
              <w:br/>
              <w:t>відповідає кількості _________ (_) одиниць контрольним</w:t>
            </w:r>
            <w:r w:rsidRPr="0013491C">
              <w:rPr>
                <w:rFonts w:ascii="Times New Roman" w:eastAsia="Times New Roman" w:hAnsi="Times New Roman" w:cs="Times New Roman"/>
                <w:sz w:val="24"/>
                <w:szCs w:val="24"/>
                <w:lang w:eastAsia="ru-RU"/>
              </w:rPr>
              <w:br/>
              <w:t>                                                         (указати цифрами)                              (указати словами)</w:t>
            </w:r>
            <w:r w:rsidRPr="0013491C">
              <w:rPr>
                <w:rFonts w:ascii="Times New Roman" w:eastAsia="Times New Roman" w:hAnsi="Times New Roman" w:cs="Times New Roman"/>
                <w:sz w:val="24"/>
                <w:szCs w:val="24"/>
                <w:lang w:eastAsia="ru-RU"/>
              </w:rPr>
              <w:br/>
              <w:t>карткам на пачках та накладній від "___" 20__ року N _____.</w:t>
            </w:r>
          </w:p>
        </w:tc>
      </w:tr>
      <w:tr w:rsidR="0013491C" w:rsidRPr="0013491C" w:rsidTr="0013491C">
        <w:trPr>
          <w:tblCellSpacing w:w="15" w:type="dxa"/>
          <w:jc w:val="center"/>
        </w:trPr>
        <w:tc>
          <w:tcPr>
            <w:tcW w:w="16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Передав(ла)</w:t>
            </w:r>
            <w:r w:rsidRPr="0013491C">
              <w:rPr>
                <w:rFonts w:ascii="Times New Roman" w:eastAsia="Times New Roman" w:hAnsi="Times New Roman" w:cs="Times New Roman"/>
                <w:sz w:val="24"/>
                <w:szCs w:val="24"/>
                <w:lang w:eastAsia="ru-RU"/>
              </w:rPr>
              <w:br/>
              <w:t>М. П.</w:t>
            </w:r>
          </w:p>
        </w:tc>
        <w:tc>
          <w:tcPr>
            <w:tcW w:w="16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br/>
              <w:t>(підпис)</w:t>
            </w:r>
          </w:p>
        </w:tc>
        <w:tc>
          <w:tcPr>
            <w:tcW w:w="18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(прізвище, ініціали)</w:t>
            </w:r>
          </w:p>
        </w:tc>
      </w:tr>
      <w:tr w:rsidR="0013491C" w:rsidRPr="0013491C" w:rsidTr="0013491C">
        <w:trPr>
          <w:tblCellSpacing w:w="15" w:type="dxa"/>
          <w:jc w:val="center"/>
        </w:trPr>
        <w:tc>
          <w:tcPr>
            <w:tcW w:w="16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Прийняв(ла)</w:t>
            </w:r>
            <w:r w:rsidRPr="0013491C">
              <w:rPr>
                <w:rFonts w:ascii="Times New Roman" w:eastAsia="Times New Roman" w:hAnsi="Times New Roman" w:cs="Times New Roman"/>
                <w:sz w:val="24"/>
                <w:szCs w:val="24"/>
                <w:lang w:eastAsia="ru-RU"/>
              </w:rPr>
              <w:br/>
              <w:t>М. П.</w:t>
            </w:r>
          </w:p>
        </w:tc>
        <w:tc>
          <w:tcPr>
            <w:tcW w:w="16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br/>
              <w:t>(підпис)</w:t>
            </w:r>
          </w:p>
        </w:tc>
        <w:tc>
          <w:tcPr>
            <w:tcW w:w="18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(прізвище, ініціали)</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p w:rsidR="009F0243"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Додаток 5</w:t>
      </w:r>
      <w:r w:rsidRPr="0013491C">
        <w:rPr>
          <w:rFonts w:ascii="Verdana" w:eastAsia="Times New Roman" w:hAnsi="Verdana" w:cs="Times New Roman"/>
          <w:color w:val="000000"/>
          <w:sz w:val="18"/>
          <w:szCs w:val="18"/>
          <w:lang w:eastAsia="ru-RU"/>
        </w:rPr>
        <w:br/>
        <w:t>до Положення про сертифікат племінних</w:t>
      </w:r>
    </w:p>
    <w:p w:rsidR="0013491C" w:rsidRPr="0013491C"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xml:space="preserve"> (генетичних) ресурсів</w:t>
      </w:r>
    </w:p>
    <w:p w:rsidR="0013491C" w:rsidRPr="0013491C" w:rsidRDefault="0013491C" w:rsidP="009F0243">
      <w:pPr>
        <w:spacing w:after="0" w:line="240" w:lineRule="auto"/>
        <w:jc w:val="center"/>
        <w:outlineLvl w:val="2"/>
        <w:rPr>
          <w:rFonts w:ascii="Verdana" w:eastAsia="Times New Roman" w:hAnsi="Verdana" w:cs="Times New Roman"/>
          <w:b/>
          <w:bCs/>
          <w:color w:val="000000"/>
          <w:sz w:val="27"/>
          <w:szCs w:val="27"/>
          <w:lang w:eastAsia="ru-RU"/>
        </w:rPr>
      </w:pPr>
      <w:r w:rsidRPr="0013491C">
        <w:rPr>
          <w:rFonts w:ascii="Verdana" w:eastAsia="Times New Roman" w:hAnsi="Verdana" w:cs="Times New Roman"/>
          <w:b/>
          <w:bCs/>
          <w:color w:val="000000"/>
          <w:sz w:val="27"/>
          <w:szCs w:val="27"/>
          <w:lang w:eastAsia="ru-RU"/>
        </w:rPr>
        <w:t>Звіт про витрачання бланків сертифікатів племінних (генетичних) ресурсів</w:t>
      </w:r>
    </w:p>
    <w:p w:rsidR="0013491C" w:rsidRPr="0013491C" w:rsidRDefault="0013491C" w:rsidP="009F0243">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за 20__ рік</w:t>
      </w:r>
    </w:p>
    <w:p w:rsidR="0013491C" w:rsidRPr="0013491C" w:rsidRDefault="0013491C" w:rsidP="009F0243">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________</w:t>
      </w:r>
      <w:r w:rsidRPr="0013491C">
        <w:rPr>
          <w:rFonts w:ascii="Verdana" w:eastAsia="Times New Roman" w:hAnsi="Verdana" w:cs="Times New Roman"/>
          <w:color w:val="000000"/>
          <w:sz w:val="18"/>
          <w:szCs w:val="18"/>
          <w:lang w:eastAsia="ru-RU"/>
        </w:rPr>
        <w:br/>
        <w:t>(регіональна установа)</w:t>
      </w:r>
    </w:p>
    <w:tbl>
      <w:tblPr>
        <w:tblW w:w="0" w:type="auto"/>
        <w:tblCellMar>
          <w:left w:w="0" w:type="dxa"/>
          <w:right w:w="0" w:type="dxa"/>
        </w:tblCellMar>
        <w:tblLook w:val="04A0" w:firstRow="1" w:lastRow="0" w:firstColumn="1" w:lastColumn="0" w:noHBand="0" w:noVBand="1"/>
      </w:tblPr>
      <w:tblGrid>
        <w:gridCol w:w="837"/>
        <w:gridCol w:w="1387"/>
        <w:gridCol w:w="1387"/>
        <w:gridCol w:w="1133"/>
        <w:gridCol w:w="1430"/>
        <w:gridCol w:w="1039"/>
        <w:gridCol w:w="1139"/>
        <w:gridCol w:w="987"/>
      </w:tblGrid>
      <w:tr w:rsidR="0013491C" w:rsidRPr="0013491C" w:rsidTr="0013491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з/п</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бланків сертифікатів</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xml:space="preserve">Залишок бланків сертифікатів на початок </w:t>
            </w:r>
            <w:r w:rsidRPr="0013491C">
              <w:rPr>
                <w:rFonts w:ascii="Times New Roman" w:eastAsia="Times New Roman" w:hAnsi="Times New Roman" w:cs="Times New Roman"/>
                <w:sz w:val="24"/>
                <w:szCs w:val="24"/>
                <w:lang w:eastAsia="ru-RU"/>
              </w:rPr>
              <w:lastRenderedPageBreak/>
              <w:t>звітного періоду</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Одержано за звітний період</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Використано у звітному періоді</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Дефектні бланки</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Усього витрачено</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Залишок на кінець звітного періоду</w:t>
            </w:r>
          </w:p>
        </w:tc>
      </w:tr>
      <w:tr w:rsidR="0013491C" w:rsidRPr="0013491C" w:rsidTr="0013491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Разом</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w:t>
      </w:r>
      <w:r w:rsidRPr="0013491C">
        <w:rPr>
          <w:rFonts w:ascii="Verdana" w:eastAsia="Times New Roman" w:hAnsi="Verdana" w:cs="Times New Roman"/>
          <w:color w:val="000000"/>
          <w:sz w:val="18"/>
          <w:szCs w:val="18"/>
          <w:lang w:eastAsia="ru-RU"/>
        </w:rPr>
        <w:br/>
        <w:t>(посада, підпис та П. І. Б. уповноваженої особи, яка звітує)</w:t>
      </w:r>
      <w:r w:rsidRPr="0013491C">
        <w:rPr>
          <w:rFonts w:ascii="Verdana" w:eastAsia="Times New Roman" w:hAnsi="Verdana" w:cs="Times New Roman"/>
          <w:color w:val="000000"/>
          <w:sz w:val="18"/>
          <w:szCs w:val="18"/>
          <w:lang w:eastAsia="ru-RU"/>
        </w:rPr>
        <w:br/>
        <w:t>___</w:t>
      </w:r>
      <w:r w:rsidRPr="0013491C">
        <w:rPr>
          <w:rFonts w:ascii="Verdana" w:eastAsia="Times New Roman" w:hAnsi="Verdana" w:cs="Times New Roman"/>
          <w:color w:val="000000"/>
          <w:sz w:val="18"/>
          <w:szCs w:val="18"/>
          <w:lang w:eastAsia="ru-RU"/>
        </w:rPr>
        <w:br/>
        <w:t>(посада, підпис та П. І. Б. керівника регіональної установи)</w:t>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М. П.</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w:t>
      </w:r>
      <w:r w:rsidRPr="0013491C">
        <w:rPr>
          <w:rFonts w:ascii="Verdana" w:eastAsia="Times New Roman" w:hAnsi="Verdana" w:cs="Times New Roman"/>
          <w:color w:val="000000"/>
          <w:sz w:val="18"/>
          <w:szCs w:val="18"/>
          <w:lang w:eastAsia="ru-RU"/>
        </w:rPr>
        <w:br/>
        <w:t>(посада, підпис та П. І. Б. уповноваженої особи, яка приймає звіт)</w:t>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p w:rsidR="009F0243"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Додаток 6</w:t>
      </w:r>
      <w:r w:rsidRPr="0013491C">
        <w:rPr>
          <w:rFonts w:ascii="Verdana" w:eastAsia="Times New Roman" w:hAnsi="Verdana" w:cs="Times New Roman"/>
          <w:color w:val="000000"/>
          <w:sz w:val="18"/>
          <w:szCs w:val="18"/>
          <w:lang w:eastAsia="ru-RU"/>
        </w:rPr>
        <w:br/>
        <w:t>до Положення про сертифікат племінних</w:t>
      </w:r>
    </w:p>
    <w:p w:rsidR="0013491C" w:rsidRPr="0013491C" w:rsidRDefault="0013491C" w:rsidP="009F0243">
      <w:pPr>
        <w:spacing w:after="0" w:line="240" w:lineRule="auto"/>
        <w:jc w:val="right"/>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xml:space="preserve"> (генетичних) ресурсів</w:t>
      </w:r>
    </w:p>
    <w:p w:rsidR="0013491C" w:rsidRPr="0013491C" w:rsidRDefault="0013491C" w:rsidP="009F0243">
      <w:pPr>
        <w:spacing w:after="0" w:line="240" w:lineRule="auto"/>
        <w:jc w:val="center"/>
        <w:outlineLvl w:val="2"/>
        <w:rPr>
          <w:rFonts w:ascii="Verdana" w:eastAsia="Times New Roman" w:hAnsi="Verdana" w:cs="Times New Roman"/>
          <w:b/>
          <w:bCs/>
          <w:color w:val="000000"/>
          <w:sz w:val="27"/>
          <w:szCs w:val="27"/>
          <w:lang w:eastAsia="ru-RU"/>
        </w:rPr>
      </w:pPr>
      <w:r w:rsidRPr="0013491C">
        <w:rPr>
          <w:rFonts w:ascii="Verdana" w:eastAsia="Times New Roman" w:hAnsi="Verdana" w:cs="Times New Roman"/>
          <w:b/>
          <w:bCs/>
          <w:color w:val="000000"/>
          <w:sz w:val="27"/>
          <w:szCs w:val="27"/>
          <w:lang w:eastAsia="ru-RU"/>
        </w:rPr>
        <w:t>Акт про знищення бланків сертифікатів племінних (генетичних) ресурсів</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_______</w:t>
      </w:r>
      <w:r w:rsidRPr="0013491C">
        <w:rPr>
          <w:rFonts w:ascii="Verdana" w:eastAsia="Times New Roman" w:hAnsi="Verdana" w:cs="Times New Roman"/>
          <w:color w:val="000000"/>
          <w:sz w:val="18"/>
          <w:szCs w:val="18"/>
          <w:lang w:eastAsia="ru-RU"/>
        </w:rPr>
        <w:br/>
        <w:t>(за який період)</w:t>
      </w:r>
    </w:p>
    <w:tbl>
      <w:tblPr>
        <w:tblW w:w="10500" w:type="dxa"/>
        <w:jc w:val="center"/>
        <w:tblCellSpacing w:w="15" w:type="dxa"/>
        <w:tblCellMar>
          <w:left w:w="0" w:type="dxa"/>
          <w:right w:w="0" w:type="dxa"/>
        </w:tblCellMar>
        <w:tblLook w:val="04A0" w:firstRow="1" w:lastRow="0" w:firstColumn="1" w:lastColumn="0" w:noHBand="0" w:noVBand="1"/>
      </w:tblPr>
      <w:tblGrid>
        <w:gridCol w:w="3471"/>
        <w:gridCol w:w="3455"/>
        <w:gridCol w:w="3574"/>
      </w:tblGrid>
      <w:tr w:rsidR="0013491C" w:rsidRPr="0013491C" w:rsidTr="0013491C">
        <w:trPr>
          <w:tblCellSpacing w:w="15" w:type="dxa"/>
          <w:jc w:val="center"/>
        </w:trPr>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 20__ року</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_____</w:t>
            </w:r>
          </w:p>
        </w:tc>
        <w:tc>
          <w:tcPr>
            <w:tcW w:w="17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w:t>
            </w:r>
            <w:r w:rsidRPr="0013491C">
              <w:rPr>
                <w:rFonts w:ascii="Times New Roman" w:eastAsia="Times New Roman" w:hAnsi="Times New Roman" w:cs="Times New Roman"/>
                <w:sz w:val="24"/>
                <w:szCs w:val="24"/>
                <w:lang w:eastAsia="ru-RU"/>
              </w:rPr>
              <w:br/>
              <w:t>(місце складання)</w:t>
            </w:r>
          </w:p>
        </w:tc>
      </w:tr>
      <w:tr w:rsidR="0013491C" w:rsidRPr="0013491C" w:rsidTr="0013491C">
        <w:trPr>
          <w:tblCellSpacing w:w="15" w:type="dxa"/>
          <w:jc w:val="center"/>
        </w:trPr>
        <w:tc>
          <w:tcPr>
            <w:tcW w:w="5000" w:type="pct"/>
            <w:gridSpan w:val="3"/>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Відповідно до підпункту 4.5.5 пункту 4.5 розділу IV Положення про сертифікат племінних (генетичних) ресурсів, затвердженого наказом Міністерства аграрної політики та продовольства України від 17.11.2011 N 629, зареєстрованого в Міністерстві юстиції України 09.12.2011 за N 1422/20160, а також згідно з наказом Міністерства аграрної політики та продовольства України від _________ N ___ "Про утворення комісії для знищення бланків сертифікатів племінних (генетичних) ресурсів" комісія у складі: голови комісії</w:t>
            </w:r>
            <w:r w:rsidRPr="0013491C">
              <w:rPr>
                <w:rFonts w:ascii="Times New Roman" w:eastAsia="Times New Roman" w:hAnsi="Times New Roman" w:cs="Times New Roman"/>
                <w:sz w:val="24"/>
                <w:szCs w:val="24"/>
                <w:lang w:eastAsia="ru-RU"/>
              </w:rPr>
              <w:br/>
              <w:t>,</w:t>
            </w:r>
            <w:r w:rsidRPr="0013491C">
              <w:rPr>
                <w:rFonts w:ascii="Times New Roman" w:eastAsia="Times New Roman" w:hAnsi="Times New Roman" w:cs="Times New Roman"/>
                <w:sz w:val="24"/>
                <w:szCs w:val="24"/>
                <w:lang w:eastAsia="ru-RU"/>
              </w:rPr>
              <w:br/>
              <w:t>                                                                                  (посада, прізвище та ініціали)</w:t>
            </w:r>
            <w:r w:rsidRPr="0013491C">
              <w:rPr>
                <w:rFonts w:ascii="Times New Roman" w:eastAsia="Times New Roman" w:hAnsi="Times New Roman" w:cs="Times New Roman"/>
                <w:sz w:val="24"/>
                <w:szCs w:val="24"/>
                <w:lang w:eastAsia="ru-RU"/>
              </w:rPr>
              <w:br/>
              <w:t>членів комісії: _</w:t>
            </w:r>
            <w:r w:rsidRPr="0013491C">
              <w:rPr>
                <w:rFonts w:ascii="Times New Roman" w:eastAsia="Times New Roman" w:hAnsi="Times New Roman" w:cs="Times New Roman"/>
                <w:sz w:val="24"/>
                <w:szCs w:val="24"/>
                <w:lang w:eastAsia="ru-RU"/>
              </w:rPr>
              <w:br/>
              <w:t>                                                                                              (посади, прізвища та ініціали)</w:t>
            </w:r>
            <w:r w:rsidRPr="0013491C">
              <w:rPr>
                <w:rFonts w:ascii="Times New Roman" w:eastAsia="Times New Roman" w:hAnsi="Times New Roman" w:cs="Times New Roman"/>
                <w:sz w:val="24"/>
                <w:szCs w:val="24"/>
                <w:lang w:eastAsia="ru-RU"/>
              </w:rPr>
              <w:br/>
              <w:t>склала цей акт про те, що "___" 20__ року було проведено знищення бланків серій _______ N ______</w:t>
            </w:r>
            <w:r w:rsidRPr="0013491C">
              <w:rPr>
                <w:rFonts w:ascii="Times New Roman" w:eastAsia="Times New Roman" w:hAnsi="Times New Roman" w:cs="Times New Roman"/>
                <w:sz w:val="24"/>
                <w:szCs w:val="24"/>
                <w:lang w:eastAsia="ru-RU"/>
              </w:rPr>
              <w:br/>
              <w:t>у кількості ____ (________), які</w:t>
            </w:r>
            <w:r w:rsidRPr="0013491C">
              <w:rPr>
                <w:rFonts w:ascii="Times New Roman" w:eastAsia="Times New Roman" w:hAnsi="Times New Roman" w:cs="Times New Roman"/>
                <w:sz w:val="24"/>
                <w:szCs w:val="24"/>
                <w:lang w:eastAsia="ru-RU"/>
              </w:rPr>
              <w:br/>
              <w:t>                                                 (указати цифрами)                                                           (указати словами)</w:t>
            </w:r>
            <w:r w:rsidRPr="0013491C">
              <w:rPr>
                <w:rFonts w:ascii="Times New Roman" w:eastAsia="Times New Roman" w:hAnsi="Times New Roman" w:cs="Times New Roman"/>
                <w:sz w:val="24"/>
                <w:szCs w:val="24"/>
                <w:lang w:eastAsia="ru-RU"/>
              </w:rPr>
              <w:br/>
              <w:t>за період з "___" до "___" були зіпсовані або пошкоджені.</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Знищено _________ (_) бланків сертифікатів.</w:t>
            </w:r>
            <w:r w:rsidRPr="0013491C">
              <w:rPr>
                <w:rFonts w:ascii="Times New Roman" w:eastAsia="Times New Roman" w:hAnsi="Times New Roman" w:cs="Times New Roman"/>
                <w:sz w:val="24"/>
                <w:szCs w:val="24"/>
                <w:lang w:eastAsia="ru-RU"/>
              </w:rPr>
              <w:br/>
              <w:t>                                    (цифрами)                                                          (словами)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r w:rsidRPr="0013491C">
              <w:rPr>
                <w:rFonts w:ascii="Times New Roman" w:eastAsia="Times New Roman" w:hAnsi="Times New Roman" w:cs="Times New Roman"/>
                <w:sz w:val="24"/>
                <w:szCs w:val="24"/>
                <w:lang w:eastAsia="ru-RU"/>
              </w:rPr>
              <w:br/>
              <w:t>(прізвища та ініціали, посади)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r w:rsidRPr="0013491C">
              <w:rPr>
                <w:rFonts w:ascii="Times New Roman" w:eastAsia="Times New Roman" w:hAnsi="Times New Roman" w:cs="Times New Roman"/>
                <w:sz w:val="24"/>
                <w:szCs w:val="24"/>
                <w:lang w:eastAsia="ru-RU"/>
              </w:rPr>
              <w:br/>
              <w:t>(повна назва установи)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 П.</w:t>
            </w:r>
          </w:p>
        </w:tc>
      </w:tr>
    </w:tbl>
    <w:p w:rsid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p w:rsidR="009F0243" w:rsidRDefault="009F0243" w:rsidP="0013491C">
      <w:pPr>
        <w:spacing w:after="0" w:line="240" w:lineRule="auto"/>
        <w:rPr>
          <w:rFonts w:ascii="Verdana" w:eastAsia="Times New Roman" w:hAnsi="Verdana" w:cs="Times New Roman"/>
          <w:color w:val="000000"/>
          <w:sz w:val="18"/>
          <w:szCs w:val="18"/>
          <w:lang w:eastAsia="ru-RU"/>
        </w:rPr>
      </w:pPr>
    </w:p>
    <w:p w:rsidR="009F0243" w:rsidRDefault="009F0243" w:rsidP="0013491C">
      <w:pPr>
        <w:spacing w:after="0" w:line="240" w:lineRule="auto"/>
        <w:rPr>
          <w:rFonts w:ascii="Verdana" w:eastAsia="Times New Roman" w:hAnsi="Verdana" w:cs="Times New Roman"/>
          <w:color w:val="000000"/>
          <w:sz w:val="18"/>
          <w:szCs w:val="18"/>
          <w:lang w:eastAsia="ru-RU"/>
        </w:rPr>
      </w:pPr>
    </w:p>
    <w:p w:rsidR="009F0243" w:rsidRDefault="009F0243" w:rsidP="0013491C">
      <w:pPr>
        <w:spacing w:after="0" w:line="240" w:lineRule="auto"/>
        <w:rPr>
          <w:rFonts w:ascii="Verdana" w:eastAsia="Times New Roman" w:hAnsi="Verdana" w:cs="Times New Roman"/>
          <w:color w:val="000000"/>
          <w:sz w:val="18"/>
          <w:szCs w:val="18"/>
          <w:lang w:eastAsia="ru-RU"/>
        </w:rPr>
      </w:pPr>
    </w:p>
    <w:p w:rsidR="009F0243" w:rsidRDefault="009F0243" w:rsidP="0013491C">
      <w:pPr>
        <w:spacing w:after="0" w:line="240" w:lineRule="auto"/>
        <w:rPr>
          <w:rFonts w:ascii="Verdana" w:eastAsia="Times New Roman" w:hAnsi="Verdana" w:cs="Times New Roman"/>
          <w:color w:val="000000"/>
          <w:sz w:val="18"/>
          <w:szCs w:val="18"/>
          <w:lang w:eastAsia="ru-RU"/>
        </w:rPr>
      </w:pPr>
    </w:p>
    <w:p w:rsidR="009F0243" w:rsidRDefault="009F0243" w:rsidP="0013491C">
      <w:pPr>
        <w:spacing w:after="0" w:line="240" w:lineRule="auto"/>
        <w:rPr>
          <w:rFonts w:ascii="Verdana" w:eastAsia="Times New Roman" w:hAnsi="Verdana" w:cs="Times New Roman"/>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36" name="Рисунок 36" descr="http://document.ua/idoc/8176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ument.ua/idoc/81765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ВЕЛИКОЇ РОГАТОЇ ХУДОБИ</w:t>
            </w:r>
            <w:r w:rsidRPr="0013491C">
              <w:rPr>
                <w:rFonts w:ascii="Times New Roman" w:eastAsia="Times New Roman" w:hAnsi="Times New Roman" w:cs="Times New Roman"/>
                <w:b/>
                <w:bCs/>
                <w:sz w:val="24"/>
                <w:szCs w:val="24"/>
                <w:lang w:eastAsia="ru-RU"/>
              </w:rPr>
              <w:br/>
              <w:t>молочних і молочно-м'ясних порід</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35" name="Рисунок 35" descr="http://document.ua/idoc/8176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ument.ua/idoc/81765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2847"/>
        <w:gridCol w:w="2833"/>
        <w:gridCol w:w="4820"/>
      </w:tblGrid>
      <w:tr w:rsidR="0013491C" w:rsidRPr="0013491C" w:rsidTr="0013491C">
        <w:trPr>
          <w:tblCellSpacing w:w="15" w:type="dxa"/>
          <w:jc w:val="center"/>
        </w:trPr>
        <w:tc>
          <w:tcPr>
            <w:tcW w:w="1350" w:type="pct"/>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СЕРІЯ</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135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w:t>
            </w:r>
            <w:r w:rsidRPr="0013491C">
              <w:rPr>
                <w:rFonts w:ascii="Times New Roman" w:eastAsia="Times New Roman" w:hAnsi="Times New Roman" w:cs="Times New Roman"/>
                <w:sz w:val="24"/>
                <w:szCs w:val="24"/>
                <w:u w:val="single"/>
                <w:lang w:eastAsia="ru-RU"/>
              </w:rPr>
              <w:t>ресурсів</w:t>
            </w:r>
            <w:r w:rsidRPr="0013491C">
              <w:rPr>
                <w:rFonts w:ascii="Times New Roman" w:eastAsia="Times New Roman" w:hAnsi="Times New Roman" w:cs="Times New Roman"/>
                <w:sz w:val="24"/>
                <w:szCs w:val="24"/>
                <w:lang w:eastAsia="ru-RU"/>
              </w:rPr>
              <w:t>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Породність</w:t>
            </w:r>
            <w:r w:rsidRPr="0013491C">
              <w:rPr>
                <w:rFonts w:ascii="Times New Roman" w:eastAsia="Times New Roman" w:hAnsi="Times New Roman" w:cs="Times New Roman"/>
                <w:sz w:val="24"/>
                <w:szCs w:val="24"/>
                <w:u w:val="single"/>
                <w:lang w:eastAsia="ru-RU"/>
              </w:rPr>
              <w:t>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Кличка</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w:t>
            </w:r>
            <w:r w:rsidRPr="0013491C">
              <w:rPr>
                <w:rFonts w:ascii="Times New Roman" w:eastAsia="Times New Roman" w:hAnsi="Times New Roman" w:cs="Times New Roman"/>
                <w:sz w:val="24"/>
                <w:szCs w:val="24"/>
                <w:u w:val="single"/>
                <w:lang w:eastAsia="ru-RU"/>
              </w:rPr>
              <w:t>а, кг</w:t>
            </w:r>
            <w:r w:rsidRPr="0013491C">
              <w:rPr>
                <w:rFonts w:ascii="Times New Roman" w:eastAsia="Times New Roman" w:hAnsi="Times New Roman" w:cs="Times New Roman"/>
                <w:sz w:val="24"/>
                <w:szCs w:val="24"/>
                <w:lang w:eastAsia="ru-RU"/>
              </w:rPr>
              <w:t> ______ вік, місяців 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Ідентифікаційний номер</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Оцінка екстер'єру, балів 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Марка і N у ДКПТ</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Комплексна оцінка, </w:t>
            </w:r>
            <w:r w:rsidRPr="0013491C">
              <w:rPr>
                <w:rFonts w:ascii="Times New Roman" w:eastAsia="Times New Roman" w:hAnsi="Times New Roman" w:cs="Times New Roman"/>
                <w:sz w:val="24"/>
                <w:szCs w:val="24"/>
                <w:u w:val="single"/>
                <w:lang w:eastAsia="ru-RU"/>
              </w:rPr>
              <w:t>балів______Клас______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___________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Результат генетичної експертиз</w:t>
            </w:r>
            <w:r w:rsidRPr="0013491C">
              <w:rPr>
                <w:rFonts w:ascii="Times New Roman" w:eastAsia="Times New Roman" w:hAnsi="Times New Roman" w:cs="Times New Roman"/>
                <w:sz w:val="24"/>
                <w:szCs w:val="24"/>
                <w:u w:val="single"/>
                <w:lang w:eastAsia="ru-RU"/>
              </w:rPr>
              <w:t>и__________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доз*</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Масть і пр</w:t>
            </w:r>
            <w:r w:rsidRPr="0013491C">
              <w:rPr>
                <w:rFonts w:ascii="Times New Roman" w:eastAsia="Times New Roman" w:hAnsi="Times New Roman" w:cs="Times New Roman"/>
                <w:sz w:val="24"/>
                <w:szCs w:val="24"/>
                <w:u w:val="single"/>
                <w:lang w:eastAsia="ru-RU"/>
              </w:rPr>
              <w:t>икмети___________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ПЛЕМІННА ЦІННІСТЬ І ВЛАСНА ПРОДУКТИВНІСТЬ ТВАРИНИ</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xml:space="preserve">Метод і рік оцінки __________ дочок ___________ </w:t>
            </w:r>
            <w:proofErr w:type="gramStart"/>
            <w:r w:rsidRPr="0013491C">
              <w:rPr>
                <w:rFonts w:ascii="Times New Roman" w:eastAsia="Times New Roman" w:hAnsi="Times New Roman" w:cs="Times New Roman"/>
                <w:sz w:val="24"/>
                <w:szCs w:val="24"/>
                <w:lang w:eastAsia="ru-RU"/>
              </w:rPr>
              <w:t>у стадах</w:t>
            </w:r>
            <w:proofErr w:type="gramEnd"/>
            <w:r w:rsidRPr="0013491C">
              <w:rPr>
                <w:rFonts w:ascii="Times New Roman" w:eastAsia="Times New Roman" w:hAnsi="Times New Roman" w:cs="Times New Roman"/>
                <w:sz w:val="24"/>
                <w:szCs w:val="24"/>
                <w:lang w:eastAsia="ru-RU"/>
              </w:rPr>
              <w:t xml:space="preserve"> _________ Повторюваність, % 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Селекційний індекс</w:t>
            </w:r>
          </w:p>
        </w:tc>
      </w:tr>
      <w:tr w:rsidR="0013491C" w:rsidRPr="0013491C" w:rsidTr="0013491C">
        <w:trPr>
          <w:tblCellSpacing w:w="15" w:type="dxa"/>
          <w:jc w:val="center"/>
        </w:trPr>
        <w:tc>
          <w:tcPr>
            <w:tcW w:w="0" w:type="auto"/>
            <w:hideMark/>
          </w:tcPr>
          <w:tbl>
            <w:tblPr>
              <w:tblW w:w="9000" w:type="dxa"/>
              <w:tblCellMar>
                <w:left w:w="0" w:type="dxa"/>
                <w:right w:w="0" w:type="dxa"/>
              </w:tblCellMar>
              <w:tblLook w:val="04A0" w:firstRow="1" w:lastRow="0" w:firstColumn="1" w:lastColumn="0" w:noHBand="0" w:noVBand="1"/>
            </w:tblPr>
            <w:tblGrid>
              <w:gridCol w:w="896"/>
              <w:gridCol w:w="896"/>
              <w:gridCol w:w="626"/>
              <w:gridCol w:w="2606"/>
              <w:gridCol w:w="748"/>
              <w:gridCol w:w="717"/>
              <w:gridCol w:w="717"/>
              <w:gridCol w:w="627"/>
              <w:gridCol w:w="1167"/>
            </w:tblGrid>
            <w:tr w:rsidR="0013491C" w:rsidRPr="0013491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Рік</w:t>
                  </w:r>
                </w:p>
              </w:tc>
              <w:tc>
                <w:tcPr>
                  <w:tcW w:w="85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Лактації (для корів)</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Показник</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Надій, кг</w:t>
                  </w:r>
                </w:p>
              </w:tc>
              <w:tc>
                <w:tcPr>
                  <w:tcW w:w="8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Молочний жир</w:t>
                  </w:r>
                </w:p>
              </w:tc>
              <w:tc>
                <w:tcPr>
                  <w:tcW w:w="10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Молочний білок</w:t>
                  </w:r>
                </w:p>
              </w:tc>
            </w:tr>
            <w:tr w:rsidR="0013491C" w:rsidRPr="0013491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днів</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(для бугаїв)</w:t>
                  </w: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r>
            <w:tr w:rsidR="0013491C" w:rsidRPr="0013491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1</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середні</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племінна цінність (+,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3</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вища __</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4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br w:type="textWrapping" w:clear="all"/>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Оцінка за типом: метод і рік оцінки ________ дочок _________ стад ______ повторюваніс</w:t>
            </w:r>
            <w:r w:rsidRPr="0013491C">
              <w:rPr>
                <w:rFonts w:ascii="Times New Roman" w:eastAsia="Times New Roman" w:hAnsi="Times New Roman" w:cs="Times New Roman"/>
                <w:sz w:val="24"/>
                <w:szCs w:val="24"/>
                <w:u w:val="single"/>
                <w:lang w:eastAsia="ru-RU"/>
              </w:rPr>
              <w:t>ть, % _____</w:t>
            </w:r>
          </w:p>
        </w:tc>
      </w:tr>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Плідне </w:t>
            </w:r>
            <w:r w:rsidRPr="0013491C">
              <w:rPr>
                <w:rFonts w:ascii="Times New Roman" w:eastAsia="Times New Roman" w:hAnsi="Times New Roman" w:cs="Times New Roman"/>
                <w:b/>
                <w:bCs/>
                <w:sz w:val="24"/>
                <w:szCs w:val="24"/>
                <w:u w:val="single"/>
                <w:lang w:eastAsia="ru-RU"/>
              </w:rPr>
              <w:t>осіменіння (парування)</w:t>
            </w:r>
            <w:r w:rsidRPr="0013491C">
              <w:rPr>
                <w:rFonts w:ascii="Times New Roman" w:eastAsia="Times New Roman" w:hAnsi="Times New Roman" w:cs="Times New Roman"/>
                <w:b/>
                <w:bCs/>
                <w:sz w:val="24"/>
                <w:szCs w:val="24"/>
                <w:lang w:eastAsia="ru-RU"/>
              </w:rPr>
              <w:t>: "___" 20__ року</w:t>
            </w:r>
            <w:r w:rsidRPr="0013491C">
              <w:rPr>
                <w:rFonts w:ascii="Times New Roman" w:eastAsia="Times New Roman" w:hAnsi="Times New Roman" w:cs="Times New Roman"/>
                <w:b/>
                <w:bCs/>
                <w:sz w:val="24"/>
                <w:szCs w:val="24"/>
                <w:lang w:eastAsia="ru-RU"/>
              </w:rPr>
              <w:br/>
              <w:t>                                                                   (непотрібне закреслити)</w:t>
            </w:r>
          </w:p>
        </w:tc>
      </w:tr>
    </w:tbl>
    <w:p w:rsidR="0013491C" w:rsidRPr="0013491C" w:rsidRDefault="0013491C" w:rsidP="009F0243">
      <w:pPr>
        <w:spacing w:after="0" w:line="240" w:lineRule="auto"/>
        <w:ind w:left="-709" w:firstLine="425"/>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r w:rsidRPr="0013491C">
        <w:rPr>
          <w:rFonts w:ascii="Verdana" w:eastAsia="Times New Roman" w:hAnsi="Verdana" w:cs="Times New Roman"/>
          <w:b/>
          <w:bCs/>
          <w:noProof/>
          <w:color w:val="000000"/>
          <w:sz w:val="18"/>
          <w:szCs w:val="18"/>
          <w:lang w:eastAsia="ru-RU"/>
        </w:rPr>
        <w:drawing>
          <wp:inline distT="0" distB="0" distL="0" distR="0">
            <wp:extent cx="6667500" cy="1562100"/>
            <wp:effectExtent l="0" t="0" r="0" b="0"/>
            <wp:docPr id="34" name="Рисунок 34" descr="http://document.ua/idoc/8176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ument.ua/idoc/81765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562100"/>
                    </a:xfrm>
                    <a:prstGeom prst="rect">
                      <a:avLst/>
                    </a:prstGeom>
                    <a:noFill/>
                    <a:ln>
                      <a:noFill/>
                    </a:ln>
                  </pic:spPr>
                </pic:pic>
              </a:graphicData>
            </a:graphic>
          </wp:inline>
        </w:drawing>
      </w: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Розвиток:</w:t>
            </w:r>
            <w:r w:rsidRPr="0013491C">
              <w:rPr>
                <w:rFonts w:ascii="Times New Roman" w:eastAsia="Times New Roman" w:hAnsi="Times New Roman" w:cs="Times New Roman"/>
                <w:sz w:val="24"/>
                <w:szCs w:val="24"/>
                <w:lang w:eastAsia="ru-RU"/>
              </w:rPr>
              <w:t> жива маса, кг - при народженні _________, у 6 місяців ________, у 12 місяців __________,</w:t>
            </w:r>
            <w:r w:rsidRPr="0013491C">
              <w:rPr>
                <w:rFonts w:ascii="Times New Roman" w:eastAsia="Times New Roman" w:hAnsi="Times New Roman" w:cs="Times New Roman"/>
                <w:sz w:val="24"/>
                <w:szCs w:val="24"/>
                <w:lang w:eastAsia="ru-RU"/>
              </w:rPr>
              <w:br/>
              <w:t>                   у 15 місяців _________, у 18 місяців 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Заповнюється при реалізації сперми.</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lastRenderedPageBreak/>
        <w:t> </w:t>
      </w:r>
      <w:r w:rsidRPr="0013491C">
        <w:rPr>
          <w:rFonts w:ascii="Verdana" w:eastAsia="Times New Roman" w:hAnsi="Verdana" w:cs="Times New Roman"/>
          <w:b/>
          <w:bCs/>
          <w:noProof/>
          <w:color w:val="000000"/>
          <w:sz w:val="18"/>
          <w:szCs w:val="18"/>
          <w:lang w:eastAsia="ru-RU"/>
        </w:rPr>
        <w:drawing>
          <wp:inline distT="0" distB="0" distL="0" distR="0">
            <wp:extent cx="6343650" cy="6600825"/>
            <wp:effectExtent l="0" t="0" r="0" b="9525"/>
            <wp:docPr id="33" name="Рисунок 33" descr="http://document.ua/idoc/8176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ument.ua/idoc/81765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6600825"/>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32" name="Рисунок 32" descr="http://document.ua/idoc/81765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ment.ua/idoc/81765_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ВЕЛИКОЇ РОГАТОЇ ХУДОБИ</w:t>
            </w:r>
            <w:r w:rsidRPr="0013491C">
              <w:rPr>
                <w:rFonts w:ascii="Times New Roman" w:eastAsia="Times New Roman" w:hAnsi="Times New Roman" w:cs="Times New Roman"/>
                <w:b/>
                <w:bCs/>
                <w:sz w:val="24"/>
                <w:szCs w:val="24"/>
                <w:lang w:eastAsia="ru-RU"/>
              </w:rPr>
              <w:br/>
              <w:t>м'ясних порід</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31" name="Рисунок 31" descr="http://document.ua/idoc/81765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ument.ua/idoc/81765_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2770"/>
        <w:gridCol w:w="2862"/>
        <w:gridCol w:w="4868"/>
      </w:tblGrid>
      <w:tr w:rsidR="0013491C" w:rsidRPr="0013491C" w:rsidTr="0013491C">
        <w:trPr>
          <w:tblCellSpacing w:w="15" w:type="dxa"/>
          <w:jc w:val="center"/>
        </w:trPr>
        <w:tc>
          <w:tcPr>
            <w:tcW w:w="1300" w:type="pct"/>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СЕРІЯ  </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13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w:t>
            </w:r>
            <w:r w:rsidRPr="0013491C">
              <w:rPr>
                <w:rFonts w:ascii="Times New Roman" w:eastAsia="Times New Roman" w:hAnsi="Times New Roman" w:cs="Times New Roman"/>
                <w:sz w:val="24"/>
                <w:szCs w:val="24"/>
                <w:u w:val="single"/>
                <w:lang w:eastAsia="ru-RU"/>
              </w:rPr>
              <w:t>ресурсів</w:t>
            </w:r>
            <w:r w:rsidRPr="0013491C">
              <w:rPr>
                <w:rFonts w:ascii="Times New Roman" w:eastAsia="Times New Roman" w:hAnsi="Times New Roman" w:cs="Times New Roman"/>
                <w:sz w:val="24"/>
                <w:szCs w:val="24"/>
                <w:lang w:eastAsia="ru-RU"/>
              </w:rPr>
              <w:t>___________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Породність</w:t>
            </w:r>
            <w:r w:rsidRPr="0013491C">
              <w:rPr>
                <w:rFonts w:ascii="Times New Roman" w:eastAsia="Times New Roman" w:hAnsi="Times New Roman" w:cs="Times New Roman"/>
                <w:sz w:val="24"/>
                <w:szCs w:val="24"/>
                <w:u w:val="single"/>
                <w:lang w:eastAsia="ru-RU"/>
              </w:rPr>
              <w:t>____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Кличка</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w:t>
            </w:r>
            <w:r w:rsidRPr="0013491C">
              <w:rPr>
                <w:rFonts w:ascii="Times New Roman" w:eastAsia="Times New Roman" w:hAnsi="Times New Roman" w:cs="Times New Roman"/>
                <w:sz w:val="24"/>
                <w:szCs w:val="24"/>
                <w:u w:val="single"/>
                <w:lang w:eastAsia="ru-RU"/>
              </w:rPr>
              <w:t>са, кг</w:t>
            </w:r>
            <w:r w:rsidRPr="0013491C">
              <w:rPr>
                <w:rFonts w:ascii="Times New Roman" w:eastAsia="Times New Roman" w:hAnsi="Times New Roman" w:cs="Times New Roman"/>
                <w:sz w:val="24"/>
                <w:szCs w:val="24"/>
                <w:lang w:eastAsia="ru-RU"/>
              </w:rPr>
              <w:t> ______ вік, місяців _________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Ідентифікаційний номер</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Комплексна оцінка, </w:t>
            </w:r>
            <w:r w:rsidRPr="0013491C">
              <w:rPr>
                <w:rFonts w:ascii="Times New Roman" w:eastAsia="Times New Roman" w:hAnsi="Times New Roman" w:cs="Times New Roman"/>
                <w:sz w:val="24"/>
                <w:szCs w:val="24"/>
                <w:u w:val="single"/>
                <w:lang w:eastAsia="ru-RU"/>
              </w:rPr>
              <w:t>балів</w:t>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u w:val="single"/>
                <w:lang w:eastAsia="ru-RU"/>
              </w:rPr>
              <w:t>Клас</w:t>
            </w:r>
            <w:r w:rsidRPr="0013491C">
              <w:rPr>
                <w:rFonts w:ascii="Times New Roman" w:eastAsia="Times New Roman" w:hAnsi="Times New Roman" w:cs="Times New Roman"/>
                <w:sz w:val="24"/>
                <w:szCs w:val="24"/>
                <w:lang w:eastAsia="ru-RU"/>
              </w:rPr>
              <w:t>______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Марка і N у ДКПТ</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Лінія                                      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Результат генетичної експер</w:t>
            </w:r>
            <w:r w:rsidRPr="0013491C">
              <w:rPr>
                <w:rFonts w:ascii="Times New Roman" w:eastAsia="Times New Roman" w:hAnsi="Times New Roman" w:cs="Times New Roman"/>
                <w:sz w:val="24"/>
                <w:szCs w:val="24"/>
                <w:u w:val="single"/>
                <w:lang w:eastAsia="ru-RU"/>
              </w:rPr>
              <w:t>тизи__________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доз*</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Масть і п</w:t>
            </w:r>
            <w:r w:rsidRPr="0013491C">
              <w:rPr>
                <w:rFonts w:ascii="Times New Roman" w:eastAsia="Times New Roman" w:hAnsi="Times New Roman" w:cs="Times New Roman"/>
                <w:sz w:val="24"/>
                <w:szCs w:val="24"/>
                <w:u w:val="single"/>
                <w:lang w:eastAsia="ru-RU"/>
              </w:rPr>
              <w:t>рикмети</w:t>
            </w:r>
            <w:r w:rsidRPr="0013491C">
              <w:rPr>
                <w:rFonts w:ascii="Times New Roman" w:eastAsia="Times New Roman" w:hAnsi="Times New Roman" w:cs="Times New Roman"/>
                <w:sz w:val="24"/>
                <w:szCs w:val="24"/>
                <w:lang w:eastAsia="ru-RU"/>
              </w:rPr>
              <w:t>__________</w:t>
            </w:r>
          </w:p>
        </w:tc>
      </w:tr>
      <w:tr w:rsidR="0013491C" w:rsidRPr="0013491C" w:rsidTr="0013491C">
        <w:trPr>
          <w:tblCellSpacing w:w="15" w:type="dxa"/>
          <w:jc w:val="center"/>
        </w:trPr>
        <w:tc>
          <w:tcPr>
            <w:tcW w:w="1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ВЛАСНА ПРОДУКТИВНІСТЬ І ПЛЕМІННА ЦІННІСТЬ ТВАРИНИ</w:t>
      </w:r>
    </w:p>
    <w:tbl>
      <w:tblPr>
        <w:tblW w:w="0" w:type="auto"/>
        <w:jc w:val="center"/>
        <w:tblCellMar>
          <w:left w:w="0" w:type="dxa"/>
          <w:right w:w="0" w:type="dxa"/>
        </w:tblCellMar>
        <w:tblLook w:val="04A0" w:firstRow="1" w:lastRow="0" w:firstColumn="1" w:lastColumn="0" w:noHBand="0" w:noVBand="1"/>
      </w:tblPr>
      <w:tblGrid>
        <w:gridCol w:w="949"/>
        <w:gridCol w:w="979"/>
        <w:gridCol w:w="964"/>
        <w:gridCol w:w="378"/>
        <w:gridCol w:w="875"/>
        <w:gridCol w:w="689"/>
        <w:gridCol w:w="856"/>
        <w:gridCol w:w="886"/>
        <w:gridCol w:w="867"/>
        <w:gridCol w:w="598"/>
        <w:gridCol w:w="537"/>
        <w:gridCol w:w="667"/>
        <w:gridCol w:w="94"/>
      </w:tblGrid>
      <w:tr w:rsidR="0013491C" w:rsidRPr="0013491C" w:rsidTr="0013491C">
        <w:trPr>
          <w:gridAfter w:val="1"/>
          <w:wAfter w:w="94" w:type="dxa"/>
          <w:jc w:val="center"/>
        </w:trPr>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Показники</w:t>
            </w:r>
          </w:p>
        </w:tc>
        <w:tc>
          <w:tcPr>
            <w:tcW w:w="1100"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маса, кг</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Середньо-</w:t>
            </w:r>
            <w:r w:rsidRPr="0013491C">
              <w:rPr>
                <w:rFonts w:ascii="Times New Roman" w:eastAsia="Times New Roman" w:hAnsi="Times New Roman" w:cs="Times New Roman"/>
                <w:sz w:val="24"/>
                <w:szCs w:val="24"/>
                <w:lang w:eastAsia="ru-RU"/>
              </w:rPr>
              <w:br/>
              <w:t>добовий приріст за перший рік, г</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Висота в холці у віці 12 місяців, см</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Екстер'єр, балів</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Обхват мошонки, см/місяців</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Відтворна здатність, балів</w:t>
            </w:r>
          </w:p>
        </w:tc>
        <w:tc>
          <w:tcPr>
            <w:tcW w:w="550" w:type="pct"/>
            <w:gridSpan w:val="2"/>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Легкість отелень, балів</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Молоч-</w:t>
            </w:r>
            <w:r w:rsidRPr="0013491C">
              <w:rPr>
                <w:rFonts w:ascii="Times New Roman" w:eastAsia="Times New Roman" w:hAnsi="Times New Roman" w:cs="Times New Roman"/>
                <w:sz w:val="24"/>
                <w:szCs w:val="24"/>
                <w:lang w:eastAsia="ru-RU"/>
              </w:rPr>
              <w:br/>
              <w:t>ність, кг</w:t>
            </w:r>
          </w:p>
        </w:tc>
      </w:tr>
      <w:tr w:rsidR="0013491C" w:rsidRPr="0013491C" w:rsidTr="0013491C">
        <w:trPr>
          <w:gridAfter w:val="1"/>
          <w:wAfter w:w="94" w:type="dxa"/>
          <w:trHeight w:val="276"/>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 народженні</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 віці 210 днів (при відлученні)</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 віці 12 міс.</w:t>
            </w: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After w:val="1"/>
          <w:wAfter w:w="94"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власна</w:t>
            </w:r>
          </w:p>
        </w:tc>
        <w:tc>
          <w:tcPr>
            <w:tcW w:w="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дочок</w:t>
            </w: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After w:val="1"/>
          <w:wAfter w:w="94" w:type="dxa"/>
          <w:trHeight w:val="276"/>
          <w:jc w:val="center"/>
        </w:trPr>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Власна продуктив-</w:t>
            </w:r>
            <w:r w:rsidRPr="0013491C">
              <w:rPr>
                <w:rFonts w:ascii="Times New Roman" w:eastAsia="Times New Roman" w:hAnsi="Times New Roman" w:cs="Times New Roman"/>
                <w:sz w:val="24"/>
                <w:szCs w:val="24"/>
                <w:lang w:eastAsia="ru-RU"/>
              </w:rPr>
              <w:br/>
              <w:t>ність</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x</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jc w:val="center"/>
        </w:trPr>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Племінна цінність</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blPrEx>
          <w:tblCellSpacing w:w="15" w:type="dxa"/>
        </w:tblPrEx>
        <w:trPr>
          <w:tblCellSpacing w:w="15" w:type="dxa"/>
          <w:jc w:val="center"/>
        </w:trPr>
        <w:tc>
          <w:tcPr>
            <w:tcW w:w="5000" w:type="pct"/>
            <w:gridSpan w:val="13"/>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А:           ___________ В:            </w:t>
            </w:r>
          </w:p>
        </w:tc>
      </w:tr>
      <w:tr w:rsidR="0013491C" w:rsidRPr="0013491C" w:rsidTr="0013491C">
        <w:tblPrEx>
          <w:tblCellSpacing w:w="15" w:type="dxa"/>
        </w:tblPrEx>
        <w:trPr>
          <w:tblCellSpacing w:w="15" w:type="dxa"/>
          <w:jc w:val="center"/>
        </w:trPr>
        <w:tc>
          <w:tcPr>
            <w:tcW w:w="5000" w:type="pct"/>
            <w:gridSpan w:val="13"/>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Плідне </w:t>
            </w:r>
            <w:r w:rsidRPr="0013491C">
              <w:rPr>
                <w:rFonts w:ascii="Times New Roman" w:eastAsia="Times New Roman" w:hAnsi="Times New Roman" w:cs="Times New Roman"/>
                <w:b/>
                <w:bCs/>
                <w:sz w:val="24"/>
                <w:szCs w:val="24"/>
                <w:u w:val="single"/>
                <w:lang w:eastAsia="ru-RU"/>
              </w:rPr>
              <w:t>парування (осіменіння)</w:t>
            </w:r>
            <w:r w:rsidRPr="0013491C">
              <w:rPr>
                <w:rFonts w:ascii="Times New Roman" w:eastAsia="Times New Roman" w:hAnsi="Times New Roman" w:cs="Times New Roman"/>
                <w:b/>
                <w:bCs/>
                <w:sz w:val="24"/>
                <w:szCs w:val="24"/>
                <w:lang w:eastAsia="ru-RU"/>
              </w:rPr>
              <w:t> "___" 20__ року</w:t>
            </w:r>
            <w:r w:rsidRPr="0013491C">
              <w:rPr>
                <w:rFonts w:ascii="Times New Roman" w:eastAsia="Times New Roman" w:hAnsi="Times New Roman" w:cs="Times New Roman"/>
                <w:b/>
                <w:bCs/>
                <w:sz w:val="24"/>
                <w:szCs w:val="24"/>
                <w:lang w:eastAsia="ru-RU"/>
              </w:rPr>
              <w:br/>
              <w:t>                                                                  (непотрібне закреслити)</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lastRenderedPageBreak/>
        <w:t> </w:t>
      </w:r>
      <w:r w:rsidRPr="0013491C">
        <w:rPr>
          <w:rFonts w:ascii="Verdana" w:eastAsia="Times New Roman" w:hAnsi="Verdana" w:cs="Times New Roman"/>
          <w:b/>
          <w:bCs/>
          <w:noProof/>
          <w:color w:val="000000"/>
          <w:sz w:val="18"/>
          <w:szCs w:val="18"/>
          <w:lang w:eastAsia="ru-RU"/>
        </w:rPr>
        <w:drawing>
          <wp:inline distT="0" distB="0" distL="0" distR="0">
            <wp:extent cx="6191250" cy="1876425"/>
            <wp:effectExtent l="0" t="0" r="0" b="9525"/>
            <wp:docPr id="30" name="Рисунок 30" descr="http://document.ua/idoc/81765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ument.ua/idoc/81765_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876425"/>
                    </a:xfrm>
                    <a:prstGeom prst="rect">
                      <a:avLst/>
                    </a:prstGeom>
                    <a:noFill/>
                    <a:ln>
                      <a:noFill/>
                    </a:ln>
                  </pic:spPr>
                </pic:pic>
              </a:graphicData>
            </a:graphic>
          </wp:inline>
        </w:drawing>
      </w: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Заповнюється при реалізації сперми.</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lastRenderedPageBreak/>
        <w:t> </w:t>
      </w:r>
      <w:r w:rsidRPr="0013491C">
        <w:rPr>
          <w:rFonts w:ascii="Verdana" w:eastAsia="Times New Roman" w:hAnsi="Verdana" w:cs="Times New Roman"/>
          <w:noProof/>
          <w:color w:val="000000"/>
          <w:sz w:val="18"/>
          <w:szCs w:val="18"/>
          <w:lang w:eastAsia="ru-RU"/>
        </w:rPr>
        <w:drawing>
          <wp:inline distT="0" distB="0" distL="0" distR="0">
            <wp:extent cx="6229350" cy="6381750"/>
            <wp:effectExtent l="0" t="0" r="0" b="0"/>
            <wp:docPr id="29" name="Рисунок 29" descr="http://document.ua/idoc/8176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ument.ua/idoc/81765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6381750"/>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28" name="Рисунок 28" descr="http://document.ua/idoc/81765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ument.ua/idoc/81765_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СВИНЕЙ</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27" name="Рисунок 27" descr="http://document.ua/idoc/81765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ument.ua/idoc/81765_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2847"/>
        <w:gridCol w:w="2833"/>
        <w:gridCol w:w="4820"/>
      </w:tblGrid>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СЕРІЯ</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w:t>
            </w:r>
            <w:r w:rsidRPr="0013491C">
              <w:rPr>
                <w:rFonts w:ascii="Times New Roman" w:eastAsia="Times New Roman" w:hAnsi="Times New Roman" w:cs="Times New Roman"/>
                <w:sz w:val="24"/>
                <w:szCs w:val="24"/>
                <w:u w:val="single"/>
                <w:lang w:eastAsia="ru-RU"/>
              </w:rPr>
              <w:t>ресурсів</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породність 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Кличка</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Ідентифікаційний номер</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w:t>
            </w:r>
            <w:r w:rsidRPr="0013491C">
              <w:rPr>
                <w:rFonts w:ascii="Times New Roman" w:eastAsia="Times New Roman" w:hAnsi="Times New Roman" w:cs="Times New Roman"/>
                <w:sz w:val="24"/>
                <w:szCs w:val="24"/>
                <w:u w:val="single"/>
                <w:lang w:eastAsia="ru-RU"/>
              </w:rPr>
              <w:t>а, кг</w:t>
            </w:r>
            <w:r w:rsidRPr="0013491C">
              <w:rPr>
                <w:rFonts w:ascii="Times New Roman" w:eastAsia="Times New Roman" w:hAnsi="Times New Roman" w:cs="Times New Roman"/>
                <w:sz w:val="24"/>
                <w:szCs w:val="24"/>
                <w:lang w:eastAsia="ru-RU"/>
              </w:rPr>
              <w:t> ______ вік, місяц</w:t>
            </w:r>
            <w:r w:rsidRPr="0013491C">
              <w:rPr>
                <w:rFonts w:ascii="Times New Roman" w:eastAsia="Times New Roman" w:hAnsi="Times New Roman" w:cs="Times New Roman"/>
                <w:sz w:val="24"/>
                <w:szCs w:val="24"/>
                <w:u w:val="single"/>
                <w:lang w:eastAsia="ru-RU"/>
              </w:rPr>
              <w:t>ів</w:t>
            </w:r>
            <w:r w:rsidRPr="0013491C">
              <w:rPr>
                <w:rFonts w:ascii="Times New Roman" w:eastAsia="Times New Roman" w:hAnsi="Times New Roman" w:cs="Times New Roman"/>
                <w:sz w:val="24"/>
                <w:szCs w:val="24"/>
                <w:lang w:eastAsia="ru-RU"/>
              </w:rPr>
              <w:t> 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Марка і N у ДКПТ</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Комплексний клас 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(родина)                        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Результат генетичної експер</w:t>
            </w:r>
            <w:r w:rsidRPr="0013491C">
              <w:rPr>
                <w:rFonts w:ascii="Times New Roman" w:eastAsia="Times New Roman" w:hAnsi="Times New Roman" w:cs="Times New Roman"/>
                <w:sz w:val="24"/>
                <w:szCs w:val="24"/>
                <w:u w:val="single"/>
                <w:lang w:eastAsia="ru-RU"/>
              </w:rPr>
              <w:t>тизи*_________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ВІДОМОСТІ ПРО ТВАРИНУ</w:t>
      </w:r>
    </w:p>
    <w:tbl>
      <w:tblPr>
        <w:tblW w:w="0" w:type="auto"/>
        <w:jc w:val="center"/>
        <w:tblCellMar>
          <w:left w:w="0" w:type="dxa"/>
          <w:right w:w="0" w:type="dxa"/>
        </w:tblCellMar>
        <w:tblLook w:val="04A0" w:firstRow="1" w:lastRow="0" w:firstColumn="1" w:lastColumn="0" w:noHBand="0" w:noVBand="1"/>
      </w:tblPr>
      <w:tblGrid>
        <w:gridCol w:w="2086"/>
        <w:gridCol w:w="1059"/>
        <w:gridCol w:w="965"/>
        <w:gridCol w:w="685"/>
        <w:gridCol w:w="1076"/>
        <w:gridCol w:w="1615"/>
        <w:gridCol w:w="1435"/>
        <w:gridCol w:w="96"/>
        <w:gridCol w:w="322"/>
      </w:tblGrid>
      <w:tr w:rsidR="0013491C" w:rsidRPr="0013491C" w:rsidTr="0013491C">
        <w:trPr>
          <w:gridAfter w:val="2"/>
          <w:wAfter w:w="418" w:type="dxa"/>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Показники</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Одиниця виміру</w:t>
            </w:r>
          </w:p>
        </w:tc>
        <w:tc>
          <w:tcPr>
            <w:tcW w:w="1550" w:type="pct"/>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 віці, місяців</w:t>
            </w:r>
          </w:p>
        </w:tc>
        <w:tc>
          <w:tcPr>
            <w:tcW w:w="9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 досягненні живої маси 100 кг у віці _____ днів</w:t>
            </w:r>
          </w:p>
        </w:tc>
        <w:tc>
          <w:tcPr>
            <w:tcW w:w="8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 реалізації</w:t>
            </w:r>
            <w:r w:rsidRPr="0013491C">
              <w:rPr>
                <w:rFonts w:ascii="Times New Roman" w:eastAsia="Times New Roman" w:hAnsi="Times New Roman" w:cs="Times New Roman"/>
                <w:sz w:val="24"/>
                <w:szCs w:val="24"/>
                <w:lang w:eastAsia="ru-RU"/>
              </w:rPr>
              <w:br/>
              <w:t>_____ місяців</w:t>
            </w:r>
            <w:r w:rsidRPr="0013491C">
              <w:rPr>
                <w:rFonts w:ascii="Times New Roman" w:eastAsia="Times New Roman" w:hAnsi="Times New Roman" w:cs="Times New Roman"/>
                <w:sz w:val="24"/>
                <w:szCs w:val="24"/>
                <w:lang w:eastAsia="ru-RU"/>
              </w:rPr>
              <w:br/>
              <w:t>_______ днів</w:t>
            </w:r>
          </w:p>
        </w:tc>
      </w:tr>
      <w:tr w:rsidR="0013491C" w:rsidRPr="0013491C" w:rsidTr="0013491C">
        <w:trPr>
          <w:gridAfter w:val="2"/>
          <w:wAfter w:w="418"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2</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4</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6</w:t>
            </w: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After w:val="2"/>
          <w:wAfter w:w="418" w:type="dxa"/>
          <w:jc w:val="center"/>
        </w:trPr>
        <w:tc>
          <w:tcPr>
            <w:tcW w:w="11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маса</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9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gridAfter w:val="2"/>
          <w:wAfter w:w="418" w:type="dxa"/>
          <w:jc w:val="center"/>
        </w:trPr>
        <w:tc>
          <w:tcPr>
            <w:tcW w:w="11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Довжина тулуба</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см</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9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gridAfter w:val="2"/>
          <w:wAfter w:w="418" w:type="dxa"/>
          <w:jc w:val="center"/>
        </w:trPr>
        <w:tc>
          <w:tcPr>
            <w:tcW w:w="11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Сумарний клас батьків</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9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r>
      <w:tr w:rsidR="0013491C" w:rsidRPr="0013491C" w:rsidTr="0013491C">
        <w:trPr>
          <w:gridAfter w:val="2"/>
          <w:wAfter w:w="418" w:type="dxa"/>
          <w:trHeight w:val="276"/>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Товщина шпику</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мм</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9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r>
      <w:tr w:rsidR="0013491C" w:rsidRPr="0013491C" w:rsidTr="0013491C">
        <w:trPr>
          <w:gridAfter w:val="1"/>
          <w:wAfter w:w="819"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After w:val="1"/>
          <w:wAfter w:w="819" w:type="dxa"/>
          <w:jc w:val="center"/>
        </w:trPr>
        <w:tc>
          <w:tcPr>
            <w:tcW w:w="11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Комплексний клас</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9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After w:val="1"/>
          <w:wAfter w:w="819" w:type="dxa"/>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сосків</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штук</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4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9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w:t>
            </w:r>
          </w:p>
        </w:tc>
        <w:tc>
          <w:tcPr>
            <w:tcW w:w="8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правих _____</w:t>
            </w:r>
            <w:r w:rsidRPr="0013491C">
              <w:rPr>
                <w:rFonts w:ascii="Times New Roman" w:eastAsia="Times New Roman" w:hAnsi="Times New Roman" w:cs="Times New Roman"/>
                <w:sz w:val="24"/>
                <w:szCs w:val="24"/>
                <w:lang w:eastAsia="ru-RU"/>
              </w:rPr>
              <w:br/>
              <w:t>лівих _______</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After w:val="1"/>
          <w:wAfter w:w="819"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blPrEx>
          <w:tblCellSpacing w:w="15" w:type="dxa"/>
        </w:tblPrEx>
        <w:trPr>
          <w:tblCellSpacing w:w="15" w:type="dxa"/>
          <w:jc w:val="center"/>
        </w:trPr>
        <w:tc>
          <w:tcPr>
            <w:tcW w:w="5000" w:type="pct"/>
            <w:gridSpan w:val="9"/>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blPrEx>
          <w:tblCellSpacing w:w="15" w:type="dxa"/>
        </w:tblPrEx>
        <w:trPr>
          <w:tblCellSpacing w:w="15" w:type="dxa"/>
          <w:jc w:val="center"/>
        </w:trPr>
        <w:tc>
          <w:tcPr>
            <w:tcW w:w="2500" w:type="pct"/>
            <w:gridSpan w:val="4"/>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 xml:space="preserve">(ідентифікаційний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w:t>
            </w:r>
            <w:r w:rsidRPr="0013491C">
              <w:rPr>
                <w:rFonts w:ascii="Times New Roman" w:eastAsia="Times New Roman" w:hAnsi="Times New Roman" w:cs="Times New Roman"/>
                <w:b/>
                <w:bCs/>
                <w:sz w:val="24"/>
                <w:szCs w:val="24"/>
                <w:lang w:eastAsia="ru-RU"/>
              </w:rPr>
              <w:lastRenderedPageBreak/>
              <w:t>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gridSpan w:val="5"/>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blPrEx>
          <w:tblCellSpacing w:w="15" w:type="dxa"/>
        </w:tblPrEx>
        <w:trPr>
          <w:tblCellSpacing w:w="15" w:type="dxa"/>
          <w:jc w:val="center"/>
        </w:trPr>
        <w:tc>
          <w:tcPr>
            <w:tcW w:w="2500" w:type="pct"/>
            <w:gridSpan w:val="4"/>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gridSpan w:val="5"/>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blPrEx>
          <w:tblCellSpacing w:w="15" w:type="dxa"/>
        </w:tblPrEx>
        <w:trPr>
          <w:tblCellSpacing w:w="15" w:type="dxa"/>
          <w:jc w:val="center"/>
        </w:trPr>
        <w:tc>
          <w:tcPr>
            <w:tcW w:w="2500" w:type="pct"/>
            <w:gridSpan w:val="4"/>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gridSpan w:val="5"/>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blPrEx>
          <w:tblCellSpacing w:w="15" w:type="dxa"/>
        </w:tblPrEx>
        <w:trPr>
          <w:tblCellSpacing w:w="15" w:type="dxa"/>
          <w:jc w:val="center"/>
        </w:trPr>
        <w:tc>
          <w:tcPr>
            <w:tcW w:w="5000" w:type="pct"/>
            <w:gridSpan w:val="9"/>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Обов'язковий показник при реалізації кнурів та кнурців з метою використання у племінних заводах, племінних репродукторах та на підприємствах (об'єднаннях) з племінної справи у тваринництві.</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lastRenderedPageBreak/>
        <w:t> </w:t>
      </w:r>
      <w:r w:rsidRPr="0013491C">
        <w:rPr>
          <w:rFonts w:ascii="Verdana" w:eastAsia="Times New Roman" w:hAnsi="Verdana" w:cs="Times New Roman"/>
          <w:noProof/>
          <w:color w:val="000000"/>
          <w:sz w:val="18"/>
          <w:szCs w:val="18"/>
          <w:lang w:eastAsia="ru-RU"/>
        </w:rPr>
        <w:drawing>
          <wp:inline distT="0" distB="0" distL="0" distR="0">
            <wp:extent cx="6143625" cy="6267450"/>
            <wp:effectExtent l="0" t="0" r="9525" b="0"/>
            <wp:docPr id="26" name="Рисунок 26" descr="http://document.ua/idoc/81765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ument.ua/idoc/81765_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6267450"/>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25" name="Рисунок 25" descr="http://document.ua/idoc/81765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ument.ua/idoc/81765_1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ОВЕЦЬ</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24" name="Рисунок 24" descr="http://document.ua/idoc/81765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cument.ua/idoc/81765_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2847"/>
        <w:gridCol w:w="2833"/>
        <w:gridCol w:w="4820"/>
      </w:tblGrid>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СЕРІЯ</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w:t>
            </w:r>
            <w:r w:rsidRPr="0013491C">
              <w:rPr>
                <w:rFonts w:ascii="Times New Roman" w:eastAsia="Times New Roman" w:hAnsi="Times New Roman" w:cs="Times New Roman"/>
                <w:sz w:val="24"/>
                <w:szCs w:val="24"/>
                <w:u w:val="single"/>
                <w:lang w:eastAsia="ru-RU"/>
              </w:rPr>
              <w:t>ресурсів</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Ідентифікаційний номер</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w:t>
            </w:r>
            <w:r w:rsidRPr="0013491C">
              <w:rPr>
                <w:rFonts w:ascii="Times New Roman" w:eastAsia="Times New Roman" w:hAnsi="Times New Roman" w:cs="Times New Roman"/>
                <w:sz w:val="24"/>
                <w:szCs w:val="24"/>
                <w:u w:val="single"/>
                <w:lang w:eastAsia="ru-RU"/>
              </w:rPr>
              <w:t>а, кг</w:t>
            </w:r>
            <w:r w:rsidRPr="0013491C">
              <w:rPr>
                <w:rFonts w:ascii="Times New Roman" w:eastAsia="Times New Roman" w:hAnsi="Times New Roman" w:cs="Times New Roman"/>
                <w:sz w:val="24"/>
                <w:szCs w:val="24"/>
                <w:lang w:eastAsia="ru-RU"/>
              </w:rPr>
              <w:t> ______ вік, місяців 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Марка і N у ДКПТ</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Комплексна оцінка, </w:t>
            </w:r>
            <w:r w:rsidRPr="0013491C">
              <w:rPr>
                <w:rFonts w:ascii="Times New Roman" w:eastAsia="Times New Roman" w:hAnsi="Times New Roman" w:cs="Times New Roman"/>
                <w:sz w:val="24"/>
                <w:szCs w:val="24"/>
                <w:u w:val="single"/>
                <w:lang w:eastAsia="ru-RU"/>
              </w:rPr>
              <w:t>балів</w:t>
            </w:r>
            <w:r w:rsidRPr="0013491C">
              <w:rPr>
                <w:rFonts w:ascii="Times New Roman" w:eastAsia="Times New Roman" w:hAnsi="Times New Roman" w:cs="Times New Roman"/>
                <w:sz w:val="24"/>
                <w:szCs w:val="24"/>
                <w:lang w:eastAsia="ru-RU"/>
              </w:rPr>
              <w:t> 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Клас 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Результат генетичної експерти</w:t>
            </w:r>
            <w:r w:rsidRPr="0013491C">
              <w:rPr>
                <w:rFonts w:ascii="Times New Roman" w:eastAsia="Times New Roman" w:hAnsi="Times New Roman" w:cs="Times New Roman"/>
                <w:sz w:val="24"/>
                <w:szCs w:val="24"/>
                <w:u w:val="single"/>
                <w:lang w:eastAsia="ru-RU"/>
              </w:rPr>
              <w:t>зи**________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доз* ___________</w:t>
            </w:r>
            <w:r w:rsidRPr="0013491C">
              <w:rPr>
                <w:rFonts w:ascii="Times New Roman" w:eastAsia="Times New Roman" w:hAnsi="Times New Roman" w:cs="Times New Roman"/>
                <w:b/>
                <w:bCs/>
                <w:sz w:val="24"/>
                <w:szCs w:val="24"/>
                <w:lang w:eastAsia="ru-RU"/>
              </w:rPr>
              <w:t>_________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тип            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РЕЗУЛЬТАТИ ОЦІНКИ ТВАРИНИ</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Рік бонітування тварини ________, вік, місяців ________ віднесено до ______ класу.</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тварини: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екстер'єр _______, конституція __________, жива маса, кг _______ у віці, місяців ______, тип і складчастість шкіри __________, оброслість 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вовни: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густота ____, довжина _______, звивистість ________, товщина (якість) _______, вирівняність _______, жиропіт - кількість _____, колір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руна:</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закритість ________, величина 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Настриг вовни, кг: немитої __, митої ________ у віці, місяців __________.</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Заповнюється при реалізації сперми.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Обов'язковий показник при реалізації баранів з метою використання у племінних заводах, племінних репродукторах та на підприємствах (об'єднаннях) з племінної справи у тваринництві.</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r w:rsidRPr="0013491C">
        <w:rPr>
          <w:rFonts w:ascii="Verdana" w:eastAsia="Times New Roman" w:hAnsi="Verdana" w:cs="Times New Roman"/>
          <w:noProof/>
          <w:color w:val="000000"/>
          <w:sz w:val="18"/>
          <w:szCs w:val="18"/>
          <w:lang w:eastAsia="ru-RU"/>
        </w:rPr>
        <w:drawing>
          <wp:inline distT="0" distB="0" distL="0" distR="0">
            <wp:extent cx="6334125" cy="5676900"/>
            <wp:effectExtent l="0" t="0" r="9525" b="0"/>
            <wp:docPr id="23" name="Рисунок 23" descr="http://document.ua/idoc/81765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cument.ua/idoc/81765_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5676900"/>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22" name="Рисунок 22" descr="http://document.ua/idoc/81765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ument.ua/idoc/81765_1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СМУШКОВИХ ОВЕЦЬ</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21" name="Рисунок 21" descr="http://document.ua/idoc/81765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ument.ua/idoc/81765_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2847"/>
        <w:gridCol w:w="2833"/>
        <w:gridCol w:w="4820"/>
      </w:tblGrid>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СЕРІЯ</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 </w:t>
            </w:r>
            <w:r w:rsidRPr="0013491C">
              <w:rPr>
                <w:rFonts w:ascii="Times New Roman" w:eastAsia="Times New Roman" w:hAnsi="Times New Roman" w:cs="Times New Roman"/>
                <w:sz w:val="24"/>
                <w:szCs w:val="24"/>
                <w:u w:val="single"/>
                <w:lang w:eastAsia="ru-RU"/>
              </w:rPr>
              <w:t> </w:t>
            </w:r>
            <w:r w:rsidRPr="0013491C">
              <w:rPr>
                <w:rFonts w:ascii="Times New Roman" w:eastAsia="Times New Roman" w:hAnsi="Times New Roman" w:cs="Times New Roman"/>
                <w:sz w:val="24"/>
                <w:szCs w:val="24"/>
                <w:lang w:eastAsia="ru-RU"/>
              </w:rPr>
              <w:t>___________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Ідентифікаційний номер</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Забарвлення 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Марка і N у ДКПТ</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w:t>
            </w:r>
            <w:r w:rsidRPr="0013491C">
              <w:rPr>
                <w:rFonts w:ascii="Times New Roman" w:eastAsia="Times New Roman" w:hAnsi="Times New Roman" w:cs="Times New Roman"/>
                <w:sz w:val="24"/>
                <w:szCs w:val="24"/>
                <w:u w:val="single"/>
                <w:lang w:eastAsia="ru-RU"/>
              </w:rPr>
              <w:t>а, кг</w:t>
            </w:r>
            <w:r w:rsidRPr="0013491C">
              <w:rPr>
                <w:rFonts w:ascii="Times New Roman" w:eastAsia="Times New Roman" w:hAnsi="Times New Roman" w:cs="Times New Roman"/>
                <w:sz w:val="24"/>
                <w:szCs w:val="24"/>
                <w:lang w:eastAsia="ru-RU"/>
              </w:rPr>
              <w:t> ______ вік, місяц</w:t>
            </w:r>
            <w:r w:rsidRPr="0013491C">
              <w:rPr>
                <w:rFonts w:ascii="Times New Roman" w:eastAsia="Times New Roman" w:hAnsi="Times New Roman" w:cs="Times New Roman"/>
                <w:sz w:val="24"/>
                <w:szCs w:val="24"/>
                <w:u w:val="single"/>
                <w:lang w:eastAsia="ru-RU"/>
              </w:rPr>
              <w:t>ів</w:t>
            </w:r>
            <w:r w:rsidRPr="0013491C">
              <w:rPr>
                <w:rFonts w:ascii="Times New Roman" w:eastAsia="Times New Roman" w:hAnsi="Times New Roman" w:cs="Times New Roman"/>
                <w:sz w:val="24"/>
                <w:szCs w:val="24"/>
                <w:lang w:eastAsia="ru-RU"/>
              </w:rPr>
              <w:t>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Комплексна оцінк</w:t>
            </w:r>
            <w:r w:rsidRPr="0013491C">
              <w:rPr>
                <w:rFonts w:ascii="Times New Roman" w:eastAsia="Times New Roman" w:hAnsi="Times New Roman" w:cs="Times New Roman"/>
                <w:sz w:val="24"/>
                <w:szCs w:val="24"/>
                <w:u w:val="single"/>
                <w:lang w:eastAsia="ru-RU"/>
              </w:rPr>
              <w:t>а, балів ____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доз* ___________</w:t>
            </w:r>
            <w:r w:rsidRPr="0013491C">
              <w:rPr>
                <w:rFonts w:ascii="Times New Roman" w:eastAsia="Times New Roman" w:hAnsi="Times New Roman" w:cs="Times New Roman"/>
                <w:b/>
                <w:bCs/>
                <w:sz w:val="24"/>
                <w:szCs w:val="24"/>
                <w:lang w:eastAsia="ru-RU"/>
              </w:rPr>
              <w:t>_________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Клас                                        __</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тип             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Результат генетичної експер</w:t>
            </w:r>
            <w:r w:rsidRPr="0013491C">
              <w:rPr>
                <w:rFonts w:ascii="Times New Roman" w:eastAsia="Times New Roman" w:hAnsi="Times New Roman" w:cs="Times New Roman"/>
                <w:sz w:val="24"/>
                <w:szCs w:val="24"/>
                <w:u w:val="single"/>
                <w:lang w:eastAsia="ru-RU"/>
              </w:rPr>
              <w:t>тизи**</w:t>
            </w:r>
            <w:r w:rsidRPr="0013491C">
              <w:rPr>
                <w:rFonts w:ascii="Times New Roman" w:eastAsia="Times New Roman" w:hAnsi="Times New Roman" w:cs="Times New Roman"/>
                <w:sz w:val="24"/>
                <w:szCs w:val="24"/>
                <w:lang w:eastAsia="ru-RU"/>
              </w:rPr>
              <w:t>_________</w:t>
            </w:r>
          </w:p>
        </w:tc>
      </w:tr>
      <w:tr w:rsidR="0013491C" w:rsidRPr="0013491C" w:rsidTr="0013491C">
        <w:trPr>
          <w:tblCellSpacing w:w="15" w:type="dxa"/>
          <w:jc w:val="center"/>
        </w:trPr>
        <w:tc>
          <w:tcPr>
            <w:tcW w:w="0" w:type="auto"/>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РЕЗУЛЬТАТИ ОЦІНКИ ТВАРИНИ</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Народжена в числі _________ ягнят. При народженні віднесено до _________ класу.</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Забарвлення та відтінок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Тип, форма і розмір завитків ___________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Смушковий тип 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Якість волосяного покриву:</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шовковистість __, блиск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Конституція _ Оброслість 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маса, кг у віці, місяців ___________.</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xml:space="preserve">                    (підпис)                       (прізвище та </w:t>
            </w:r>
            <w:r w:rsidRPr="0013491C">
              <w:rPr>
                <w:rFonts w:ascii="Times New Roman" w:eastAsia="Times New Roman" w:hAnsi="Times New Roman" w:cs="Times New Roman"/>
                <w:b/>
                <w:bCs/>
                <w:sz w:val="24"/>
                <w:szCs w:val="24"/>
                <w:lang w:eastAsia="ru-RU"/>
              </w:rPr>
              <w:lastRenderedPageBreak/>
              <w:t>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Керівник _________</w:t>
            </w:r>
            <w:r w:rsidRPr="0013491C">
              <w:rPr>
                <w:rFonts w:ascii="Times New Roman" w:eastAsia="Times New Roman" w:hAnsi="Times New Roman" w:cs="Times New Roman"/>
                <w:b/>
                <w:bCs/>
                <w:sz w:val="24"/>
                <w:szCs w:val="24"/>
                <w:lang w:eastAsia="ru-RU"/>
              </w:rPr>
              <w:br/>
              <w:t xml:space="preserve">                                 (найменування регіональної </w:t>
            </w:r>
            <w:r w:rsidRPr="0013491C">
              <w:rPr>
                <w:rFonts w:ascii="Times New Roman" w:eastAsia="Times New Roman" w:hAnsi="Times New Roman" w:cs="Times New Roman"/>
                <w:b/>
                <w:bCs/>
                <w:sz w:val="24"/>
                <w:szCs w:val="24"/>
                <w:lang w:eastAsia="ru-RU"/>
              </w:rPr>
              <w:lastRenderedPageBreak/>
              <w:t>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Заповнюється при реалізації сперми.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Обов'язковий показник при реалізації баранів з метою використання у племінних заводах, племінних репродукторах та на підприємствах (об'єднаннях) з племінної справи у тваринництві.</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r w:rsidRPr="0013491C">
        <w:rPr>
          <w:rFonts w:ascii="Verdana" w:eastAsia="Times New Roman" w:hAnsi="Verdana" w:cs="Times New Roman"/>
          <w:noProof/>
          <w:color w:val="000000"/>
          <w:sz w:val="18"/>
          <w:szCs w:val="18"/>
          <w:lang w:eastAsia="ru-RU"/>
        </w:rPr>
        <w:drawing>
          <wp:inline distT="0" distB="0" distL="0" distR="0">
            <wp:extent cx="6115050" cy="6010275"/>
            <wp:effectExtent l="0" t="0" r="0" b="9525"/>
            <wp:docPr id="20" name="Рисунок 20" descr="http://document.ua/idoc/81765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ument.ua/idoc/81765_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010275"/>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19" name="Рисунок 19" descr="http://document.ua/idoc/81765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cument.ua/idoc/81765_1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КІЗ</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18" name="Рисунок 18" descr="http://document.ua/idoc/8176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cument.ua/idoc/81765_1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2847"/>
        <w:gridCol w:w="2833"/>
        <w:gridCol w:w="4820"/>
      </w:tblGrid>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СЕРІЯ  </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 </w:t>
            </w:r>
            <w:r w:rsidRPr="0013491C">
              <w:rPr>
                <w:rFonts w:ascii="Times New Roman" w:eastAsia="Times New Roman" w:hAnsi="Times New Roman" w:cs="Times New Roman"/>
                <w:sz w:val="24"/>
                <w:szCs w:val="24"/>
                <w:u w:val="single"/>
                <w:lang w:eastAsia="ru-RU"/>
              </w:rPr>
              <w:t> </w:t>
            </w:r>
            <w:r w:rsidRPr="0013491C">
              <w:rPr>
                <w:rFonts w:ascii="Times New Roman" w:eastAsia="Times New Roman" w:hAnsi="Times New Roman" w:cs="Times New Roman"/>
                <w:sz w:val="24"/>
                <w:szCs w:val="24"/>
                <w:lang w:eastAsia="ru-RU"/>
              </w:rPr>
              <w:t>___________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тип</w:t>
            </w:r>
          </w:p>
        </w:tc>
      </w:tr>
      <w:tr w:rsidR="0013491C" w:rsidRPr="0013491C" w:rsidTr="0013491C">
        <w:trPr>
          <w:tblCellSpacing w:w="15" w:type="dxa"/>
          <w:jc w:val="center"/>
        </w:trPr>
        <w:tc>
          <w:tcPr>
            <w:tcW w:w="27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Кличка 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Ідентифікаційний номер</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________</w:t>
            </w:r>
          </w:p>
        </w:tc>
        <w:tc>
          <w:tcPr>
            <w:tcW w:w="23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Породність 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Марка і N у ДКПТ</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w:t>
            </w:r>
            <w:r w:rsidRPr="0013491C">
              <w:rPr>
                <w:rFonts w:ascii="Times New Roman" w:eastAsia="Times New Roman" w:hAnsi="Times New Roman" w:cs="Times New Roman"/>
                <w:sz w:val="24"/>
                <w:szCs w:val="24"/>
                <w:u w:val="single"/>
                <w:lang w:eastAsia="ru-RU"/>
              </w:rPr>
              <w:t>а, кг</w:t>
            </w:r>
            <w:r w:rsidRPr="0013491C">
              <w:rPr>
                <w:rFonts w:ascii="Times New Roman" w:eastAsia="Times New Roman" w:hAnsi="Times New Roman" w:cs="Times New Roman"/>
                <w:sz w:val="24"/>
                <w:szCs w:val="24"/>
                <w:lang w:eastAsia="ru-RU"/>
              </w:rPr>
              <w:t> ______ вік, місяц</w:t>
            </w:r>
            <w:r w:rsidRPr="0013491C">
              <w:rPr>
                <w:rFonts w:ascii="Times New Roman" w:eastAsia="Times New Roman" w:hAnsi="Times New Roman" w:cs="Times New Roman"/>
                <w:sz w:val="24"/>
                <w:szCs w:val="24"/>
                <w:u w:val="single"/>
                <w:lang w:eastAsia="ru-RU"/>
              </w:rPr>
              <w:t>ів</w:t>
            </w:r>
            <w:r w:rsidRPr="0013491C">
              <w:rPr>
                <w:rFonts w:ascii="Times New Roman" w:eastAsia="Times New Roman" w:hAnsi="Times New Roman" w:cs="Times New Roman"/>
                <w:sz w:val="24"/>
                <w:szCs w:val="24"/>
                <w:lang w:eastAsia="ru-RU"/>
              </w:rPr>
              <w:t>__________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Комплексна оцінк</w:t>
            </w:r>
            <w:r w:rsidRPr="0013491C">
              <w:rPr>
                <w:rFonts w:ascii="Times New Roman" w:eastAsia="Times New Roman" w:hAnsi="Times New Roman" w:cs="Times New Roman"/>
                <w:sz w:val="24"/>
                <w:szCs w:val="24"/>
                <w:u w:val="single"/>
                <w:lang w:eastAsia="ru-RU"/>
              </w:rPr>
              <w:t>а, балів____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Клас     _______</w:t>
            </w:r>
          </w:p>
        </w:tc>
      </w:tr>
      <w:tr w:rsidR="0013491C" w:rsidRPr="0013491C" w:rsidTr="0013491C">
        <w:trPr>
          <w:tblCellSpacing w:w="15" w:type="dxa"/>
          <w:jc w:val="center"/>
        </w:trPr>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доз*</w:t>
            </w:r>
          </w:p>
        </w:tc>
        <w:tc>
          <w:tcPr>
            <w:tcW w:w="1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РЕЗУЛЬТАТИ ОЦІНКИ ТВАРИНИ</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Рік бонітування тварини ________, вік, місяців ________ віднесено до ______ класу</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тварини: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екстер'єр _______, конституція __________, жива маса, кг _______ у віці, місяців ______</w:t>
            </w:r>
            <w:r w:rsidRPr="0013491C">
              <w:rPr>
                <w:rFonts w:ascii="Times New Roman" w:eastAsia="Times New Roman" w:hAnsi="Times New Roman" w:cs="Times New Roman"/>
                <w:sz w:val="24"/>
                <w:szCs w:val="24"/>
                <w:lang w:eastAsia="ru-RU"/>
              </w:rPr>
              <w:br/>
              <w:t>забарвлення ________.</w:t>
            </w:r>
          </w:p>
        </w:tc>
      </w:tr>
      <w:tr w:rsidR="0013491C" w:rsidRPr="0013491C" w:rsidTr="0013491C">
        <w:trPr>
          <w:tblCellSpacing w:w="15" w:type="dxa"/>
          <w:jc w:val="center"/>
        </w:trPr>
        <w:tc>
          <w:tcPr>
            <w:tcW w:w="0" w:type="auto"/>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Молочна продуктивність</w:t>
            </w:r>
          </w:p>
          <w:tbl>
            <w:tblPr>
              <w:tblW w:w="8250" w:type="dxa"/>
              <w:tblCellMar>
                <w:left w:w="0" w:type="dxa"/>
                <w:right w:w="0" w:type="dxa"/>
              </w:tblCellMar>
              <w:tblLook w:val="04A0" w:firstRow="1" w:lastRow="0" w:firstColumn="1" w:lastColumn="0" w:noHBand="0" w:noVBand="1"/>
            </w:tblPr>
            <w:tblGrid>
              <w:gridCol w:w="1154"/>
              <w:gridCol w:w="1155"/>
              <w:gridCol w:w="990"/>
              <w:gridCol w:w="990"/>
              <w:gridCol w:w="990"/>
              <w:gridCol w:w="1073"/>
              <w:gridCol w:w="990"/>
              <w:gridCol w:w="908"/>
            </w:tblGrid>
            <w:tr w:rsidR="0013491C" w:rsidRPr="0013491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Рік</w:t>
                  </w:r>
                </w:p>
              </w:tc>
              <w:tc>
                <w:tcPr>
                  <w:tcW w:w="7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Лактація</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Надій, кг</w:t>
                  </w:r>
                </w:p>
              </w:tc>
              <w:tc>
                <w:tcPr>
                  <w:tcW w:w="6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Молочний жир</w:t>
                  </w:r>
                </w:p>
              </w:tc>
              <w:tc>
                <w:tcPr>
                  <w:tcW w:w="115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Молочний білок</w:t>
                  </w:r>
                </w:p>
              </w:tc>
            </w:tr>
            <w:tr w:rsidR="0013491C" w:rsidRPr="0013491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днів</w:t>
                  </w: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r>
            <w:tr w:rsidR="0013491C" w:rsidRPr="0013491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вища</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br w:type="textWrapping" w:clear="all"/>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Настриг, кг: вовни , пуху _______.</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 xml:space="preserve">(ідентифікаційний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w:t>
            </w:r>
            <w:r w:rsidRPr="0013491C">
              <w:rPr>
                <w:rFonts w:ascii="Times New Roman" w:eastAsia="Times New Roman" w:hAnsi="Times New Roman" w:cs="Times New Roman"/>
                <w:b/>
                <w:bCs/>
                <w:sz w:val="24"/>
                <w:szCs w:val="24"/>
                <w:lang w:eastAsia="ru-RU"/>
              </w:rPr>
              <w:lastRenderedPageBreak/>
              <w:t>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Заповнюється при реалізації сперми.</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r w:rsidRPr="0013491C">
        <w:rPr>
          <w:rFonts w:ascii="Verdana" w:eastAsia="Times New Roman" w:hAnsi="Verdana" w:cs="Times New Roman"/>
          <w:noProof/>
          <w:color w:val="000000"/>
          <w:sz w:val="18"/>
          <w:szCs w:val="18"/>
          <w:lang w:eastAsia="ru-RU"/>
        </w:rPr>
        <w:drawing>
          <wp:inline distT="0" distB="0" distL="0" distR="0">
            <wp:extent cx="6105525" cy="5543550"/>
            <wp:effectExtent l="0" t="0" r="9525" b="0"/>
            <wp:docPr id="17" name="Рисунок 17" descr="http://document.ua/idoc/81765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cument.ua/idoc/81765_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525" cy="5543550"/>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16" name="Рисунок 16" descr="http://document.ua/idoc/81765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cument.ua/idoc/81765_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КОНЯ</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15" name="Рисунок 15" descr="http://document.ua/idoc/81765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cument.ua/idoc/81765_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666"/>
        <w:gridCol w:w="4834"/>
      </w:tblGrid>
      <w:tr w:rsidR="0013491C" w:rsidRPr="0013491C" w:rsidTr="0013491C">
        <w:trPr>
          <w:tblCellSpacing w:w="15" w:type="dxa"/>
          <w:jc w:val="center"/>
        </w:trPr>
        <w:tc>
          <w:tcPr>
            <w:tcW w:w="27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СЕРІЯ</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N</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 (с</w:t>
            </w:r>
            <w:r w:rsidRPr="0013491C">
              <w:rPr>
                <w:rFonts w:ascii="Times New Roman" w:eastAsia="Times New Roman" w:hAnsi="Times New Roman" w:cs="Times New Roman"/>
                <w:sz w:val="24"/>
                <w:szCs w:val="24"/>
                <w:u w:val="single"/>
                <w:lang w:eastAsia="ru-RU"/>
              </w:rPr>
              <w:t>тать)______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 ___________</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 __________</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_ родина 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доз* _</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N у ДКПТ                                        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Клас   _____                                   __________</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Кличка, ідентифікаційний номер  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Результат генетичної експертизи __________</w:t>
            </w:r>
          </w:p>
        </w:tc>
      </w:tr>
      <w:tr w:rsidR="0013491C" w:rsidRPr="0013491C" w:rsidTr="0013491C">
        <w:trPr>
          <w:tblCellSpacing w:w="15" w:type="dxa"/>
          <w:jc w:val="center"/>
        </w:trPr>
        <w:tc>
          <w:tcPr>
            <w:tcW w:w="2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Масть         __________</w:t>
            </w:r>
          </w:p>
        </w:tc>
        <w:tc>
          <w:tcPr>
            <w:tcW w:w="23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Основні проміри:</w:t>
            </w:r>
            <w:r w:rsidRPr="0013491C">
              <w:rPr>
                <w:rFonts w:ascii="Times New Roman" w:eastAsia="Times New Roman" w:hAnsi="Times New Roman" w:cs="Times New Roman"/>
                <w:sz w:val="24"/>
                <w:szCs w:val="24"/>
                <w:lang w:eastAsia="ru-RU"/>
              </w:rPr>
              <w:t> у віці ____ місяців, висота в холці _____ см, обхват грудей _____ см, обхват п'ястка ____ см.</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Графічний опис відмітин і прикмет</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r w:rsidRPr="0013491C">
        <w:rPr>
          <w:rFonts w:ascii="Verdana" w:eastAsia="Times New Roman" w:hAnsi="Verdana" w:cs="Times New Roman"/>
          <w:noProof/>
          <w:color w:val="000000"/>
          <w:sz w:val="18"/>
          <w:szCs w:val="18"/>
          <w:lang w:eastAsia="ru-RU"/>
        </w:rPr>
        <w:drawing>
          <wp:inline distT="0" distB="0" distL="0" distR="0">
            <wp:extent cx="6181725" cy="2714625"/>
            <wp:effectExtent l="0" t="0" r="9525" b="9525"/>
            <wp:docPr id="14" name="Рисунок 14" descr="http://document.ua/idoc/81765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cument.ua/idoc/81765_2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2714625"/>
                    </a:xfrm>
                    <a:prstGeom prst="rect">
                      <a:avLst/>
                    </a:prstGeom>
                    <a:noFill/>
                    <a:ln>
                      <a:noFill/>
                    </a:ln>
                  </pic:spPr>
                </pic:pic>
              </a:graphicData>
            </a:graphic>
          </wp:inline>
        </w:drawing>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Робоча продуктивність</w:t>
      </w:r>
    </w:p>
    <w:tbl>
      <w:tblPr>
        <w:tblW w:w="0" w:type="auto"/>
        <w:jc w:val="center"/>
        <w:tblCellMar>
          <w:left w:w="0" w:type="dxa"/>
          <w:right w:w="0" w:type="dxa"/>
        </w:tblCellMar>
        <w:tblLook w:val="04A0" w:firstRow="1" w:lastRow="0" w:firstColumn="1" w:lastColumn="0" w:noHBand="0" w:noVBand="1"/>
      </w:tblPr>
      <w:tblGrid>
        <w:gridCol w:w="90"/>
        <w:gridCol w:w="636"/>
        <w:gridCol w:w="1463"/>
        <w:gridCol w:w="1052"/>
        <w:gridCol w:w="1384"/>
        <w:gridCol w:w="1197"/>
        <w:gridCol w:w="1197"/>
        <w:gridCol w:w="2224"/>
        <w:gridCol w:w="96"/>
      </w:tblGrid>
      <w:tr w:rsidR="0013491C" w:rsidRPr="0013491C" w:rsidTr="0013491C">
        <w:trPr>
          <w:gridBefore w:val="1"/>
          <w:gridAfter w:val="1"/>
          <w:wBefore w:w="8" w:type="dxa"/>
          <w:wAfter w:w="96" w:type="dxa"/>
          <w:trHeight w:val="276"/>
          <w:jc w:val="center"/>
        </w:trPr>
        <w:tc>
          <w:tcPr>
            <w:tcW w:w="3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Вік, років</w:t>
            </w:r>
          </w:p>
        </w:tc>
        <w:tc>
          <w:tcPr>
            <w:tcW w:w="8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випробувань</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виступів</w:t>
            </w:r>
          </w:p>
        </w:tc>
        <w:tc>
          <w:tcPr>
            <w:tcW w:w="7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Призові місця</w:t>
            </w:r>
          </w:p>
        </w:tc>
        <w:tc>
          <w:tcPr>
            <w:tcW w:w="6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Краща жвавість</w:t>
            </w:r>
          </w:p>
        </w:tc>
        <w:tc>
          <w:tcPr>
            <w:tcW w:w="6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Сума виграшу</w:t>
            </w:r>
          </w:p>
        </w:tc>
        <w:tc>
          <w:tcPr>
            <w:tcW w:w="1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Традиційні призи</w:t>
            </w:r>
          </w:p>
        </w:tc>
      </w:tr>
      <w:tr w:rsidR="0013491C" w:rsidRPr="0013491C" w:rsidTr="0013491C">
        <w:trPr>
          <w:gridBefore w:val="1"/>
          <w:wBefore w:w="8"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Before w:val="1"/>
          <w:wBefore w:w="8" w:type="dxa"/>
          <w:jc w:val="center"/>
        </w:trPr>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Before w:val="1"/>
          <w:wBefore w:w="8" w:type="dxa"/>
          <w:jc w:val="center"/>
        </w:trPr>
        <w:tc>
          <w:tcPr>
            <w:tcW w:w="3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7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Before w:val="1"/>
          <w:wBefore w:w="8"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blPrEx>
          <w:tblCellSpacing w:w="15" w:type="dxa"/>
        </w:tblPrEx>
        <w:trPr>
          <w:tblCellSpacing w:w="15" w:type="dxa"/>
          <w:jc w:val="center"/>
        </w:trPr>
        <w:tc>
          <w:tcPr>
            <w:tcW w:w="5000" w:type="pct"/>
            <w:gridSpan w:val="9"/>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blPrEx>
          <w:tblCellSpacing w:w="15" w:type="dxa"/>
        </w:tblPrEx>
        <w:trPr>
          <w:tblCellSpacing w:w="15" w:type="dxa"/>
          <w:jc w:val="center"/>
        </w:trPr>
        <w:tc>
          <w:tcPr>
            <w:tcW w:w="2500" w:type="pct"/>
            <w:gridSpan w:val="5"/>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gridSpan w:val="4"/>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_______</w:t>
            </w:r>
          </w:p>
        </w:tc>
      </w:tr>
      <w:tr w:rsidR="0013491C" w:rsidRPr="0013491C" w:rsidTr="0013491C">
        <w:tblPrEx>
          <w:tblCellSpacing w:w="15" w:type="dxa"/>
        </w:tblPrEx>
        <w:trPr>
          <w:tblCellSpacing w:w="15" w:type="dxa"/>
          <w:jc w:val="center"/>
        </w:trPr>
        <w:tc>
          <w:tcPr>
            <w:tcW w:w="0" w:type="auto"/>
            <w:gridSpan w:val="5"/>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gridSpan w:val="4"/>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___</w:t>
            </w:r>
          </w:p>
        </w:tc>
      </w:tr>
      <w:tr w:rsidR="0013491C" w:rsidRPr="0013491C" w:rsidTr="0013491C">
        <w:tblPrEx>
          <w:tblCellSpacing w:w="15" w:type="dxa"/>
        </w:tblPrEx>
        <w:trPr>
          <w:tblCellSpacing w:w="15" w:type="dxa"/>
          <w:jc w:val="center"/>
        </w:trPr>
        <w:tc>
          <w:tcPr>
            <w:tcW w:w="2500" w:type="pct"/>
            <w:gridSpan w:val="5"/>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gridSpan w:val="4"/>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___</w:t>
            </w:r>
          </w:p>
        </w:tc>
      </w:tr>
      <w:tr w:rsidR="0013491C" w:rsidRPr="0013491C" w:rsidTr="0013491C">
        <w:tblPrEx>
          <w:tblCellSpacing w:w="15" w:type="dxa"/>
        </w:tblPrEx>
        <w:trPr>
          <w:tblCellSpacing w:w="15" w:type="dxa"/>
          <w:jc w:val="center"/>
        </w:trPr>
        <w:tc>
          <w:tcPr>
            <w:tcW w:w="2500" w:type="pct"/>
            <w:gridSpan w:val="5"/>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gridSpan w:val="4"/>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r w:rsidR="0013491C" w:rsidRPr="0013491C" w:rsidTr="0013491C">
        <w:tblPrEx>
          <w:tblCellSpacing w:w="15" w:type="dxa"/>
        </w:tblPrEx>
        <w:trPr>
          <w:tblCellSpacing w:w="15" w:type="dxa"/>
          <w:jc w:val="center"/>
        </w:trPr>
        <w:tc>
          <w:tcPr>
            <w:tcW w:w="5000" w:type="pct"/>
            <w:gridSpan w:val="9"/>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__________</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 Заповнюється при реалізації сперми.</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0" w:type="auto"/>
        <w:jc w:val="center"/>
        <w:tblCellMar>
          <w:left w:w="0" w:type="dxa"/>
          <w:right w:w="0" w:type="dxa"/>
        </w:tblCellMar>
        <w:tblLook w:val="04A0" w:firstRow="1" w:lastRow="0" w:firstColumn="1" w:lastColumn="0" w:noHBand="0" w:noVBand="1"/>
      </w:tblPr>
      <w:tblGrid>
        <w:gridCol w:w="2148"/>
        <w:gridCol w:w="7191"/>
      </w:tblGrid>
      <w:tr w:rsidR="0013491C" w:rsidRPr="0013491C" w:rsidTr="0013491C">
        <w:trPr>
          <w:jc w:val="center"/>
        </w:trPr>
        <w:tc>
          <w:tcPr>
            <w:tcW w:w="50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Відмітини і прикмети</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Голова</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Шия</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Кінцівки:</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ліва передня</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права передня</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ліва задня</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права задня</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Корпус</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jc w:val="center"/>
        </w:trPr>
        <w:tc>
          <w:tcPr>
            <w:tcW w:w="11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Прикмети</w:t>
            </w:r>
          </w:p>
        </w:tc>
        <w:tc>
          <w:tcPr>
            <w:tcW w:w="3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lastRenderedPageBreak/>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r w:rsidRPr="0013491C">
        <w:rPr>
          <w:rFonts w:ascii="Verdana" w:eastAsia="Times New Roman" w:hAnsi="Verdana" w:cs="Times New Roman"/>
          <w:noProof/>
          <w:color w:val="000000"/>
          <w:sz w:val="18"/>
          <w:szCs w:val="18"/>
          <w:lang w:eastAsia="ru-RU"/>
        </w:rPr>
        <w:drawing>
          <wp:inline distT="0" distB="0" distL="0" distR="0">
            <wp:extent cx="6019800" cy="4953000"/>
            <wp:effectExtent l="0" t="0" r="0" b="0"/>
            <wp:docPr id="13" name="Рисунок 13" descr="http://document.ua/idoc/81765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ument.ua/idoc/81765_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4953000"/>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12" name="Рисунок 12" descr="http://document.ua/idoc/81765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cument.ua/idoc/81765_2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ХУТРОВИХ ЗВІРІВ, КРОЛІВ</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11" name="Рисунок 11" descr="http://document.ua/idoc/81765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cument.ua/idoc/81765_2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562"/>
        <w:gridCol w:w="4938"/>
      </w:tblGrid>
      <w:tr w:rsidR="0013491C" w:rsidRPr="0013491C" w:rsidTr="0013491C">
        <w:trPr>
          <w:tblCellSpacing w:w="15" w:type="dxa"/>
          <w:jc w:val="center"/>
        </w:trPr>
        <w:tc>
          <w:tcPr>
            <w:tcW w:w="2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СЕРІЯ</w:t>
            </w:r>
          </w:p>
        </w:tc>
        <w:tc>
          <w:tcPr>
            <w:tcW w:w="23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N</w:t>
            </w:r>
          </w:p>
        </w:tc>
      </w:tr>
      <w:tr w:rsidR="0013491C" w:rsidRPr="0013491C" w:rsidTr="0013491C">
        <w:trPr>
          <w:tblCellSpacing w:w="15" w:type="dxa"/>
          <w:jc w:val="center"/>
        </w:trPr>
        <w:tc>
          <w:tcPr>
            <w:tcW w:w="26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поро</w:t>
            </w:r>
            <w:r w:rsidRPr="0013491C">
              <w:rPr>
                <w:rFonts w:ascii="Times New Roman" w:eastAsia="Times New Roman" w:hAnsi="Times New Roman" w:cs="Times New Roman"/>
                <w:sz w:val="24"/>
                <w:szCs w:val="24"/>
                <w:u w:val="single"/>
                <w:lang w:eastAsia="ru-RU"/>
              </w:rPr>
              <w:t>да____</w:t>
            </w:r>
          </w:p>
        </w:tc>
      </w:tr>
      <w:tr w:rsidR="0013491C" w:rsidRPr="0013491C" w:rsidTr="0013491C">
        <w:trPr>
          <w:tblCellSpacing w:w="15" w:type="dxa"/>
          <w:jc w:val="center"/>
        </w:trPr>
        <w:tc>
          <w:tcPr>
            <w:tcW w:w="26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Індивідуальний номер             _______</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______</w:t>
            </w:r>
          </w:p>
        </w:tc>
      </w:tr>
      <w:tr w:rsidR="0013491C" w:rsidRPr="0013491C" w:rsidTr="0013491C">
        <w:trPr>
          <w:tblCellSpacing w:w="15" w:type="dxa"/>
          <w:jc w:val="center"/>
        </w:trPr>
        <w:tc>
          <w:tcPr>
            <w:tcW w:w="26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народження                     _______</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Породніст</w:t>
            </w:r>
            <w:r w:rsidRPr="0013491C">
              <w:rPr>
                <w:rFonts w:ascii="Times New Roman" w:eastAsia="Times New Roman" w:hAnsi="Times New Roman" w:cs="Times New Roman"/>
                <w:sz w:val="24"/>
                <w:szCs w:val="24"/>
                <w:u w:val="single"/>
                <w:lang w:eastAsia="ru-RU"/>
              </w:rPr>
              <w:t>ь, тип</w:t>
            </w:r>
            <w:r w:rsidRPr="0013491C">
              <w:rPr>
                <w:rFonts w:ascii="Times New Roman" w:eastAsia="Times New Roman" w:hAnsi="Times New Roman" w:cs="Times New Roman"/>
                <w:sz w:val="24"/>
                <w:szCs w:val="24"/>
                <w:lang w:eastAsia="ru-RU"/>
              </w:rPr>
              <w:t>_</w:t>
            </w:r>
          </w:p>
        </w:tc>
      </w:tr>
      <w:tr w:rsidR="0013491C" w:rsidRPr="0013491C" w:rsidTr="0013491C">
        <w:trPr>
          <w:tblCellSpacing w:w="15" w:type="dxa"/>
          <w:jc w:val="center"/>
        </w:trPr>
        <w:tc>
          <w:tcPr>
            <w:tcW w:w="26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Місце народження                   _______</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w:t>
            </w:r>
          </w:p>
        </w:tc>
      </w:tr>
      <w:tr w:rsidR="0013491C" w:rsidRPr="0013491C" w:rsidTr="0013491C">
        <w:trPr>
          <w:tblCellSpacing w:w="15" w:type="dxa"/>
          <w:jc w:val="center"/>
        </w:trPr>
        <w:tc>
          <w:tcPr>
            <w:tcW w:w="2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_______</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w:t>
            </w:r>
          </w:p>
        </w:tc>
      </w:tr>
      <w:tr w:rsidR="0013491C" w:rsidRPr="0013491C" w:rsidTr="0013491C">
        <w:trPr>
          <w:tblCellSpacing w:w="15" w:type="dxa"/>
          <w:jc w:val="center"/>
        </w:trPr>
        <w:tc>
          <w:tcPr>
            <w:tcW w:w="2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_______</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Забарвлен</w:t>
            </w:r>
            <w:r w:rsidRPr="0013491C">
              <w:rPr>
                <w:rFonts w:ascii="Times New Roman" w:eastAsia="Times New Roman" w:hAnsi="Times New Roman" w:cs="Times New Roman"/>
                <w:sz w:val="24"/>
                <w:szCs w:val="24"/>
                <w:u w:val="single"/>
                <w:lang w:eastAsia="ru-RU"/>
              </w:rPr>
              <w:t>ня____</w:t>
            </w:r>
          </w:p>
        </w:tc>
      </w:tr>
      <w:tr w:rsidR="0013491C" w:rsidRPr="0013491C" w:rsidTr="0013491C">
        <w:trPr>
          <w:tblCellSpacing w:w="15" w:type="dxa"/>
          <w:jc w:val="center"/>
        </w:trPr>
        <w:tc>
          <w:tcPr>
            <w:tcW w:w="2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_________</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w:t>
            </w:r>
          </w:p>
        </w:tc>
      </w:tr>
      <w:tr w:rsidR="0013491C" w:rsidRPr="0013491C" w:rsidTr="0013491C">
        <w:trPr>
          <w:tblCellSpacing w:w="15" w:type="dxa"/>
          <w:jc w:val="center"/>
        </w:trPr>
        <w:tc>
          <w:tcPr>
            <w:tcW w:w="2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Клас         ______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Результати оцінки тварини</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Народжений(а) в гнізді з __________ щенят/кроленят</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Показники індивідуальної продуктивності:</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маса при бонітуванні, кг 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розмір, см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забарвлення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інтенсивність забарвлення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плямистість (для хутрових звірів)</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Конституція (для кролів)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Якість опушення (для хутрових звірів):</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густота 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пружність 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шовковистість 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довжина 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Густота хутра (для кролів)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Пухова продуктивність (для кролів) _________.</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 xml:space="preserve">(ідентифікаційний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w:t>
            </w:r>
            <w:r w:rsidRPr="0013491C">
              <w:rPr>
                <w:rFonts w:ascii="Times New Roman" w:eastAsia="Times New Roman" w:hAnsi="Times New Roman" w:cs="Times New Roman"/>
                <w:b/>
                <w:bCs/>
                <w:sz w:val="24"/>
                <w:szCs w:val="24"/>
                <w:lang w:eastAsia="ru-RU"/>
              </w:rPr>
              <w:lastRenderedPageBreak/>
              <w:t>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РОДОВІД</w:t>
      </w:r>
    </w:p>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eastAsia="ru-RU"/>
        </w:rPr>
        <w:t> </w:t>
      </w:r>
      <w:r w:rsidRPr="0013491C">
        <w:rPr>
          <w:rFonts w:ascii="Verdana" w:eastAsia="Times New Roman" w:hAnsi="Verdana" w:cs="Times New Roman"/>
          <w:noProof/>
          <w:color w:val="000000"/>
          <w:sz w:val="18"/>
          <w:szCs w:val="18"/>
          <w:lang w:eastAsia="ru-RU"/>
        </w:rPr>
        <w:drawing>
          <wp:inline distT="0" distB="0" distL="0" distR="0">
            <wp:extent cx="6086475" cy="4391025"/>
            <wp:effectExtent l="0" t="0" r="9525" b="9525"/>
            <wp:docPr id="10" name="Рисунок 10" descr="http://document.ua/idoc/81765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cument.ua/idoc/81765_2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4391025"/>
                    </a:xfrm>
                    <a:prstGeom prst="rect">
                      <a:avLst/>
                    </a:prstGeom>
                    <a:noFill/>
                    <a:ln>
                      <a:noFill/>
                    </a:ln>
                  </pic:spPr>
                </pic:pic>
              </a:graphicData>
            </a:graphic>
          </wp:inline>
        </w:drawing>
      </w:r>
    </w:p>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9" name="Рисунок 9" descr="http://document.ua/idoc/81765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cument.ua/idoc/81765_2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ПТАХІВНИЦТВА</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8" name="Рисунок 8" descr="http://document.ua/idoc/81765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cument.ua/idoc/81765_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6083"/>
        <w:gridCol w:w="4417"/>
      </w:tblGrid>
      <w:tr w:rsidR="0013491C" w:rsidRPr="0013491C" w:rsidTr="0013491C">
        <w:trPr>
          <w:tblCellSpacing w:w="15" w:type="dxa"/>
          <w:jc w:val="center"/>
        </w:trPr>
        <w:tc>
          <w:tcPr>
            <w:tcW w:w="29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СЕРІЯ</w:t>
            </w:r>
          </w:p>
        </w:tc>
        <w:tc>
          <w:tcPr>
            <w:tcW w:w="21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w:t>
            </w:r>
            <w:r w:rsidRPr="0013491C">
              <w:rPr>
                <w:rFonts w:ascii="Times New Roman" w:eastAsia="Times New Roman" w:hAnsi="Times New Roman" w:cs="Times New Roman"/>
                <w:sz w:val="24"/>
                <w:szCs w:val="24"/>
                <w:u w:val="single"/>
                <w:lang w:eastAsia="ru-RU"/>
              </w:rPr>
              <w:t>сів___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птиці та напрям проду</w:t>
            </w:r>
            <w:r w:rsidRPr="0013491C">
              <w:rPr>
                <w:rFonts w:ascii="Times New Roman" w:eastAsia="Times New Roman" w:hAnsi="Times New Roman" w:cs="Times New Roman"/>
                <w:sz w:val="24"/>
                <w:szCs w:val="24"/>
                <w:u w:val="single"/>
                <w:lang w:eastAsia="ru-RU"/>
              </w:rPr>
              <w:t>ктивності___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__________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крос ______</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і місце вив</w:t>
            </w:r>
            <w:r w:rsidRPr="0013491C">
              <w:rPr>
                <w:rFonts w:ascii="Times New Roman" w:eastAsia="Times New Roman" w:hAnsi="Times New Roman" w:cs="Times New Roman"/>
                <w:sz w:val="24"/>
                <w:szCs w:val="24"/>
                <w:u w:val="single"/>
                <w:lang w:eastAsia="ru-RU"/>
              </w:rPr>
              <w:t>оду/одержання__________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Походження та характеристика генетичної продукції</w:t>
      </w:r>
    </w:p>
    <w:tbl>
      <w:tblPr>
        <w:tblW w:w="0" w:type="auto"/>
        <w:jc w:val="center"/>
        <w:tblCellMar>
          <w:left w:w="0" w:type="dxa"/>
          <w:right w:w="0" w:type="dxa"/>
        </w:tblCellMar>
        <w:tblLook w:val="04A0" w:firstRow="1" w:lastRow="0" w:firstColumn="1" w:lastColumn="0" w:noHBand="0" w:noVBand="1"/>
      </w:tblPr>
      <w:tblGrid>
        <w:gridCol w:w="175"/>
        <w:gridCol w:w="1056"/>
        <w:gridCol w:w="547"/>
        <w:gridCol w:w="1144"/>
        <w:gridCol w:w="1004"/>
        <w:gridCol w:w="944"/>
        <w:gridCol w:w="652"/>
        <w:gridCol w:w="607"/>
        <w:gridCol w:w="1014"/>
        <w:gridCol w:w="1004"/>
        <w:gridCol w:w="1092"/>
        <w:gridCol w:w="95"/>
        <w:gridCol w:w="5"/>
      </w:tblGrid>
      <w:tr w:rsidR="0013491C" w:rsidRPr="0013491C" w:rsidTr="0013491C">
        <w:trPr>
          <w:gridBefore w:val="1"/>
          <w:gridAfter w:val="2"/>
          <w:wBefore w:w="8" w:type="dxa"/>
          <w:wAfter w:w="100" w:type="dxa"/>
          <w:jc w:val="center"/>
        </w:trPr>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Назва кроса, лінії, популяції, батьківської форми, гібриду</w:t>
            </w:r>
          </w:p>
        </w:tc>
        <w:tc>
          <w:tcPr>
            <w:tcW w:w="1150" w:type="pct"/>
            <w:gridSpan w:val="2"/>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Племінна група птиці, від якої одержана племінна продукція (селекційна, контрольна, множник)</w:t>
            </w:r>
          </w:p>
        </w:tc>
        <w:tc>
          <w:tcPr>
            <w:tcW w:w="3300" w:type="pct"/>
            <w:gridSpan w:val="7"/>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генетичної продукції</w:t>
            </w:r>
          </w:p>
        </w:tc>
      </w:tr>
      <w:tr w:rsidR="0013491C" w:rsidRPr="0013491C" w:rsidTr="0013491C">
        <w:trPr>
          <w:gridBefore w:val="1"/>
          <w:gridAfter w:val="2"/>
          <w:wBefore w:w="8" w:type="dxa"/>
          <w:wAfter w:w="100"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вік, днів (для молодняку)</w:t>
            </w: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усього голів/штук</w:t>
            </w:r>
          </w:p>
        </w:tc>
        <w:tc>
          <w:tcPr>
            <w:tcW w:w="7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 тому числі</w:t>
            </w: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маркування</w:t>
            </w: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вивід, % (для молодняку)</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 маса голови/яйця, г</w:t>
            </w:r>
          </w:p>
        </w:tc>
      </w:tr>
      <w:tr w:rsidR="0013491C" w:rsidRPr="0013491C" w:rsidTr="0013491C">
        <w:trPr>
          <w:gridBefore w:val="1"/>
          <w:gridAfter w:val="2"/>
          <w:wBefore w:w="8" w:type="dxa"/>
          <w:wAfter w:w="100" w:type="dxa"/>
          <w:trHeight w:val="276"/>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назва групи</w:t>
            </w:r>
          </w:p>
        </w:tc>
        <w:tc>
          <w:tcPr>
            <w:tcW w:w="6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клас за результатами бонітування</w:t>
            </w: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3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самиць</w:t>
            </w:r>
          </w:p>
        </w:tc>
        <w:tc>
          <w:tcPr>
            <w:tcW w:w="3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самців</w:t>
            </w: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Before w:val="1"/>
          <w:gridAfter w:val="1"/>
          <w:wBefore w:w="8" w:type="dxa"/>
          <w:jc w:val="center"/>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rPr>
          <w:gridBefore w:val="1"/>
          <w:gridAfter w:val="1"/>
          <w:wBefore w:w="8" w:type="dxa"/>
          <w:jc w:val="center"/>
        </w:trPr>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Before w:val="1"/>
          <w:gridAfter w:val="1"/>
          <w:wBefore w:w="8" w:type="dxa"/>
          <w:jc w:val="center"/>
        </w:trPr>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Before w:val="1"/>
          <w:gridAfter w:val="1"/>
          <w:wBefore w:w="8" w:type="dxa"/>
          <w:jc w:val="center"/>
        </w:trPr>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Before w:val="1"/>
          <w:gridAfter w:val="1"/>
          <w:wBefore w:w="8" w:type="dxa"/>
          <w:jc w:val="center"/>
        </w:trPr>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rPr>
          <w:gridBefore w:val="1"/>
          <w:gridAfter w:val="1"/>
          <w:wBefore w:w="8" w:type="dxa"/>
          <w:jc w:val="center"/>
        </w:trPr>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rsidTr="0013491C">
        <w:tblPrEx>
          <w:tblCellSpacing w:w="15" w:type="dxa"/>
        </w:tblPrEx>
        <w:trPr>
          <w:gridAfter w:val="1"/>
          <w:trHeight w:val="276"/>
          <w:tblCellSpacing w:w="15" w:type="dxa"/>
          <w:jc w:val="center"/>
        </w:trPr>
        <w:tc>
          <w:tcPr>
            <w:tcW w:w="5000" w:type="pct"/>
            <w:gridSpan w:val="12"/>
            <w:vMerge w:val="restar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 племінний молодняк, одержаний від птиці селекційного ядра, додаються родовід та відомості про продуктивність не менше ніж за 2 покоління предків.</w:t>
            </w:r>
          </w:p>
        </w:tc>
      </w:tr>
      <w:tr w:rsidR="0013491C" w:rsidRPr="0013491C" w:rsidTr="0013491C">
        <w:tblPrEx>
          <w:tblCellSpacing w:w="15" w:type="dxa"/>
        </w:tblPrEx>
        <w:trPr>
          <w:tblCellSpacing w:w="15" w:type="dxa"/>
          <w:jc w:val="center"/>
        </w:trPr>
        <w:tc>
          <w:tcPr>
            <w:tcW w:w="0" w:type="auto"/>
            <w:gridSpan w:val="12"/>
            <w:vMerge/>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rsidTr="0013491C">
        <w:tblPrEx>
          <w:tblCellSpacing w:w="15" w:type="dxa"/>
        </w:tblPrEx>
        <w:trPr>
          <w:tblCellSpacing w:w="15" w:type="dxa"/>
          <w:jc w:val="center"/>
        </w:trPr>
        <w:tc>
          <w:tcPr>
            <w:tcW w:w="0" w:type="auto"/>
            <w:gridSpan w:val="1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Характеристика продуктивності птиці, від якої одержано генетичну продукцію</w:t>
            </w:r>
          </w:p>
          <w:tbl>
            <w:tblPr>
              <w:tblW w:w="9000" w:type="dxa"/>
              <w:tblCellMar>
                <w:left w:w="0" w:type="dxa"/>
                <w:right w:w="0" w:type="dxa"/>
              </w:tblCellMar>
              <w:tblLook w:val="04A0" w:firstRow="1" w:lastRow="0" w:firstColumn="1" w:lastColumn="0" w:noHBand="0" w:noVBand="1"/>
            </w:tblPr>
            <w:tblGrid>
              <w:gridCol w:w="1425"/>
              <w:gridCol w:w="1156"/>
              <w:gridCol w:w="1513"/>
              <w:gridCol w:w="891"/>
              <w:gridCol w:w="1514"/>
              <w:gridCol w:w="891"/>
              <w:gridCol w:w="1514"/>
              <w:gridCol w:w="96"/>
            </w:tblGrid>
            <w:tr w:rsidR="0013491C" w:rsidRPr="0013491C">
              <w:trPr>
                <w:gridAfter w:val="1"/>
              </w:trPr>
              <w:tc>
                <w:tcPr>
                  <w:tcW w:w="8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Назва кроса, лінії, популяції, батьківської форми, гібриду</w:t>
                  </w:r>
                </w:p>
              </w:tc>
              <w:tc>
                <w:tcPr>
                  <w:tcW w:w="6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 несучість за _____ тижнів, штук</w:t>
                  </w:r>
                </w:p>
              </w:tc>
              <w:tc>
                <w:tcPr>
                  <w:tcW w:w="8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 маса інкубаційних яєць у віці _______</w:t>
                  </w:r>
                  <w:r w:rsidRPr="0013491C">
                    <w:rPr>
                      <w:rFonts w:ascii="Times New Roman" w:eastAsia="Times New Roman" w:hAnsi="Times New Roman" w:cs="Times New Roman"/>
                      <w:sz w:val="24"/>
                      <w:szCs w:val="24"/>
                      <w:lang w:eastAsia="ru-RU"/>
                    </w:rPr>
                    <w:br/>
                    <w:t>тижнів, г</w:t>
                  </w:r>
                </w:p>
              </w:tc>
              <w:tc>
                <w:tcPr>
                  <w:tcW w:w="2700" w:type="pct"/>
                  <w:gridSpan w:val="4"/>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 жива маса птиці</w:t>
                  </w:r>
                </w:p>
              </w:tc>
            </w:tr>
            <w:tr w:rsidR="0013491C" w:rsidRPr="0013491C">
              <w:trPr>
                <w:gridAfter w:val="1"/>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135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самці</w:t>
                  </w:r>
                </w:p>
              </w:tc>
              <w:tc>
                <w:tcPr>
                  <w:tcW w:w="135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самиці</w:t>
                  </w:r>
                </w:p>
              </w:tc>
            </w:tr>
            <w:tr w:rsidR="0013491C" w:rsidRPr="0013491C">
              <w:trPr>
                <w:gridAfter w:val="1"/>
                <w:trHeight w:val="276"/>
              </w:trPr>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вік, тижнів</w:t>
                  </w:r>
                </w:p>
              </w:tc>
              <w:tc>
                <w:tcPr>
                  <w:tcW w:w="8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c>
                <w:tcPr>
                  <w:tcW w:w="50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вік, тижнів</w:t>
                  </w:r>
                </w:p>
              </w:tc>
              <w:tc>
                <w:tcPr>
                  <w:tcW w:w="8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кг</w:t>
                  </w:r>
                </w:p>
              </w:tc>
            </w:tr>
            <w:tr w:rsidR="0013491C" w:rsidRPr="0013491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5B00"/>
                    <w:left w:val="single" w:sz="6" w:space="0" w:color="005B00"/>
                    <w:bottom w:val="single" w:sz="6" w:space="0" w:color="005B00"/>
                    <w:right w:val="single" w:sz="6" w:space="0" w:color="005B00"/>
                  </w:tcBorders>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r>
            <w:tr w:rsidR="0013491C" w:rsidRPr="0013491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r w:rsidR="0013491C" w:rsidRPr="0013491C">
              <w:tc>
                <w:tcPr>
                  <w:tcW w:w="8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6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8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bl>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br w:type="textWrapping" w:clear="all"/>
            </w:r>
          </w:p>
        </w:tc>
        <w:tc>
          <w:tcPr>
            <w:tcW w:w="0" w:type="auto"/>
            <w:vAlign w:val="center"/>
            <w:hideMark/>
          </w:tcPr>
          <w:p w:rsidR="0013491C" w:rsidRPr="0013491C" w:rsidRDefault="0013491C" w:rsidP="0013491C">
            <w:pPr>
              <w:spacing w:after="0" w:line="240" w:lineRule="auto"/>
              <w:rPr>
                <w:rFonts w:ascii="Times New Roman" w:eastAsia="Times New Roman" w:hAnsi="Times New Roman" w:cs="Times New Roman"/>
                <w:sz w:val="20"/>
                <w:szCs w:val="20"/>
                <w:lang w:eastAsia="ru-RU"/>
              </w:rPr>
            </w:pP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Уповноважена особа </w:t>
            </w:r>
            <w:r w:rsidRPr="0013491C">
              <w:rPr>
                <w:rFonts w:ascii="Times New Roman" w:eastAsia="Times New Roman" w:hAnsi="Times New Roman" w:cs="Times New Roman"/>
                <w:b/>
                <w:bCs/>
                <w:sz w:val="24"/>
                <w:szCs w:val="24"/>
                <w:lang w:eastAsia="ru-RU"/>
              </w:rPr>
              <w:t>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7" name="Рисунок 7" descr="http://document.ua/idoc/81765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cument.ua/idoc/81765_3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БДЖІЛЬНИЦТВА</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6" name="Рисунок 6" descr="http://document.ua/idoc/81765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cument.ua/idoc/81765_3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6083"/>
        <w:gridCol w:w="4417"/>
      </w:tblGrid>
      <w:tr w:rsidR="0013491C" w:rsidRPr="0013491C" w:rsidTr="0013491C">
        <w:trPr>
          <w:tblCellSpacing w:w="15" w:type="dxa"/>
          <w:jc w:val="center"/>
        </w:trPr>
        <w:tc>
          <w:tcPr>
            <w:tcW w:w="29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СЕРІЯ</w:t>
            </w:r>
          </w:p>
        </w:tc>
        <w:tc>
          <w:tcPr>
            <w:tcW w:w="21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N</w:t>
            </w:r>
          </w:p>
        </w:tc>
      </w:tr>
      <w:tr w:rsidR="0013491C" w:rsidRPr="0013491C" w:rsidTr="0013491C">
        <w:trPr>
          <w:tblCellSpacing w:w="15" w:type="dxa"/>
          <w:jc w:val="center"/>
        </w:trPr>
        <w:tc>
          <w:tcPr>
            <w:tcW w:w="29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 ____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______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Партія, штук 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місце виводу, одержання </w:t>
            </w:r>
            <w:r w:rsidRPr="0013491C">
              <w:rPr>
                <w:rFonts w:ascii="Times New Roman" w:eastAsia="Times New Roman" w:hAnsi="Times New Roman" w:cs="Times New Roman"/>
                <w:sz w:val="24"/>
                <w:szCs w:val="24"/>
                <w:u w:val="single"/>
                <w:lang w:eastAsia="ru-RU"/>
              </w:rPr>
              <w:t>чи формування________</w:t>
            </w: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29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p>
        </w:tc>
        <w:tc>
          <w:tcPr>
            <w:tcW w:w="21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Результати бонітування</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Яйценосність матки, яєць тисяч штук 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Зимостійкість, %</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Валовий збір меду, кг ________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Характеристика племінної продукції</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матки: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плідна (неплідна) ___________,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маса, г ___</w:t>
            </w:r>
            <w:r w:rsidRPr="0013491C">
              <w:rPr>
                <w:rFonts w:ascii="Times New Roman" w:eastAsia="Times New Roman" w:hAnsi="Times New Roman" w:cs="Times New Roman"/>
                <w:sz w:val="24"/>
                <w:szCs w:val="24"/>
                <w:lang w:eastAsia="ru-RU"/>
              </w:rPr>
              <w:br/>
              <w:t>колір тіла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стільникових бджолиних пакетів:</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стільників, усього штук 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у тому числі: з розплодом _______, з кормом ___________.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Характеристика безстільникових бджолиних пакетів:</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маса бджіл при формуванні пакета, кг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Default="0013491C" w:rsidP="0013491C">
      <w:pPr>
        <w:spacing w:after="0" w:line="240" w:lineRule="auto"/>
        <w:rPr>
          <w:rFonts w:ascii="Verdana" w:eastAsia="Times New Roman" w:hAnsi="Verdana" w:cs="Times New Roman"/>
          <w:b/>
          <w:bCs/>
          <w:color w:val="000000"/>
          <w:sz w:val="18"/>
          <w:szCs w:val="18"/>
          <w:lang w:eastAsia="ru-RU"/>
        </w:rPr>
      </w:pPr>
      <w:r w:rsidRPr="0013491C">
        <w:rPr>
          <w:rFonts w:ascii="Verdana" w:eastAsia="Times New Roman" w:hAnsi="Verdana" w:cs="Times New Roman"/>
          <w:b/>
          <w:bCs/>
          <w:color w:val="000000"/>
          <w:sz w:val="18"/>
          <w:szCs w:val="18"/>
          <w:lang w:eastAsia="ru-RU"/>
        </w:rPr>
        <w:t> </w:t>
      </w: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Default="009F0243" w:rsidP="0013491C">
      <w:pPr>
        <w:spacing w:after="0" w:line="240" w:lineRule="auto"/>
        <w:rPr>
          <w:rFonts w:ascii="Verdana" w:eastAsia="Times New Roman" w:hAnsi="Verdana" w:cs="Times New Roman"/>
          <w:b/>
          <w:bCs/>
          <w:color w:val="000000"/>
          <w:sz w:val="18"/>
          <w:szCs w:val="18"/>
          <w:lang w:eastAsia="ru-RU"/>
        </w:rPr>
      </w:pPr>
    </w:p>
    <w:p w:rsidR="009F0243" w:rsidRPr="0013491C" w:rsidRDefault="009F0243" w:rsidP="0013491C">
      <w:pPr>
        <w:spacing w:after="0" w:line="240" w:lineRule="auto"/>
        <w:rPr>
          <w:rFonts w:ascii="Verdana" w:eastAsia="Times New Roman" w:hAnsi="Verdana" w:cs="Times New Roman"/>
          <w:color w:val="000000"/>
          <w:sz w:val="18"/>
          <w:szCs w:val="18"/>
          <w:lang w:eastAsia="ru-RU"/>
        </w:rPr>
      </w:pPr>
      <w:bookmarkStart w:id="0" w:name="_GoBack"/>
      <w:bookmarkEnd w:id="0"/>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lastRenderedPageBreak/>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5" name="Рисунок 5" descr="http://document.ua/idoc/81765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cument.ua/idoc/81765_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РИБНИЦТВА</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4" name="Рисунок 4" descr="http://document.ua/idoc/81765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cument.ua/idoc/81765_3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6291"/>
        <w:gridCol w:w="4209"/>
      </w:tblGrid>
      <w:tr w:rsidR="0013491C" w:rsidRPr="0013491C" w:rsidTr="0013491C">
        <w:trPr>
          <w:tblCellSpacing w:w="15" w:type="dxa"/>
          <w:jc w:val="center"/>
        </w:trPr>
        <w:tc>
          <w:tcPr>
            <w:tcW w:w="30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СЕРІЯ</w:t>
            </w:r>
          </w:p>
        </w:tc>
        <w:tc>
          <w:tcPr>
            <w:tcW w:w="2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        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порода, тип, лінія        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Партія, тисяч штук _________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і місце одержання        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Характеристика племінної продукції:</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Характеристика самиць, самців і ремонтного молодняку старших вікових груп:</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номери міток (індивідуальні або серійні) 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вік, років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жива маса, кг 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індекс високоспинності (лише для коропа)</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коефіцієнт вгодованості 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робоча плодючість в останній нерестовий сезон, тис. ікринок 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Характеристика молок (сперми):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номер мітки (індивідуальний або серійний) самця 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сперми від одного самця, мл 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оцінка сперми, балів 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Характеристика заплідненої ікри:</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номери міток (індивідуальні або серійні) самиць і самців</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робоча плодючість самиць, від яких отримана ікра, тис. ікринок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запліднення ікри, % 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розвиток ікри на стадії "вічка", % 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Характеристика личинок (або молоді):</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номери міток (індивідуальні або серійні) самиць і самців</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розвиток ікри на стадії "вічка", % _ середня маса 1 штуки личинки (або молоді), мг ___</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(найменування (прізвище, ім'я та по батькові) та місцезнаходження (місце 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Власник _________</w:t>
            </w:r>
            <w:r w:rsidRPr="0013491C">
              <w:rPr>
                <w:rFonts w:ascii="Times New Roman" w:eastAsia="Times New Roman" w:hAnsi="Times New Roman" w:cs="Times New Roman"/>
                <w:b/>
                <w:bCs/>
                <w:sz w:val="24"/>
                <w:szCs w:val="24"/>
                <w:lang w:eastAsia="ru-RU"/>
              </w:rPr>
              <w:br/>
              <w:t xml:space="preserve">(ідентифікаційний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w:t>
            </w:r>
            <w:r w:rsidRPr="0013491C">
              <w:rPr>
                <w:rFonts w:ascii="Times New Roman" w:eastAsia="Times New Roman" w:hAnsi="Times New Roman" w:cs="Times New Roman"/>
                <w:b/>
                <w:bCs/>
                <w:sz w:val="24"/>
                <w:szCs w:val="24"/>
                <w:lang w:eastAsia="ru-RU"/>
              </w:rPr>
              <w:lastRenderedPageBreak/>
              <w:t>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Директор Департаменту тваринництва</w:t>
            </w:r>
          </w:p>
        </w:tc>
        <w:tc>
          <w:tcPr>
            <w:tcW w:w="2500" w:type="pct"/>
            <w:vAlign w:val="bottom"/>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А. А. Гетя</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3184"/>
        <w:gridCol w:w="3078"/>
        <w:gridCol w:w="3093"/>
      </w:tblGrid>
      <w:tr w:rsidR="0013491C" w:rsidRPr="0013491C" w:rsidTr="0013491C">
        <w:trPr>
          <w:tblCellSpacing w:w="15" w:type="dxa"/>
        </w:trPr>
        <w:tc>
          <w:tcPr>
            <w:tcW w:w="17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28650" cy="847725"/>
                  <wp:effectExtent l="0" t="0" r="0" b="9525"/>
                  <wp:docPr id="3" name="Рисунок 3" descr="http://document.ua/idoc/81765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cument.ua/idoc/81765_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c>
          <w:tcPr>
            <w:tcW w:w="16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ЗАТВЕРДЖЕНО</w:t>
            </w:r>
            <w:r w:rsidRPr="0013491C">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13491C">
              <w:rPr>
                <w:rFonts w:ascii="Times New Roman" w:eastAsia="Times New Roman" w:hAnsi="Times New Roman" w:cs="Times New Roman"/>
                <w:sz w:val="24"/>
                <w:szCs w:val="24"/>
                <w:lang w:eastAsia="ru-RU"/>
              </w:rPr>
              <w:br/>
              <w:t>17.11.2011 N 629</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2354"/>
        <w:gridCol w:w="4278"/>
        <w:gridCol w:w="2723"/>
      </w:tblGrid>
      <w:tr w:rsidR="0013491C" w:rsidRPr="0013491C" w:rsidTr="0013491C">
        <w:trPr>
          <w:tblCellSpacing w:w="15" w:type="dxa"/>
        </w:trPr>
        <w:tc>
          <w:tcPr>
            <w:tcW w:w="125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c>
          <w:tcPr>
            <w:tcW w:w="23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СЕРТИФІКАТ</w:t>
            </w:r>
            <w:r w:rsidRPr="0013491C">
              <w:rPr>
                <w:rFonts w:ascii="Times New Roman" w:eastAsia="Times New Roman" w:hAnsi="Times New Roman" w:cs="Times New Roman"/>
                <w:b/>
                <w:bCs/>
                <w:sz w:val="24"/>
                <w:szCs w:val="24"/>
                <w:lang w:eastAsia="ru-RU"/>
              </w:rPr>
              <w:br/>
              <w:t>племінних (генетичних) ресурсів</w:t>
            </w:r>
            <w:r w:rsidRPr="0013491C">
              <w:rPr>
                <w:rFonts w:ascii="Times New Roman" w:eastAsia="Times New Roman" w:hAnsi="Times New Roman" w:cs="Times New Roman"/>
                <w:b/>
                <w:bCs/>
                <w:sz w:val="24"/>
                <w:szCs w:val="24"/>
                <w:lang w:eastAsia="ru-RU"/>
              </w:rPr>
              <w:br/>
              <w:t>ШОВКІВНИЦТВА</w:t>
            </w:r>
          </w:p>
        </w:tc>
        <w:tc>
          <w:tcPr>
            <w:tcW w:w="145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r w:rsidRPr="0013491C">
              <w:rPr>
                <w:rFonts w:ascii="Times New Roman" w:eastAsia="Times New Roman" w:hAnsi="Times New Roman" w:cs="Times New Roman"/>
                <w:noProof/>
                <w:sz w:val="24"/>
                <w:szCs w:val="24"/>
                <w:lang w:eastAsia="ru-RU"/>
              </w:rPr>
              <w:drawing>
                <wp:inline distT="0" distB="0" distL="0" distR="0">
                  <wp:extent cx="676275" cy="781050"/>
                  <wp:effectExtent l="0" t="0" r="9525" b="0"/>
                  <wp:docPr id="2" name="Рисунок 2" descr="http://document.ua/idoc/81765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cument.ua/idoc/81765_3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6291"/>
        <w:gridCol w:w="4209"/>
      </w:tblGrid>
      <w:tr w:rsidR="0013491C" w:rsidRPr="0013491C" w:rsidTr="0013491C">
        <w:trPr>
          <w:tblCellSpacing w:w="15" w:type="dxa"/>
          <w:jc w:val="center"/>
        </w:trPr>
        <w:tc>
          <w:tcPr>
            <w:tcW w:w="3000" w:type="pct"/>
            <w:hideMark/>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СЕРІЯ</w:t>
            </w:r>
          </w:p>
        </w:tc>
        <w:tc>
          <w:tcPr>
            <w:tcW w:w="2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                   N</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 племінних (генетичних) ресурсів        ___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Порода                    __________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Лінія, тип</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Партія, штук ____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Дата і місце виводу/одержання</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r w:rsidR="0013491C" w:rsidRPr="0013491C" w:rsidTr="0013491C">
        <w:trPr>
          <w:tblCellSpacing w:w="15" w:type="dxa"/>
          <w:jc w:val="center"/>
        </w:trPr>
        <w:tc>
          <w:tcPr>
            <w:tcW w:w="30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___</w:t>
            </w:r>
          </w:p>
        </w:tc>
        <w:tc>
          <w:tcPr>
            <w:tcW w:w="20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Результати оцінки</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Кількість яєць в 1 грамі, штук ___________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Життєздатність гусені, %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Загальний урожай коконів з 1 грама гусені, кг __________</w:t>
            </w:r>
          </w:p>
        </w:tc>
      </w:tr>
    </w:tbl>
    <w:p w:rsidR="0013491C" w:rsidRPr="0013491C" w:rsidRDefault="0013491C" w:rsidP="0013491C">
      <w:pPr>
        <w:spacing w:after="0" w:line="240" w:lineRule="auto"/>
        <w:jc w:val="center"/>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Господарські, біологічні та технологічні властивості</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3491C" w:rsidRPr="0013491C" w:rsidTr="0013491C">
        <w:trPr>
          <w:tblCellSpacing w:w="15" w:type="dxa"/>
          <w:jc w:val="center"/>
        </w:trPr>
        <w:tc>
          <w:tcPr>
            <w:tcW w:w="5000" w:type="pct"/>
            <w:vAlign w:val="center"/>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Вихід гусені з грени, %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Маса сортового кокона, г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Шовконосність повітряно-сухих коконів, % ___________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 xml:space="preserve">Вміст шовку-сирцю </w:t>
            </w:r>
            <w:proofErr w:type="gramStart"/>
            <w:r w:rsidRPr="0013491C">
              <w:rPr>
                <w:rFonts w:ascii="Times New Roman" w:eastAsia="Times New Roman" w:hAnsi="Times New Roman" w:cs="Times New Roman"/>
                <w:sz w:val="24"/>
                <w:szCs w:val="24"/>
                <w:lang w:eastAsia="ru-RU"/>
              </w:rPr>
              <w:t>у сухих коконах</w:t>
            </w:r>
            <w:proofErr w:type="gramEnd"/>
            <w:r w:rsidRPr="0013491C">
              <w:rPr>
                <w:rFonts w:ascii="Times New Roman" w:eastAsia="Times New Roman" w:hAnsi="Times New Roman" w:cs="Times New Roman"/>
                <w:sz w:val="24"/>
                <w:szCs w:val="24"/>
                <w:lang w:eastAsia="ru-RU"/>
              </w:rPr>
              <w:t>, % 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 довжина коконної нитки, м _____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Середня довжина безперервно-розмотуваної нитки, м __</w:t>
            </w:r>
          </w:p>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Розрахунковий вихід шовку з урожаю коконів з 1 грама гусені, г ______</w:t>
            </w:r>
          </w:p>
        </w:tc>
      </w:tr>
    </w:tbl>
    <w:p w:rsidR="0013491C" w:rsidRPr="0013491C" w:rsidRDefault="0013491C" w:rsidP="0013491C">
      <w:pPr>
        <w:spacing w:after="0" w:line="240" w:lineRule="auto"/>
        <w:rPr>
          <w:rFonts w:ascii="Verdana" w:eastAsia="Times New Roman" w:hAnsi="Verdana" w:cs="Times New Roman"/>
          <w:vanish/>
          <w:color w:val="000000"/>
          <w:sz w:val="18"/>
          <w:szCs w:val="18"/>
          <w:lang w:eastAsia="ru-RU"/>
        </w:rPr>
      </w:pPr>
    </w:p>
    <w:tbl>
      <w:tblPr>
        <w:tblW w:w="10500" w:type="dxa"/>
        <w:jc w:val="center"/>
        <w:tblCellSpacing w:w="15" w:type="dxa"/>
        <w:tblCellMar>
          <w:left w:w="0" w:type="dxa"/>
          <w:right w:w="0" w:type="dxa"/>
        </w:tblCellMar>
        <w:tblLook w:val="04A0" w:firstRow="1" w:lastRow="0" w:firstColumn="1" w:lastColumn="0" w:noHBand="0" w:noVBand="1"/>
      </w:tblPr>
      <w:tblGrid>
        <w:gridCol w:w="5250"/>
        <w:gridCol w:w="5250"/>
      </w:tblGrid>
      <w:tr w:rsidR="0013491C" w:rsidRPr="0013491C" w:rsidTr="0013491C">
        <w:trPr>
          <w:tblCellSpacing w:w="15" w:type="dxa"/>
          <w:jc w:val="center"/>
        </w:trPr>
        <w:tc>
          <w:tcPr>
            <w:tcW w:w="5000" w:type="pct"/>
            <w:gridSpan w:val="2"/>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sz w:val="24"/>
                <w:szCs w:val="24"/>
                <w:lang w:eastAsia="ru-RU"/>
              </w:rPr>
              <w:t>Видане (кому) __</w:t>
            </w:r>
            <w:r w:rsidRPr="0013491C">
              <w:rPr>
                <w:rFonts w:ascii="Times New Roman" w:eastAsia="Times New Roman" w:hAnsi="Times New Roman" w:cs="Times New Roman"/>
                <w:sz w:val="24"/>
                <w:szCs w:val="24"/>
                <w:lang w:eastAsia="ru-RU"/>
              </w:rPr>
              <w:br/>
              <w:t xml:space="preserve">                                          (найменування (прізвище, ім'я та по батькові) та місцезнаходження (місце </w:t>
            </w:r>
            <w:r w:rsidRPr="0013491C">
              <w:rPr>
                <w:rFonts w:ascii="Times New Roman" w:eastAsia="Times New Roman" w:hAnsi="Times New Roman" w:cs="Times New Roman"/>
                <w:sz w:val="24"/>
                <w:szCs w:val="24"/>
                <w:lang w:eastAsia="ru-RU"/>
              </w:rPr>
              <w:lastRenderedPageBreak/>
              <w:t>проживання), підпис,</w:t>
            </w:r>
            <w:r w:rsidRPr="0013491C">
              <w:rPr>
                <w:rFonts w:ascii="Times New Roman" w:eastAsia="Times New Roman" w:hAnsi="Times New Roman" w:cs="Times New Roman"/>
                <w:sz w:val="24"/>
                <w:szCs w:val="24"/>
                <w:lang w:eastAsia="ru-RU"/>
              </w:rPr>
              <w:br/>
              <w:t>                                                                                                       прізвище та ініціали покупця)</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lastRenderedPageBreak/>
              <w:t>Власник _________</w:t>
            </w:r>
            <w:r w:rsidRPr="0013491C">
              <w:rPr>
                <w:rFonts w:ascii="Times New Roman" w:eastAsia="Times New Roman" w:hAnsi="Times New Roman" w:cs="Times New Roman"/>
                <w:b/>
                <w:bCs/>
                <w:sz w:val="24"/>
                <w:szCs w:val="24"/>
                <w:lang w:eastAsia="ru-RU"/>
              </w:rPr>
              <w:br/>
              <w:t>(ідентифікаційний код згідно з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найменування (прізвище, ім'я та по батькові))</w:t>
            </w:r>
          </w:p>
        </w:tc>
        <w:tc>
          <w:tcPr>
            <w:tcW w:w="2500" w:type="pct"/>
            <w:vAlign w:val="bottom"/>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Уповноважена особа ___________</w:t>
            </w:r>
            <w:r w:rsidRPr="0013491C">
              <w:rPr>
                <w:rFonts w:ascii="Times New Roman" w:eastAsia="Times New Roman" w:hAnsi="Times New Roman" w:cs="Times New Roman"/>
                <w:b/>
                <w:bCs/>
                <w:sz w:val="24"/>
                <w:szCs w:val="24"/>
                <w:lang w:eastAsia="ru-RU"/>
              </w:rPr>
              <w:br/>
              <w:t>                                          (найменування регіональної установи)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(реєстраційний номер у Державному реєстрі суб'єктів племінної справи у тваринництві)</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______</w:t>
            </w:r>
            <w:r w:rsidRPr="0013491C">
              <w:rPr>
                <w:rFonts w:ascii="Times New Roman" w:eastAsia="Times New Roman" w:hAnsi="Times New Roman" w:cs="Times New Roman"/>
                <w:b/>
                <w:bCs/>
                <w:sz w:val="24"/>
                <w:szCs w:val="24"/>
                <w:lang w:eastAsia="ru-RU"/>
              </w:rPr>
              <w:br/>
              <w:t>                 (підпис)                         (прізвище та ініціали)</w:t>
            </w:r>
          </w:p>
        </w:tc>
      </w:tr>
      <w:tr w:rsidR="0013491C" w:rsidRPr="0013491C" w:rsidTr="0013491C">
        <w:trPr>
          <w:tblCellSpacing w:w="15" w:type="dxa"/>
          <w:jc w:val="center"/>
        </w:trPr>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_____</w:t>
            </w:r>
            <w:r w:rsidRPr="0013491C">
              <w:rPr>
                <w:rFonts w:ascii="Times New Roman" w:eastAsia="Times New Roman" w:hAnsi="Times New Roman" w:cs="Times New Roman"/>
                <w:b/>
                <w:bCs/>
                <w:sz w:val="24"/>
                <w:szCs w:val="24"/>
                <w:lang w:eastAsia="ru-RU"/>
              </w:rPr>
              <w:br/>
              <w:t>                    (підпис)                       (прізвище та ініціали)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М. П.</w:t>
            </w:r>
            <w:r w:rsidRPr="0013491C">
              <w:rPr>
                <w:rFonts w:ascii="Times New Roman" w:eastAsia="Times New Roman" w:hAnsi="Times New Roman" w:cs="Times New Roman"/>
                <w:sz w:val="24"/>
                <w:szCs w:val="24"/>
                <w:lang w:eastAsia="ru-RU"/>
              </w:rPr>
              <w:br/>
              <w:t>Місцезнаходження (місце проживання), телефон (факс) ____</w:t>
            </w:r>
            <w:r w:rsidRPr="0013491C">
              <w:rPr>
                <w:rFonts w:ascii="Times New Roman" w:eastAsia="Times New Roman" w:hAnsi="Times New Roman" w:cs="Times New Roman"/>
                <w:sz w:val="24"/>
                <w:szCs w:val="24"/>
                <w:lang w:eastAsia="ru-RU"/>
              </w:rPr>
              <w:br/>
              <w:t>______</w:t>
            </w:r>
            <w:r w:rsidRPr="0013491C">
              <w:rPr>
                <w:rFonts w:ascii="Times New Roman" w:eastAsia="Times New Roman" w:hAnsi="Times New Roman" w:cs="Times New Roman"/>
                <w:sz w:val="24"/>
                <w:szCs w:val="24"/>
                <w:lang w:eastAsia="ru-RU"/>
              </w:rPr>
              <w:br/>
              <w:t>"___" 20__ року</w:t>
            </w:r>
          </w:p>
        </w:tc>
        <w:tc>
          <w:tcPr>
            <w:tcW w:w="2500" w:type="pct"/>
            <w:hideMark/>
          </w:tcPr>
          <w:p w:rsidR="0013491C" w:rsidRPr="0013491C" w:rsidRDefault="0013491C" w:rsidP="0013491C">
            <w:pPr>
              <w:spacing w:after="0" w:line="240" w:lineRule="auto"/>
              <w:rPr>
                <w:rFonts w:ascii="Times New Roman" w:eastAsia="Times New Roman" w:hAnsi="Times New Roman" w:cs="Times New Roman"/>
                <w:sz w:val="24"/>
                <w:szCs w:val="24"/>
                <w:lang w:eastAsia="ru-RU"/>
              </w:rPr>
            </w:pPr>
            <w:r w:rsidRPr="0013491C">
              <w:rPr>
                <w:rFonts w:ascii="Times New Roman" w:eastAsia="Times New Roman" w:hAnsi="Times New Roman" w:cs="Times New Roman"/>
                <w:b/>
                <w:bCs/>
                <w:sz w:val="24"/>
                <w:szCs w:val="24"/>
                <w:lang w:eastAsia="ru-RU"/>
              </w:rPr>
              <w:t>Керівник _________</w:t>
            </w:r>
            <w:r w:rsidRPr="0013491C">
              <w:rPr>
                <w:rFonts w:ascii="Times New Roman" w:eastAsia="Times New Roman" w:hAnsi="Times New Roman" w:cs="Times New Roman"/>
                <w:b/>
                <w:bCs/>
                <w:sz w:val="24"/>
                <w:szCs w:val="24"/>
                <w:lang w:eastAsia="ru-RU"/>
              </w:rPr>
              <w:br/>
              <w:t>                                 (найменування регіональної установи)</w:t>
            </w:r>
            <w:r w:rsidRPr="0013491C">
              <w:rPr>
                <w:rFonts w:ascii="Times New Roman" w:eastAsia="Times New Roman" w:hAnsi="Times New Roman" w:cs="Times New Roman"/>
                <w:b/>
                <w:bCs/>
                <w:sz w:val="24"/>
                <w:szCs w:val="24"/>
                <w:lang w:eastAsia="ru-RU"/>
              </w:rPr>
              <w:br/>
            </w:r>
            <w:r w:rsidRPr="0013491C">
              <w:rPr>
                <w:rFonts w:ascii="Times New Roman" w:eastAsia="Times New Roman" w:hAnsi="Times New Roman" w:cs="Times New Roman"/>
                <w:sz w:val="24"/>
                <w:szCs w:val="24"/>
                <w:lang w:eastAsia="ru-RU"/>
              </w:rPr>
              <w:t>______</w:t>
            </w:r>
            <w:r w:rsidRPr="0013491C">
              <w:rPr>
                <w:rFonts w:ascii="Times New Roman" w:eastAsia="Times New Roman" w:hAnsi="Times New Roman" w:cs="Times New Roman"/>
                <w:sz w:val="24"/>
                <w:szCs w:val="24"/>
                <w:lang w:eastAsia="ru-RU"/>
              </w:rPr>
              <w:br/>
              <w:t>                 (підпис)                         (прізвище та ініціали)</w:t>
            </w:r>
            <w:r w:rsidRPr="0013491C">
              <w:rPr>
                <w:rFonts w:ascii="Times New Roman" w:eastAsia="Times New Roman" w:hAnsi="Times New Roman" w:cs="Times New Roman"/>
                <w:sz w:val="24"/>
                <w:szCs w:val="24"/>
                <w:lang w:eastAsia="ru-RU"/>
              </w:rPr>
              <w:br/>
              <w:t>М. П.</w:t>
            </w:r>
            <w:r w:rsidRPr="0013491C">
              <w:rPr>
                <w:rFonts w:ascii="Times New Roman" w:eastAsia="Times New Roman" w:hAnsi="Times New Roman" w:cs="Times New Roman"/>
                <w:sz w:val="24"/>
                <w:szCs w:val="24"/>
                <w:lang w:eastAsia="ru-RU"/>
              </w:rPr>
              <w:br/>
              <w:t>"___" 20__ року</w:t>
            </w:r>
          </w:p>
        </w:tc>
      </w:tr>
    </w:tbl>
    <w:p w:rsidR="0013491C" w:rsidRPr="0013491C"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b/>
          <w:bCs/>
          <w:color w:val="000000"/>
          <w:sz w:val="18"/>
          <w:szCs w:val="18"/>
          <w:lang w:eastAsia="ru-RU"/>
        </w:rPr>
        <w:t> </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13491C" w:rsidRPr="0013491C" w:rsidTr="0013491C">
        <w:trPr>
          <w:tblCellSpacing w:w="15" w:type="dxa"/>
        </w:trPr>
        <w:tc>
          <w:tcPr>
            <w:tcW w:w="2500" w:type="pct"/>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p>
        </w:tc>
        <w:tc>
          <w:tcPr>
            <w:tcW w:w="2500" w:type="pct"/>
            <w:vAlign w:val="bottom"/>
          </w:tcPr>
          <w:p w:rsidR="0013491C" w:rsidRPr="0013491C" w:rsidRDefault="0013491C" w:rsidP="0013491C">
            <w:pPr>
              <w:spacing w:after="0" w:line="240" w:lineRule="auto"/>
              <w:jc w:val="center"/>
              <w:rPr>
                <w:rFonts w:ascii="Times New Roman" w:eastAsia="Times New Roman" w:hAnsi="Times New Roman" w:cs="Times New Roman"/>
                <w:sz w:val="24"/>
                <w:szCs w:val="24"/>
                <w:lang w:eastAsia="ru-RU"/>
              </w:rPr>
            </w:pPr>
          </w:p>
        </w:tc>
      </w:tr>
    </w:tbl>
    <w:p w:rsidR="0013491C" w:rsidRPr="009F0243" w:rsidRDefault="0013491C" w:rsidP="0013491C">
      <w:pPr>
        <w:spacing w:after="0" w:line="240" w:lineRule="auto"/>
        <w:rPr>
          <w:rFonts w:ascii="Verdana" w:eastAsia="Times New Roman" w:hAnsi="Verdana" w:cs="Times New Roman"/>
          <w:color w:val="000000"/>
          <w:sz w:val="18"/>
          <w:szCs w:val="18"/>
          <w:lang w:eastAsia="ru-RU"/>
        </w:rPr>
      </w:pPr>
      <w:r w:rsidRPr="0013491C">
        <w:rPr>
          <w:rFonts w:ascii="Verdana" w:eastAsia="Times New Roman" w:hAnsi="Verdana" w:cs="Times New Roman"/>
          <w:color w:val="000000"/>
          <w:sz w:val="18"/>
          <w:szCs w:val="18"/>
          <w:lang w:val="en-US" w:eastAsia="ru-RU"/>
        </w:rPr>
        <w:t> </w:t>
      </w:r>
    </w:p>
    <w:p w:rsidR="0013491C" w:rsidRPr="009F0243" w:rsidRDefault="0013491C" w:rsidP="0013491C">
      <w:pPr>
        <w:spacing w:after="0" w:line="240" w:lineRule="auto"/>
        <w:rPr>
          <w:rFonts w:ascii="Times New Roman" w:eastAsia="Times New Roman" w:hAnsi="Times New Roman" w:cs="Times New Roman"/>
          <w:sz w:val="24"/>
          <w:szCs w:val="24"/>
          <w:lang w:eastAsia="ru-RU"/>
        </w:rPr>
      </w:pPr>
      <w:r w:rsidRPr="009F0243">
        <w:rPr>
          <w:rFonts w:ascii="Verdana" w:eastAsia="Times New Roman" w:hAnsi="Verdana" w:cs="Times New Roman"/>
          <w:color w:val="000000"/>
          <w:sz w:val="18"/>
          <w:szCs w:val="18"/>
          <w:lang w:eastAsia="ru-RU"/>
        </w:rPr>
        <w:br w:type="textWrapping" w:clear="all"/>
      </w:r>
      <w:r w:rsidRPr="0013491C">
        <w:rPr>
          <w:rFonts w:ascii="Verdana" w:eastAsia="Times New Roman" w:hAnsi="Verdana" w:cs="Times New Roman"/>
          <w:color w:val="000000"/>
          <w:sz w:val="18"/>
          <w:szCs w:val="18"/>
          <w:lang w:val="en-US" w:eastAsia="ru-RU"/>
        </w:rPr>
        <w:t> </w:t>
      </w:r>
    </w:p>
    <w:sectPr w:rsidR="0013491C" w:rsidRPr="009F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B"/>
    <w:rsid w:val="0013491C"/>
    <w:rsid w:val="0026712B"/>
    <w:rsid w:val="0065518B"/>
    <w:rsid w:val="009F0243"/>
    <w:rsid w:val="009F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D423"/>
  <w15:chartTrackingRefBased/>
  <w15:docId w15:val="{ACAE4DE8-5A54-4625-8E3A-6566E44C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349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49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9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491C"/>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13491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1349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13491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13491C"/>
    <w:pPr>
      <w:pBdr>
        <w:top w:val="single" w:sz="6" w:space="1" w:color="auto"/>
      </w:pBdr>
      <w:spacing w:after="0" w:line="240" w:lineRule="auto"/>
      <w:jc w:val="center"/>
    </w:pPr>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1091">
      <w:bodyDiv w:val="1"/>
      <w:marLeft w:val="0"/>
      <w:marRight w:val="0"/>
      <w:marTop w:val="0"/>
      <w:marBottom w:val="0"/>
      <w:divBdr>
        <w:top w:val="none" w:sz="0" w:space="0" w:color="auto"/>
        <w:left w:val="none" w:sz="0" w:space="0" w:color="auto"/>
        <w:bottom w:val="none" w:sz="0" w:space="0" w:color="auto"/>
        <w:right w:val="none" w:sz="0" w:space="0" w:color="auto"/>
      </w:divBdr>
      <w:divsChild>
        <w:div w:id="1772970857">
          <w:marLeft w:val="0"/>
          <w:marRight w:val="0"/>
          <w:marTop w:val="0"/>
          <w:marBottom w:val="0"/>
          <w:divBdr>
            <w:top w:val="none" w:sz="0" w:space="0" w:color="auto"/>
            <w:left w:val="none" w:sz="0" w:space="0" w:color="auto"/>
            <w:bottom w:val="none" w:sz="0" w:space="0" w:color="auto"/>
            <w:right w:val="none" w:sz="0" w:space="0" w:color="auto"/>
          </w:divBdr>
          <w:divsChild>
            <w:div w:id="2049329974">
              <w:marLeft w:val="0"/>
              <w:marRight w:val="0"/>
              <w:marTop w:val="0"/>
              <w:marBottom w:val="0"/>
              <w:divBdr>
                <w:top w:val="none" w:sz="0" w:space="0" w:color="auto"/>
                <w:left w:val="none" w:sz="0" w:space="0" w:color="auto"/>
                <w:bottom w:val="none" w:sz="0" w:space="0" w:color="auto"/>
                <w:right w:val="none" w:sz="0" w:space="0" w:color="auto"/>
              </w:divBdr>
              <w:divsChild>
                <w:div w:id="1812668952">
                  <w:marLeft w:val="0"/>
                  <w:marRight w:val="0"/>
                  <w:marTop w:val="0"/>
                  <w:marBottom w:val="0"/>
                  <w:divBdr>
                    <w:top w:val="none" w:sz="0" w:space="0" w:color="auto"/>
                    <w:left w:val="none" w:sz="0" w:space="0" w:color="auto"/>
                    <w:bottom w:val="none" w:sz="0" w:space="0" w:color="auto"/>
                    <w:right w:val="none" w:sz="0" w:space="0" w:color="auto"/>
                  </w:divBdr>
                  <w:divsChild>
                    <w:div w:id="251671608">
                      <w:marLeft w:val="0"/>
                      <w:marRight w:val="0"/>
                      <w:marTop w:val="0"/>
                      <w:marBottom w:val="0"/>
                      <w:divBdr>
                        <w:top w:val="none" w:sz="0" w:space="0" w:color="auto"/>
                        <w:left w:val="none" w:sz="0" w:space="0" w:color="auto"/>
                        <w:bottom w:val="none" w:sz="0" w:space="0" w:color="auto"/>
                        <w:right w:val="none" w:sz="0" w:space="0" w:color="auto"/>
                      </w:divBdr>
                      <w:divsChild>
                        <w:div w:id="1203595261">
                          <w:marLeft w:val="0"/>
                          <w:marRight w:val="0"/>
                          <w:marTop w:val="0"/>
                          <w:marBottom w:val="0"/>
                          <w:divBdr>
                            <w:top w:val="none" w:sz="0" w:space="0" w:color="auto"/>
                            <w:left w:val="none" w:sz="0" w:space="0" w:color="auto"/>
                            <w:bottom w:val="none" w:sz="0" w:space="0" w:color="auto"/>
                            <w:right w:val="none" w:sz="0" w:space="0" w:color="auto"/>
                          </w:divBdr>
                          <w:divsChild>
                            <w:div w:id="1287158904">
                              <w:marLeft w:val="0"/>
                              <w:marRight w:val="0"/>
                              <w:marTop w:val="0"/>
                              <w:marBottom w:val="0"/>
                              <w:divBdr>
                                <w:top w:val="none" w:sz="0" w:space="0" w:color="auto"/>
                                <w:left w:val="none" w:sz="0" w:space="0" w:color="auto"/>
                                <w:bottom w:val="none" w:sz="0" w:space="0" w:color="auto"/>
                                <w:right w:val="none" w:sz="0" w:space="0" w:color="auto"/>
                              </w:divBdr>
                              <w:divsChild>
                                <w:div w:id="1204295550">
                                  <w:marLeft w:val="0"/>
                                  <w:marRight w:val="0"/>
                                  <w:marTop w:val="0"/>
                                  <w:marBottom w:val="0"/>
                                  <w:divBdr>
                                    <w:top w:val="none" w:sz="0" w:space="0" w:color="auto"/>
                                    <w:left w:val="none" w:sz="0" w:space="0" w:color="auto"/>
                                    <w:bottom w:val="none" w:sz="0" w:space="0" w:color="auto"/>
                                    <w:right w:val="none" w:sz="0" w:space="0" w:color="auto"/>
                                  </w:divBdr>
                                  <w:divsChild>
                                    <w:div w:id="1013533769">
                                      <w:marLeft w:val="0"/>
                                      <w:marRight w:val="0"/>
                                      <w:marTop w:val="0"/>
                                      <w:marBottom w:val="0"/>
                                      <w:divBdr>
                                        <w:top w:val="none" w:sz="0" w:space="0" w:color="auto"/>
                                        <w:left w:val="none" w:sz="0" w:space="0" w:color="auto"/>
                                        <w:bottom w:val="none" w:sz="0" w:space="0" w:color="auto"/>
                                        <w:right w:val="none" w:sz="0" w:space="0" w:color="auto"/>
                                      </w:divBdr>
                                    </w:div>
                                    <w:div w:id="1583103557">
                                      <w:marLeft w:val="0"/>
                                      <w:marRight w:val="0"/>
                                      <w:marTop w:val="0"/>
                                      <w:marBottom w:val="0"/>
                                      <w:divBdr>
                                        <w:top w:val="none" w:sz="0" w:space="0" w:color="auto"/>
                                        <w:left w:val="none" w:sz="0" w:space="0" w:color="auto"/>
                                        <w:bottom w:val="none" w:sz="0" w:space="0" w:color="auto"/>
                                        <w:right w:val="none" w:sz="0" w:space="0" w:color="auto"/>
                                      </w:divBdr>
                                    </w:div>
                                    <w:div w:id="1625186696">
                                      <w:marLeft w:val="0"/>
                                      <w:marRight w:val="0"/>
                                      <w:marTop w:val="0"/>
                                      <w:marBottom w:val="0"/>
                                      <w:divBdr>
                                        <w:top w:val="none" w:sz="0" w:space="0" w:color="auto"/>
                                        <w:left w:val="none" w:sz="0" w:space="0" w:color="auto"/>
                                        <w:bottom w:val="none" w:sz="0" w:space="0" w:color="auto"/>
                                        <w:right w:val="none" w:sz="0" w:space="0" w:color="auto"/>
                                      </w:divBdr>
                                    </w:div>
                                    <w:div w:id="1758134316">
                                      <w:marLeft w:val="0"/>
                                      <w:marRight w:val="0"/>
                                      <w:marTop w:val="0"/>
                                      <w:marBottom w:val="0"/>
                                      <w:divBdr>
                                        <w:top w:val="none" w:sz="0" w:space="0" w:color="auto"/>
                                        <w:left w:val="none" w:sz="0" w:space="0" w:color="auto"/>
                                        <w:bottom w:val="none" w:sz="0" w:space="0" w:color="auto"/>
                                        <w:right w:val="none" w:sz="0" w:space="0" w:color="auto"/>
                                      </w:divBdr>
                                    </w:div>
                                    <w:div w:id="1282036603">
                                      <w:marLeft w:val="0"/>
                                      <w:marRight w:val="0"/>
                                      <w:marTop w:val="0"/>
                                      <w:marBottom w:val="0"/>
                                      <w:divBdr>
                                        <w:top w:val="none" w:sz="0" w:space="0" w:color="auto"/>
                                        <w:left w:val="none" w:sz="0" w:space="0" w:color="auto"/>
                                        <w:bottom w:val="none" w:sz="0" w:space="0" w:color="auto"/>
                                        <w:right w:val="none" w:sz="0" w:space="0" w:color="auto"/>
                                      </w:divBdr>
                                    </w:div>
                                    <w:div w:id="2138989293">
                                      <w:marLeft w:val="0"/>
                                      <w:marRight w:val="0"/>
                                      <w:marTop w:val="0"/>
                                      <w:marBottom w:val="0"/>
                                      <w:divBdr>
                                        <w:top w:val="none" w:sz="0" w:space="0" w:color="auto"/>
                                        <w:left w:val="none" w:sz="0" w:space="0" w:color="auto"/>
                                        <w:bottom w:val="none" w:sz="0" w:space="0" w:color="auto"/>
                                        <w:right w:val="none" w:sz="0" w:space="0" w:color="auto"/>
                                      </w:divBdr>
                                    </w:div>
                                    <w:div w:id="815952300">
                                      <w:marLeft w:val="0"/>
                                      <w:marRight w:val="0"/>
                                      <w:marTop w:val="0"/>
                                      <w:marBottom w:val="0"/>
                                      <w:divBdr>
                                        <w:top w:val="none" w:sz="0" w:space="0" w:color="auto"/>
                                        <w:left w:val="none" w:sz="0" w:space="0" w:color="auto"/>
                                        <w:bottom w:val="none" w:sz="0" w:space="0" w:color="auto"/>
                                        <w:right w:val="none" w:sz="0" w:space="0" w:color="auto"/>
                                      </w:divBdr>
                                    </w:div>
                                    <w:div w:id="1585842359">
                                      <w:marLeft w:val="0"/>
                                      <w:marRight w:val="0"/>
                                      <w:marTop w:val="0"/>
                                      <w:marBottom w:val="0"/>
                                      <w:divBdr>
                                        <w:top w:val="none" w:sz="0" w:space="0" w:color="auto"/>
                                        <w:left w:val="none" w:sz="0" w:space="0" w:color="auto"/>
                                        <w:bottom w:val="none" w:sz="0" w:space="0" w:color="auto"/>
                                        <w:right w:val="none" w:sz="0" w:space="0" w:color="auto"/>
                                      </w:divBdr>
                                    </w:div>
                                    <w:div w:id="521436947">
                                      <w:marLeft w:val="0"/>
                                      <w:marRight w:val="0"/>
                                      <w:marTop w:val="0"/>
                                      <w:marBottom w:val="0"/>
                                      <w:divBdr>
                                        <w:top w:val="none" w:sz="0" w:space="0" w:color="auto"/>
                                        <w:left w:val="none" w:sz="0" w:space="0" w:color="auto"/>
                                        <w:bottom w:val="none" w:sz="0" w:space="0" w:color="auto"/>
                                        <w:right w:val="none" w:sz="0" w:space="0" w:color="auto"/>
                                      </w:divBdr>
                                    </w:div>
                                    <w:div w:id="615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0786">
                      <w:marLeft w:val="-5261"/>
                      <w:marRight w:val="-45"/>
                      <w:marTop w:val="0"/>
                      <w:marBottom w:val="0"/>
                      <w:divBdr>
                        <w:top w:val="none" w:sz="0" w:space="0" w:color="auto"/>
                        <w:left w:val="none" w:sz="0" w:space="0" w:color="auto"/>
                        <w:bottom w:val="none" w:sz="0" w:space="0" w:color="auto"/>
                        <w:right w:val="none" w:sz="0" w:space="0" w:color="auto"/>
                      </w:divBdr>
                      <w:divsChild>
                        <w:div w:id="580867226">
                          <w:marLeft w:val="0"/>
                          <w:marRight w:val="0"/>
                          <w:marTop w:val="0"/>
                          <w:marBottom w:val="0"/>
                          <w:divBdr>
                            <w:top w:val="none" w:sz="0" w:space="0" w:color="auto"/>
                            <w:left w:val="none" w:sz="0" w:space="0" w:color="auto"/>
                            <w:bottom w:val="none" w:sz="0" w:space="0" w:color="auto"/>
                            <w:right w:val="none" w:sz="0" w:space="0" w:color="auto"/>
                          </w:divBdr>
                          <w:divsChild>
                            <w:div w:id="9570430">
                              <w:marLeft w:val="0"/>
                              <w:marRight w:val="0"/>
                              <w:marTop w:val="0"/>
                              <w:marBottom w:val="0"/>
                              <w:divBdr>
                                <w:top w:val="none" w:sz="0" w:space="0" w:color="auto"/>
                                <w:left w:val="none" w:sz="0" w:space="0" w:color="auto"/>
                                <w:bottom w:val="none" w:sz="0" w:space="0" w:color="auto"/>
                                <w:right w:val="none" w:sz="0" w:space="0" w:color="auto"/>
                              </w:divBdr>
                              <w:divsChild>
                                <w:div w:id="2103918036">
                                  <w:marLeft w:val="0"/>
                                  <w:marRight w:val="0"/>
                                  <w:marTop w:val="15"/>
                                  <w:marBottom w:val="60"/>
                                  <w:divBdr>
                                    <w:top w:val="single" w:sz="6" w:space="8" w:color="999999"/>
                                    <w:left w:val="single" w:sz="6" w:space="11" w:color="999999"/>
                                    <w:bottom w:val="single" w:sz="6" w:space="15" w:color="999999"/>
                                    <w:right w:val="single" w:sz="6" w:space="11" w:color="999999"/>
                                  </w:divBdr>
                                  <w:divsChild>
                                    <w:div w:id="1855607477">
                                      <w:marLeft w:val="0"/>
                                      <w:marRight w:val="0"/>
                                      <w:marTop w:val="0"/>
                                      <w:marBottom w:val="0"/>
                                      <w:divBdr>
                                        <w:top w:val="none" w:sz="0" w:space="0" w:color="auto"/>
                                        <w:left w:val="none" w:sz="0" w:space="0" w:color="auto"/>
                                        <w:bottom w:val="none" w:sz="0" w:space="0" w:color="auto"/>
                                        <w:right w:val="none" w:sz="0" w:space="0" w:color="auto"/>
                                      </w:divBdr>
                                      <w:divsChild>
                                        <w:div w:id="1861358528">
                                          <w:marLeft w:val="0"/>
                                          <w:marRight w:val="0"/>
                                          <w:marTop w:val="0"/>
                                          <w:marBottom w:val="0"/>
                                          <w:divBdr>
                                            <w:top w:val="none" w:sz="0" w:space="0" w:color="auto"/>
                                            <w:left w:val="none" w:sz="0" w:space="0" w:color="auto"/>
                                            <w:bottom w:val="none" w:sz="0" w:space="0" w:color="auto"/>
                                            <w:right w:val="none" w:sz="0" w:space="0" w:color="auto"/>
                                          </w:divBdr>
                                          <w:divsChild>
                                            <w:div w:id="1835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7750">
                              <w:marLeft w:val="0"/>
                              <w:marRight w:val="0"/>
                              <w:marTop w:val="0"/>
                              <w:marBottom w:val="0"/>
                              <w:divBdr>
                                <w:top w:val="none" w:sz="0" w:space="0" w:color="auto"/>
                                <w:left w:val="none" w:sz="0" w:space="0" w:color="auto"/>
                                <w:bottom w:val="none" w:sz="0" w:space="0" w:color="auto"/>
                                <w:right w:val="none" w:sz="0" w:space="0" w:color="auto"/>
                              </w:divBdr>
                              <w:divsChild>
                                <w:div w:id="1430662982">
                                  <w:marLeft w:val="0"/>
                                  <w:marRight w:val="0"/>
                                  <w:marTop w:val="15"/>
                                  <w:marBottom w:val="60"/>
                                  <w:divBdr>
                                    <w:top w:val="single" w:sz="6" w:space="8" w:color="999999"/>
                                    <w:left w:val="single" w:sz="6" w:space="11" w:color="999999"/>
                                    <w:bottom w:val="single" w:sz="6" w:space="15" w:color="999999"/>
                                    <w:right w:val="single" w:sz="6" w:space="11" w:color="999999"/>
                                  </w:divBdr>
                                </w:div>
                              </w:divsChild>
                            </w:div>
                          </w:divsChild>
                        </w:div>
                      </w:divsChild>
                    </w:div>
                  </w:divsChild>
                </w:div>
              </w:divsChild>
            </w:div>
          </w:divsChild>
        </w:div>
        <w:div w:id="166369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50</Pages>
  <Words>12855</Words>
  <Characters>73276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2017-07-03T08:03:00Z</dcterms:created>
  <dcterms:modified xsi:type="dcterms:W3CDTF">2019-04-09T06:20:00Z</dcterms:modified>
</cp:coreProperties>
</file>