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D" w:rsidRDefault="00964ACD" w:rsidP="00964AC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D3E3F">
        <w:rPr>
          <w:b/>
          <w:sz w:val="28"/>
          <w:szCs w:val="28"/>
          <w:lang w:val="uk-UA"/>
        </w:rPr>
        <w:t>Перелік законодавчих і нормативних документів,</w:t>
      </w:r>
    </w:p>
    <w:p w:rsidR="00964ACD" w:rsidRDefault="00964ACD" w:rsidP="00964ACD">
      <w:pPr>
        <w:jc w:val="center"/>
        <w:rPr>
          <w:b/>
          <w:sz w:val="28"/>
          <w:szCs w:val="28"/>
          <w:lang w:val="uk-UA"/>
        </w:rPr>
      </w:pPr>
      <w:r w:rsidRPr="00ED3E3F">
        <w:rPr>
          <w:b/>
          <w:sz w:val="28"/>
          <w:szCs w:val="28"/>
          <w:lang w:val="uk-UA"/>
        </w:rPr>
        <w:t xml:space="preserve">що регламентують планування та забудову </w:t>
      </w:r>
      <w:r>
        <w:rPr>
          <w:b/>
          <w:sz w:val="28"/>
          <w:szCs w:val="28"/>
          <w:lang w:val="uk-UA"/>
        </w:rPr>
        <w:t>територій</w:t>
      </w:r>
    </w:p>
    <w:p w:rsidR="00964ACD" w:rsidRPr="00EB2D3C" w:rsidRDefault="00964ACD" w:rsidP="00964ACD">
      <w:pPr>
        <w:jc w:val="center"/>
        <w:rPr>
          <w:sz w:val="28"/>
          <w:szCs w:val="28"/>
          <w:lang w:val="uk-UA"/>
        </w:rPr>
      </w:pPr>
    </w:p>
    <w:p w:rsidR="00964ACD" w:rsidRPr="00EB2D3C" w:rsidRDefault="008B74B0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>
        <w:rPr>
          <w:szCs w:val="28"/>
        </w:rPr>
        <w:t xml:space="preserve"> </w:t>
      </w:r>
      <w:r w:rsidR="00964ACD" w:rsidRPr="00EB2D3C">
        <w:rPr>
          <w:szCs w:val="28"/>
        </w:rPr>
        <w:t>Конституція України;</w:t>
      </w:r>
    </w:p>
    <w:p w:rsidR="00964ACD" w:rsidRPr="00EB2D3C" w:rsidRDefault="008B74B0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>
        <w:rPr>
          <w:szCs w:val="28"/>
        </w:rPr>
        <w:t xml:space="preserve"> </w:t>
      </w:r>
      <w:r w:rsidR="00964ACD" w:rsidRPr="00EB2D3C">
        <w:rPr>
          <w:szCs w:val="28"/>
        </w:rPr>
        <w:t>Закон України «Про місцеве самоврядування в Україні»;</w:t>
      </w:r>
    </w:p>
    <w:p w:rsidR="00964ACD" w:rsidRPr="00EB2D3C" w:rsidRDefault="008B74B0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>
        <w:rPr>
          <w:szCs w:val="28"/>
        </w:rPr>
        <w:t xml:space="preserve"> </w:t>
      </w:r>
      <w:r w:rsidR="00964ACD" w:rsidRPr="00EB2D3C">
        <w:rPr>
          <w:szCs w:val="28"/>
        </w:rPr>
        <w:t>Закон України «Про місцеві державні адміністрації»;</w:t>
      </w:r>
    </w:p>
    <w:p w:rsidR="00964ACD" w:rsidRPr="00EB2D3C" w:rsidRDefault="008B74B0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Земельний Кодекс України;</w:t>
      </w:r>
    </w:p>
    <w:p w:rsidR="00964ACD" w:rsidRPr="00EB2D3C" w:rsidRDefault="008B74B0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Водний Кодекс України;</w:t>
      </w:r>
    </w:p>
    <w:p w:rsidR="00964ACD" w:rsidRPr="00EB2D3C" w:rsidRDefault="008B74B0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Лісовий Кодекс України;</w:t>
      </w:r>
    </w:p>
    <w:p w:rsidR="00964ACD" w:rsidRPr="00EB2D3C" w:rsidRDefault="008B74B0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Повітряний Кодекс України;</w:t>
      </w:r>
    </w:p>
    <w:p w:rsidR="00964ACD" w:rsidRPr="00EB2D3C" w:rsidRDefault="008B74B0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Кодекс України про надра;</w:t>
      </w:r>
    </w:p>
    <w:p w:rsidR="00964ACD" w:rsidRPr="00EB2D3C" w:rsidRDefault="008B74B0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Бюджетний Кодекс України;</w:t>
      </w:r>
    </w:p>
    <w:p w:rsidR="00964ACD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Кодекс України про адміністративні правопорушення;</w:t>
      </w:r>
    </w:p>
    <w:p w:rsidR="00964ACD" w:rsidRPr="00557A31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57A31">
        <w:rPr>
          <w:sz w:val="28"/>
          <w:szCs w:val="28"/>
          <w:lang w:val="uk-UA"/>
        </w:rPr>
        <w:t>Кодекс цивільного захисту України;</w:t>
      </w:r>
    </w:p>
    <w:p w:rsidR="00964ACD" w:rsidRPr="00EB2D3C" w:rsidRDefault="00964ACD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 w:rsidRPr="00EB2D3C">
        <w:rPr>
          <w:szCs w:val="28"/>
        </w:rPr>
        <w:t xml:space="preserve"> Закон України «Про основи містобудування»;</w:t>
      </w:r>
    </w:p>
    <w:p w:rsidR="00964ACD" w:rsidRPr="00EB2D3C" w:rsidRDefault="00964ACD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 w:rsidRPr="00EB2D3C">
        <w:rPr>
          <w:szCs w:val="28"/>
        </w:rPr>
        <w:t xml:space="preserve"> Закон України «Про архітектурну діяльність»;</w:t>
      </w:r>
    </w:p>
    <w:p w:rsidR="00964ACD" w:rsidRPr="00EB2D3C" w:rsidRDefault="00964ACD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 w:rsidRPr="00EB2D3C">
        <w:rPr>
          <w:szCs w:val="28"/>
        </w:rPr>
        <w:t xml:space="preserve"> Закон України “Про регулювання містобудівної діяльності 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Генеральну схему планування території України”;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комплексну реконструкцію кварталів (мікрорайонів) застарілого житлового фонду»;</w:t>
      </w:r>
    </w:p>
    <w:p w:rsidR="00964ACD" w:rsidRPr="00EB2D3C" w:rsidRDefault="00964ACD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 w:rsidRPr="00EB2D3C">
        <w:rPr>
          <w:szCs w:val="28"/>
        </w:rPr>
        <w:t xml:space="preserve"> </w:t>
      </w:r>
      <w:r w:rsidRPr="00EB2D3C">
        <w:t>Закон України «Про відповідальність за правопорушення у сфері містобудівної діяльності»;</w:t>
      </w:r>
    </w:p>
    <w:p w:rsidR="00964ACD" w:rsidRPr="00EB2D3C" w:rsidRDefault="00964ACD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 w:rsidRPr="00EB2D3C">
        <w:rPr>
          <w:szCs w:val="28"/>
        </w:rPr>
        <w:t xml:space="preserve"> Закон України “Про державне прогнозування та розроблення програм економічного і соціального розвитку України”;</w:t>
      </w:r>
    </w:p>
    <w:p w:rsidR="00964ACD" w:rsidRPr="00EB2D3C" w:rsidRDefault="00964ACD" w:rsidP="008B74B0">
      <w:pPr>
        <w:pStyle w:val="a3"/>
        <w:numPr>
          <w:ilvl w:val="0"/>
          <w:numId w:val="1"/>
        </w:numPr>
        <w:ind w:left="0" w:firstLine="737"/>
        <w:rPr>
          <w:szCs w:val="28"/>
        </w:rPr>
      </w:pPr>
      <w:r w:rsidRPr="00EB2D3C">
        <w:rPr>
          <w:szCs w:val="28"/>
        </w:rPr>
        <w:t xml:space="preserve"> Закон України “Про стимулювання розвитку регіонів»;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Закон України “Про державні соціальні стандарти та державні соціальні гарантії”;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Загальнодержавну програму формування національної екологічної мережі України на 2000-2015 роки”;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</w:t>
      </w:r>
      <w:r w:rsidRPr="00EB2D3C">
        <w:rPr>
          <w:color w:val="000000"/>
          <w:sz w:val="28"/>
          <w:szCs w:val="28"/>
          <w:lang w:val="uk-UA"/>
        </w:rPr>
        <w:t>Основні засади (стратегію) державної екологічної політики України на період до 2020 року</w:t>
      </w:r>
      <w:r w:rsidRPr="00EB2D3C">
        <w:rPr>
          <w:sz w:val="28"/>
          <w:szCs w:val="28"/>
          <w:lang w:val="uk-UA"/>
        </w:rPr>
        <w:t>”;</w:t>
      </w:r>
      <w:r w:rsidRPr="00EB2D3C">
        <w:rPr>
          <w:color w:val="000000"/>
          <w:sz w:val="28"/>
          <w:szCs w:val="28"/>
          <w:lang w:val="uk-UA"/>
        </w:rPr>
        <w:t xml:space="preserve"> 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охорону навколишнього природного середовища”;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охорону атмосферного повітря»;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забезпечення санітарного та епідемічного благополуччя населення”;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курорти”;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охорону культурної спадщини”;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охорону археологічної спадщини”;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туризм”;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природно-заповідний фонд”;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“Про правовий режим територій, що зазнали радіоактивного забруднення внаслідок Чорнобильської катастрофи”;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Закон України «Про питну воду та питне водопостачання»;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lastRenderedPageBreak/>
        <w:t xml:space="preserve"> Закон України «Про теплопостачання»;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електроенергетику»; 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автомобільні дороги»;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транспорт»;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залізничний транспорт»;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трубопровідний транспорт»;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використання земель оборони»;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</w:t>
      </w:r>
      <w:r w:rsidRPr="00EB2D3C">
        <w:rPr>
          <w:sz w:val="28"/>
          <w:lang w:val="uk-UA"/>
        </w:rPr>
        <w:t xml:space="preserve">Закон України «Про благоустрій населених пунктів»; 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lang w:val="uk-UA"/>
        </w:rPr>
        <w:t xml:space="preserve"> Закон України «Про </w:t>
      </w:r>
      <w:r w:rsidRPr="00EB2D3C">
        <w:rPr>
          <w:sz w:val="28"/>
          <w:szCs w:val="28"/>
          <w:lang w:val="uk-UA"/>
        </w:rPr>
        <w:t>державний земельний кадастр»;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</w:t>
      </w:r>
      <w:r w:rsidRPr="00EB2D3C">
        <w:rPr>
          <w:sz w:val="28"/>
          <w:lang w:val="uk-UA"/>
        </w:rPr>
        <w:t xml:space="preserve">Закон України «Про </w:t>
      </w:r>
      <w:r w:rsidRPr="00EB2D3C">
        <w:rPr>
          <w:sz w:val="28"/>
          <w:szCs w:val="28"/>
          <w:lang w:val="uk-UA"/>
        </w:rPr>
        <w:t>землеустрій»;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</w:t>
      </w:r>
      <w:r w:rsidRPr="00EB2D3C">
        <w:rPr>
          <w:sz w:val="28"/>
          <w:lang w:val="uk-UA"/>
        </w:rPr>
        <w:t xml:space="preserve">Закон України «Про </w:t>
      </w:r>
      <w:r w:rsidRPr="00EB2D3C">
        <w:rPr>
          <w:sz w:val="28"/>
          <w:szCs w:val="28"/>
          <w:lang w:val="uk-UA"/>
        </w:rPr>
        <w:t>оцінку земель»;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Закон України «</w:t>
      </w:r>
      <w:r w:rsidRPr="00EB2D3C">
        <w:rPr>
          <w:color w:val="000000"/>
          <w:sz w:val="28"/>
          <w:szCs w:val="28"/>
          <w:lang w:val="uk-UA"/>
        </w:rPr>
        <w:t>Про особисте селянське господарство»;</w:t>
      </w:r>
    </w:p>
    <w:p w:rsidR="00964ACD" w:rsidRPr="00535F18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Pr="00EB2D3C">
        <w:rPr>
          <w:sz w:val="28"/>
          <w:lang w:val="uk-UA"/>
        </w:rPr>
        <w:t>Закон України «Про меліорацію земель»;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Закон України «Про аквакультуру»;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</w:t>
      </w:r>
      <w:r w:rsidRPr="00EB2D3C">
        <w:rPr>
          <w:sz w:val="28"/>
          <w:lang w:val="uk-UA"/>
        </w:rPr>
        <w:t xml:space="preserve">Закон України «Про </w:t>
      </w:r>
      <w:r w:rsidRPr="00EB2D3C">
        <w:rPr>
          <w:sz w:val="28"/>
          <w:szCs w:val="28"/>
          <w:lang w:val="uk-UA"/>
        </w:rPr>
        <w:t>топографо-геодезичну і картографічну діяльність»;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Закон України «Про будівельні норми»;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«Про екологічну експертизу»;</w:t>
      </w:r>
    </w:p>
    <w:p w:rsidR="00964ACD" w:rsidRPr="00767F68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Закон України «</w:t>
      </w:r>
      <w:r w:rsidRPr="00EB2D3C">
        <w:rPr>
          <w:color w:val="000000"/>
          <w:sz w:val="28"/>
          <w:szCs w:val="28"/>
          <w:lang w:val="uk-UA"/>
        </w:rPr>
        <w:t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необхідності»;</w:t>
      </w:r>
    </w:p>
    <w:p w:rsidR="00964ACD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C6612E">
        <w:rPr>
          <w:sz w:val="28"/>
          <w:szCs w:val="28"/>
        </w:rPr>
        <w:t xml:space="preserve">Закон </w:t>
      </w:r>
      <w:proofErr w:type="spellStart"/>
      <w:r w:rsidRPr="00C6612E">
        <w:rPr>
          <w:sz w:val="28"/>
          <w:szCs w:val="28"/>
        </w:rPr>
        <w:t>України</w:t>
      </w:r>
      <w:proofErr w:type="spellEnd"/>
      <w:r w:rsidRPr="00C661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C6612E">
        <w:rPr>
          <w:sz w:val="28"/>
          <w:szCs w:val="28"/>
        </w:rPr>
        <w:t xml:space="preserve">Про </w:t>
      </w:r>
      <w:r w:rsidR="002C187E">
        <w:rPr>
          <w:sz w:val="28"/>
          <w:szCs w:val="28"/>
          <w:lang w:val="uk-UA"/>
        </w:rPr>
        <w:t>публічні закупі</w:t>
      </w:r>
      <w:proofErr w:type="gramStart"/>
      <w:r w:rsidR="002C187E">
        <w:rPr>
          <w:sz w:val="28"/>
          <w:szCs w:val="28"/>
          <w:lang w:val="uk-UA"/>
        </w:rPr>
        <w:t>вл</w:t>
      </w:r>
      <w:proofErr w:type="gramEnd"/>
      <w:r w:rsidR="002C187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  <w:r w:rsidR="002C1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; </w:t>
      </w:r>
    </w:p>
    <w:p w:rsidR="00964ACD" w:rsidRPr="00ED3E3F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612E">
        <w:rPr>
          <w:sz w:val="28"/>
          <w:szCs w:val="28"/>
        </w:rPr>
        <w:t xml:space="preserve">Закон </w:t>
      </w:r>
      <w:proofErr w:type="spellStart"/>
      <w:r w:rsidRPr="00C6612E">
        <w:rPr>
          <w:sz w:val="28"/>
          <w:szCs w:val="28"/>
        </w:rPr>
        <w:t>України</w:t>
      </w:r>
      <w:proofErr w:type="spellEnd"/>
      <w:r w:rsidRPr="00C661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C6612E">
        <w:rPr>
          <w:sz w:val="28"/>
          <w:szCs w:val="28"/>
        </w:rPr>
        <w:t>Про</w:t>
      </w:r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>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Верховної Ради України від 24.12.99 № 1359-XIV «Про затвердження Концепції сталого розвитку населених пунктів»;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</w:t>
      </w:r>
      <w:r w:rsidRPr="00EB2D3C">
        <w:rPr>
          <w:bCs/>
          <w:sz w:val="28"/>
          <w:szCs w:val="28"/>
          <w:lang w:val="uk-UA"/>
        </w:rPr>
        <w:t>29.08.</w:t>
      </w:r>
      <w:r w:rsidR="00E403DB">
        <w:rPr>
          <w:bCs/>
          <w:sz w:val="28"/>
          <w:szCs w:val="28"/>
          <w:lang w:val="uk-UA"/>
        </w:rPr>
        <w:t>20</w:t>
      </w:r>
      <w:r w:rsidRPr="00EB2D3C">
        <w:rPr>
          <w:bCs/>
          <w:sz w:val="28"/>
          <w:szCs w:val="28"/>
          <w:lang w:val="uk-UA"/>
        </w:rPr>
        <w:t>02 р. N 1291 «</w:t>
      </w:r>
      <w:r w:rsidRPr="00EB2D3C">
        <w:rPr>
          <w:sz w:val="28"/>
          <w:szCs w:val="28"/>
          <w:lang w:val="uk-UA"/>
        </w:rPr>
        <w:t>Про забезпечення реалізації Закону України  «Про Генеральну схему планування території України»;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205BDD">
        <w:rPr>
          <w:color w:val="FF0000"/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 від 26.0</w:t>
      </w:r>
      <w:r w:rsidR="00F0066B">
        <w:rPr>
          <w:sz w:val="28"/>
          <w:szCs w:val="28"/>
          <w:lang w:val="uk-UA"/>
        </w:rPr>
        <w:t>7</w:t>
      </w:r>
      <w:r w:rsidRPr="00EB2D3C">
        <w:rPr>
          <w:sz w:val="28"/>
          <w:szCs w:val="28"/>
          <w:lang w:val="uk-UA"/>
        </w:rPr>
        <w:t>.2001 № 878 «Про затвердження Списку історичних населених місць України»;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13.03.2002 № 318 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27 грудня 2001 р. N 1760 «Про затвердження Порядку визначення категорій пам'яток для занесення  об'єктів культурної спадщини до Державного реєстру нерухомих пам'яток України»;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23.07.91 № 106 «</w:t>
      </w:r>
      <w:r w:rsidRPr="00EB2D3C">
        <w:rPr>
          <w:color w:val="000000"/>
          <w:sz w:val="28"/>
          <w:szCs w:val="28"/>
          <w:lang w:val="uk-UA"/>
        </w:rPr>
        <w:t xml:space="preserve">Про організацію виконання постанов Верховної Ради Української РСР про порядок введення в дію законів Української РСР «Про правовий режим території, що зазнала радіоактивного забруднення внаслідок Чорнобильської катастрофи» та «Про статус і соціальний захист громадян, які постраждали внаслідок чорнобильської катастрофи»; </w:t>
      </w:r>
    </w:p>
    <w:p w:rsidR="00A937F5" w:rsidRPr="00A937F5" w:rsidRDefault="00964ACD" w:rsidP="00A937F5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color w:val="000000"/>
          <w:sz w:val="28"/>
          <w:szCs w:val="28"/>
          <w:lang w:val="uk-UA"/>
        </w:rPr>
        <w:lastRenderedPageBreak/>
        <w:t xml:space="preserve"> </w:t>
      </w:r>
      <w:r w:rsidRPr="00A937F5">
        <w:rPr>
          <w:sz w:val="28"/>
          <w:szCs w:val="28"/>
          <w:lang w:val="uk-UA"/>
        </w:rPr>
        <w:t>Постанова Кабінету Міністрів України від</w:t>
      </w:r>
      <w:r w:rsidR="00A937F5">
        <w:rPr>
          <w:sz w:val="28"/>
          <w:szCs w:val="28"/>
          <w:lang w:val="uk-UA"/>
        </w:rPr>
        <w:t xml:space="preserve"> 17.10.2012</w:t>
      </w:r>
      <w:r w:rsidRPr="00A937F5">
        <w:rPr>
          <w:sz w:val="28"/>
          <w:szCs w:val="28"/>
          <w:lang w:val="uk-UA"/>
        </w:rPr>
        <w:t xml:space="preserve"> </w:t>
      </w:r>
      <w:r w:rsidR="00A937F5" w:rsidRPr="00A937F5">
        <w:rPr>
          <w:sz w:val="28"/>
          <w:szCs w:val="28"/>
          <w:lang w:val="uk-UA"/>
        </w:rPr>
        <w:t>№ 1051 «Про затвердження Порядку ведення Державного земельного кадастру»;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Постанова Кабінету Міністрів України від 25.08.2004 № 1107 «Про затвердження Порядку розроблення та затвердження нормативів питного водопостачання»; 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13.05.96 № 502 «Про затвердження Порядку користування землями водного фонду»;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08.05.96 № 486 «</w:t>
      </w:r>
      <w:r w:rsidRPr="00EB2D3C">
        <w:rPr>
          <w:rStyle w:val="rvts23"/>
          <w:sz w:val="28"/>
          <w:szCs w:val="28"/>
          <w:lang w:val="uk-UA"/>
        </w:rPr>
        <w:t>Про затвердження Порядку визначення розмірів і меж водоохоронних зон та режиму ведення господарської діяльності в них»;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18.12.98 № 2024 «Про правовий режим зон санітарної охорони водних об’єктів»;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</w:t>
      </w:r>
      <w:r w:rsidRPr="00EB2D3C">
        <w:rPr>
          <w:b/>
          <w:bCs/>
          <w:lang w:val="uk-UA"/>
        </w:rPr>
        <w:t xml:space="preserve"> </w:t>
      </w:r>
      <w:r w:rsidRPr="00EB2D3C">
        <w:rPr>
          <w:bCs/>
          <w:sz w:val="28"/>
          <w:szCs w:val="28"/>
          <w:lang w:val="uk-UA"/>
        </w:rPr>
        <w:t>від 20 липня 1996 р. N 815</w:t>
      </w:r>
      <w:r w:rsidRPr="00EB2D3C">
        <w:rPr>
          <w:b/>
          <w:bCs/>
          <w:sz w:val="28"/>
          <w:szCs w:val="28"/>
          <w:lang w:val="uk-UA"/>
        </w:rPr>
        <w:t xml:space="preserve"> «</w:t>
      </w:r>
      <w:r w:rsidRPr="00EB2D3C">
        <w:rPr>
          <w:sz w:val="28"/>
          <w:szCs w:val="28"/>
          <w:lang w:val="uk-UA"/>
        </w:rPr>
        <w:t>Про затвердження Порядку здійснення державного моніторингу вод»;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</w:t>
      </w:r>
      <w:r w:rsidRPr="00EB2D3C">
        <w:rPr>
          <w:b/>
          <w:bCs/>
          <w:lang w:val="uk-UA"/>
        </w:rPr>
        <w:t xml:space="preserve"> </w:t>
      </w:r>
      <w:r w:rsidRPr="00EB2D3C">
        <w:rPr>
          <w:bCs/>
          <w:sz w:val="28"/>
          <w:szCs w:val="28"/>
          <w:lang w:val="uk-UA"/>
        </w:rPr>
        <w:t>від 08.04.96 № 413 «</w:t>
      </w:r>
      <w:r w:rsidRPr="00EB2D3C">
        <w:rPr>
          <w:color w:val="000000"/>
          <w:sz w:val="28"/>
          <w:szCs w:val="28"/>
          <w:lang w:val="uk-UA"/>
        </w:rPr>
        <w:t>Про затвердження Порядку ведення державного водного кадастру»;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color w:val="000000"/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</w:t>
      </w:r>
      <w:r w:rsidRPr="00EB2D3C">
        <w:rPr>
          <w:b/>
          <w:bCs/>
          <w:lang w:val="uk-UA"/>
        </w:rPr>
        <w:t xml:space="preserve"> </w:t>
      </w:r>
      <w:r w:rsidRPr="00EB2D3C">
        <w:rPr>
          <w:bCs/>
          <w:sz w:val="28"/>
          <w:szCs w:val="28"/>
          <w:lang w:val="uk-UA"/>
        </w:rPr>
        <w:t>від</w:t>
      </w:r>
      <w:r w:rsidRPr="00EB2D3C">
        <w:rPr>
          <w:sz w:val="28"/>
          <w:szCs w:val="28"/>
          <w:lang w:val="uk-UA"/>
        </w:rPr>
        <w:t xml:space="preserve"> 13 грудня 2001 р. N 1655 «Про затвердження Порядку ведення державного обліку в галузі хорони атмосферного повітря»;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 від 16.11.02 № 1747 «Про затвердження Правил охорони магістральних трубопроводів»;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01.08.2006 № 1045 «Про затвердження Порядку видалення дерев, кущів, газонів і квітників у населених пунктах»;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 Постанова Кабінету Міністрів України від 17.11.97 № 1279 «Про розміри та Порядок визначення втрат сільськогосподарського і лісогосподарського виробництва, які підлягають відшкодуванню»;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color w:val="000000"/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12.12.94 № 827 «</w:t>
      </w:r>
      <w:r w:rsidRPr="00EB2D3C">
        <w:rPr>
          <w:color w:val="000000"/>
          <w:sz w:val="28"/>
          <w:szCs w:val="28"/>
          <w:lang w:val="uk-UA"/>
        </w:rPr>
        <w:t>Про затвердження переліків корисних копалин загальнодержавного та місцевого значення»;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color w:val="000000"/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 від 31.01.95 № 75 «</w:t>
      </w:r>
      <w:r w:rsidRPr="00EB2D3C">
        <w:rPr>
          <w:color w:val="000000"/>
          <w:sz w:val="28"/>
          <w:szCs w:val="28"/>
          <w:lang w:val="uk-UA"/>
        </w:rPr>
        <w:t>Про затвердження Порядку державного обліку родовищ, запасів і проявів корисних копалин»;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color w:val="000000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 від 13 червня 1995 р. N 423 «Про затвердження Положення про порядок розпорядження геологічною інформацією»;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 від 17 січня 1995 р. N 33 «Про затвердження Положення про порядок забудови площ залягання корисних копалин загальнодержавного значення»;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23.03.95 № 213 «Про затвердження методики грошової оцінки земель сільськогосподарського призначення та населених пунктів»;</w:t>
      </w:r>
    </w:p>
    <w:p w:rsidR="009D1BEB" w:rsidRPr="009D1BEB" w:rsidRDefault="00964ACD" w:rsidP="009D1BEB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lastRenderedPageBreak/>
        <w:t xml:space="preserve"> Постанова Кабінету Міністрів України від </w:t>
      </w:r>
      <w:r w:rsidR="009D1BEB">
        <w:rPr>
          <w:sz w:val="28"/>
          <w:szCs w:val="28"/>
          <w:lang w:val="uk-UA"/>
        </w:rPr>
        <w:t>23</w:t>
      </w:r>
      <w:r w:rsidRPr="00EB2D3C">
        <w:rPr>
          <w:sz w:val="28"/>
          <w:szCs w:val="28"/>
          <w:lang w:val="uk-UA"/>
        </w:rPr>
        <w:t>.</w:t>
      </w:r>
      <w:r w:rsidR="009D1BEB">
        <w:rPr>
          <w:sz w:val="28"/>
          <w:szCs w:val="28"/>
          <w:lang w:val="uk-UA"/>
        </w:rPr>
        <w:t>11</w:t>
      </w:r>
      <w:r w:rsidRPr="00EB2D3C">
        <w:rPr>
          <w:sz w:val="28"/>
          <w:szCs w:val="28"/>
          <w:lang w:val="uk-UA"/>
        </w:rPr>
        <w:t>.</w:t>
      </w:r>
      <w:r w:rsidR="009D1BEB">
        <w:rPr>
          <w:sz w:val="28"/>
          <w:szCs w:val="28"/>
          <w:lang w:val="uk-UA"/>
        </w:rPr>
        <w:t>2011</w:t>
      </w:r>
      <w:r w:rsidRPr="00EB2D3C">
        <w:rPr>
          <w:sz w:val="28"/>
          <w:szCs w:val="28"/>
          <w:lang w:val="uk-UA"/>
        </w:rPr>
        <w:t xml:space="preserve"> № </w:t>
      </w:r>
      <w:r w:rsidR="009D1BEB">
        <w:rPr>
          <w:sz w:val="28"/>
          <w:szCs w:val="28"/>
          <w:lang w:val="uk-UA"/>
        </w:rPr>
        <w:t>1278</w:t>
      </w:r>
      <w:r w:rsidRPr="00EB2D3C">
        <w:rPr>
          <w:sz w:val="28"/>
          <w:szCs w:val="28"/>
          <w:lang w:val="uk-UA"/>
        </w:rPr>
        <w:t xml:space="preserve"> «</w:t>
      </w:r>
      <w:r w:rsidR="009D1BEB" w:rsidRPr="009D1BEB">
        <w:rPr>
          <w:sz w:val="28"/>
          <w:szCs w:val="28"/>
          <w:lang w:val="uk-UA"/>
        </w:rPr>
        <w:t>Про затвердження Методики нормативної грошової оцінки земель несільськогосподарського призначення (крім земель населених пунктів)</w:t>
      </w:r>
      <w:r w:rsidRPr="00EB2D3C">
        <w:rPr>
          <w:sz w:val="28"/>
          <w:szCs w:val="28"/>
          <w:lang w:val="uk-UA"/>
        </w:rPr>
        <w:t>»;</w:t>
      </w:r>
    </w:p>
    <w:p w:rsidR="006E0C00" w:rsidRPr="006E0C00" w:rsidRDefault="00964ACD" w:rsidP="006E0C0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1</w:t>
      </w:r>
      <w:r w:rsidR="006E0C00">
        <w:rPr>
          <w:sz w:val="28"/>
          <w:szCs w:val="28"/>
          <w:lang w:val="uk-UA"/>
        </w:rPr>
        <w:t>1</w:t>
      </w:r>
      <w:r w:rsidRPr="00EB2D3C">
        <w:rPr>
          <w:sz w:val="28"/>
          <w:szCs w:val="28"/>
          <w:lang w:val="uk-UA"/>
        </w:rPr>
        <w:t>.</w:t>
      </w:r>
      <w:r w:rsidR="006E0C00">
        <w:rPr>
          <w:sz w:val="28"/>
          <w:szCs w:val="28"/>
          <w:lang w:val="uk-UA"/>
        </w:rPr>
        <w:t>10</w:t>
      </w:r>
      <w:r w:rsidRPr="00EB2D3C">
        <w:rPr>
          <w:sz w:val="28"/>
          <w:szCs w:val="28"/>
          <w:lang w:val="uk-UA"/>
        </w:rPr>
        <w:t>.</w:t>
      </w:r>
      <w:r w:rsidR="006E0C00">
        <w:rPr>
          <w:sz w:val="28"/>
          <w:szCs w:val="28"/>
          <w:lang w:val="uk-UA"/>
        </w:rPr>
        <w:t>2002</w:t>
      </w:r>
      <w:r w:rsidRPr="00EB2D3C">
        <w:rPr>
          <w:sz w:val="28"/>
          <w:szCs w:val="28"/>
          <w:lang w:val="uk-UA"/>
        </w:rPr>
        <w:t xml:space="preserve"> № 1</w:t>
      </w:r>
      <w:r w:rsidR="006E0C00">
        <w:rPr>
          <w:sz w:val="28"/>
          <w:szCs w:val="28"/>
          <w:lang w:val="uk-UA"/>
        </w:rPr>
        <w:t>531</w:t>
      </w:r>
      <w:r w:rsidRPr="00EB2D3C">
        <w:rPr>
          <w:sz w:val="28"/>
          <w:szCs w:val="28"/>
          <w:lang w:val="uk-UA"/>
        </w:rPr>
        <w:t xml:space="preserve"> «</w:t>
      </w:r>
      <w:r w:rsidR="006E0C00" w:rsidRPr="006E0C00">
        <w:rPr>
          <w:sz w:val="28"/>
          <w:szCs w:val="28"/>
          <w:lang w:val="uk-UA"/>
        </w:rPr>
        <w:t>Про експертну грошову оцінку земельних ділянок</w:t>
      </w:r>
      <w:r w:rsidRPr="00EB2D3C">
        <w:rPr>
          <w:sz w:val="28"/>
          <w:szCs w:val="28"/>
          <w:lang w:val="uk-UA"/>
        </w:rPr>
        <w:t>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31.10.95 № 870 «Про Порядок передачі документації на державну екологічну експертизу»;</w:t>
      </w:r>
    </w:p>
    <w:p w:rsidR="006E0C00" w:rsidRPr="006E0C00" w:rsidRDefault="00964ACD" w:rsidP="006E0C0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</w:t>
      </w:r>
      <w:r w:rsidR="006E0C00">
        <w:rPr>
          <w:sz w:val="28"/>
          <w:szCs w:val="28"/>
          <w:lang w:val="uk-UA"/>
        </w:rPr>
        <w:t>8</w:t>
      </w:r>
      <w:r w:rsidRPr="00EB2D3C">
        <w:rPr>
          <w:sz w:val="28"/>
          <w:szCs w:val="28"/>
          <w:lang w:val="uk-UA"/>
        </w:rPr>
        <w:t>.0</w:t>
      </w:r>
      <w:r w:rsidR="006E0C00">
        <w:rPr>
          <w:sz w:val="28"/>
          <w:szCs w:val="28"/>
          <w:lang w:val="uk-UA"/>
        </w:rPr>
        <w:t>8</w:t>
      </w:r>
      <w:r w:rsidRPr="00EB2D3C">
        <w:rPr>
          <w:sz w:val="28"/>
          <w:szCs w:val="28"/>
          <w:lang w:val="uk-UA"/>
        </w:rPr>
        <w:t>.</w:t>
      </w:r>
      <w:r w:rsidR="006E0C00">
        <w:rPr>
          <w:sz w:val="28"/>
          <w:szCs w:val="28"/>
          <w:lang w:val="uk-UA"/>
        </w:rPr>
        <w:t>2013</w:t>
      </w:r>
      <w:r w:rsidRPr="00EB2D3C">
        <w:rPr>
          <w:sz w:val="28"/>
          <w:szCs w:val="28"/>
          <w:lang w:val="uk-UA"/>
        </w:rPr>
        <w:t xml:space="preserve"> № </w:t>
      </w:r>
      <w:r w:rsidR="006E0C00">
        <w:rPr>
          <w:sz w:val="28"/>
          <w:szCs w:val="28"/>
          <w:lang w:val="uk-UA"/>
        </w:rPr>
        <w:t>808</w:t>
      </w:r>
      <w:r w:rsidRPr="00EB2D3C">
        <w:rPr>
          <w:sz w:val="28"/>
          <w:szCs w:val="28"/>
          <w:lang w:val="uk-UA"/>
        </w:rPr>
        <w:t xml:space="preserve"> «</w:t>
      </w:r>
      <w:r w:rsidR="006E0C00" w:rsidRPr="006E0C00">
        <w:rPr>
          <w:sz w:val="28"/>
          <w:szCs w:val="28"/>
          <w:lang w:val="uk-UA"/>
        </w:rPr>
        <w:t>Про затвердження переліку видів діяльності та об’єктів, що становлять підвищену екологічну небезпеку</w:t>
      </w:r>
      <w:r w:rsidRPr="00EB2D3C">
        <w:rPr>
          <w:sz w:val="28"/>
          <w:szCs w:val="28"/>
          <w:lang w:val="uk-UA"/>
        </w:rPr>
        <w:t>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16.05.2007 № 733 «</w:t>
      </w:r>
      <w:r w:rsidRPr="00EB2D3C">
        <w:rPr>
          <w:color w:val="000000"/>
          <w:sz w:val="28"/>
          <w:szCs w:val="28"/>
          <w:lang w:val="uk-UA"/>
        </w:rPr>
        <w:t>Про затвердження Порядку поділу лісів на категорії та виділення особливо захисних лісових ділянок»;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25.05.2011 № 559 «Про містобудівний кадастр»;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25.05.2011 № 548 «Про затвердження Порядку проведення експертизи містобудівної документації»;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color w:val="000000"/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 Постанова Кабінету Міністрів України від 06.04.95 № 244 «Про затвердження Порядку накладення штрафів за правопорушення у сфері містобудівної діяльності»;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color w:val="000000"/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05.12.2007 № 1396 «Про </w:t>
      </w:r>
      <w:r w:rsidRPr="00EB2D3C">
        <w:rPr>
          <w:color w:val="000000"/>
          <w:sz w:val="28"/>
          <w:szCs w:val="28"/>
          <w:lang w:val="uk-UA"/>
        </w:rPr>
        <w:t>ліцензування господарської діяльності, пов'язаної із створенням об'єктів архітектури»;</w:t>
      </w:r>
    </w:p>
    <w:p w:rsidR="00964ACD" w:rsidRPr="009040D0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Постанова Кабінету Міністрів України від 25.05.2011 № 556 «Про Порядок обміну інформацією між містобудівним та державним земельним кадастром»;</w:t>
      </w:r>
    </w:p>
    <w:p w:rsidR="00964ACD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9040D0">
        <w:rPr>
          <w:sz w:val="28"/>
          <w:szCs w:val="28"/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Постанова Кабінету Міністрів України від</w:t>
      </w:r>
      <w:r w:rsidRPr="009040D0">
        <w:rPr>
          <w:sz w:val="28"/>
          <w:szCs w:val="28"/>
          <w:lang w:val="uk-UA"/>
        </w:rPr>
        <w:t xml:space="preserve"> 2 жовтня 2013 р. № 735 «Про внесення змін до Порядку накладення штрафів за правопорушення у </w:t>
      </w:r>
      <w:r>
        <w:rPr>
          <w:sz w:val="28"/>
          <w:szCs w:val="28"/>
          <w:lang w:val="uk-UA"/>
        </w:rPr>
        <w:t xml:space="preserve">сфері містобудівної діяльності»; </w:t>
      </w:r>
    </w:p>
    <w:p w:rsidR="001A100D" w:rsidRPr="001A100D" w:rsidRDefault="001A100D" w:rsidP="001A100D">
      <w:pPr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  <w:lang w:val="uk-UA"/>
        </w:rPr>
        <w:t xml:space="preserve">Постанова Кабінету Міністрів України від </w:t>
      </w:r>
      <w:r w:rsidRPr="001A100D">
        <w:rPr>
          <w:sz w:val="28"/>
          <w:szCs w:val="28"/>
          <w:lang w:val="uk-UA"/>
        </w:rPr>
        <w:t>21.10.2015 р. № 835 «Про затвердження Положення про набори даних, які підлягають оприлюдненню у формі відкритих даних»;</w:t>
      </w:r>
    </w:p>
    <w:p w:rsidR="00964ACD" w:rsidRPr="009040D0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1" w:name="n8"/>
      <w:bookmarkEnd w:id="1"/>
      <w:r>
        <w:rPr>
          <w:rStyle w:val="rvts9"/>
          <w:sz w:val="28"/>
          <w:szCs w:val="28"/>
          <w:lang w:val="uk-UA"/>
        </w:rPr>
        <w:t>Р</w:t>
      </w:r>
      <w:r w:rsidRPr="00C41635">
        <w:rPr>
          <w:rStyle w:val="rvts9"/>
          <w:sz w:val="28"/>
          <w:szCs w:val="28"/>
          <w:lang w:val="uk-UA"/>
        </w:rPr>
        <w:t>озпорядженням Кабінету Міністрів України</w:t>
      </w:r>
      <w:r w:rsidRPr="00C41635">
        <w:rPr>
          <w:sz w:val="28"/>
          <w:szCs w:val="28"/>
          <w:lang w:val="uk-UA"/>
        </w:rPr>
        <w:t xml:space="preserve"> </w:t>
      </w:r>
      <w:r w:rsidRPr="00C41635">
        <w:rPr>
          <w:rStyle w:val="rvts9"/>
          <w:sz w:val="28"/>
          <w:szCs w:val="28"/>
          <w:lang w:val="uk-UA"/>
        </w:rPr>
        <w:t xml:space="preserve">від 1 квітня 2014 р. </w:t>
      </w:r>
      <w:r w:rsidR="0083214F">
        <w:rPr>
          <w:rStyle w:val="rvts9"/>
          <w:sz w:val="28"/>
          <w:szCs w:val="28"/>
          <w:lang w:val="uk-UA"/>
        </w:rPr>
        <w:t xml:space="preserve"> </w:t>
      </w:r>
      <w:r w:rsidRPr="00C41635">
        <w:rPr>
          <w:rStyle w:val="rvts9"/>
          <w:sz w:val="28"/>
          <w:szCs w:val="28"/>
          <w:lang w:val="uk-UA"/>
        </w:rPr>
        <w:t>№ 333-р</w:t>
      </w:r>
      <w:r w:rsidRPr="00C41635">
        <w:rPr>
          <w:rStyle w:val="rvts23"/>
          <w:sz w:val="28"/>
          <w:szCs w:val="28"/>
          <w:lang w:val="uk-UA"/>
        </w:rPr>
        <w:t xml:space="preserve"> </w:t>
      </w:r>
      <w:r w:rsidR="0083214F">
        <w:rPr>
          <w:rStyle w:val="rvts23"/>
          <w:sz w:val="28"/>
          <w:szCs w:val="28"/>
          <w:lang w:val="uk-UA"/>
        </w:rPr>
        <w:t>«П</w:t>
      </w:r>
      <w:r>
        <w:rPr>
          <w:rStyle w:val="rvts23"/>
          <w:sz w:val="28"/>
          <w:szCs w:val="28"/>
          <w:lang w:val="uk-UA"/>
        </w:rPr>
        <w:t xml:space="preserve">ро схвалення </w:t>
      </w:r>
      <w:r w:rsidRPr="00C41635">
        <w:rPr>
          <w:rStyle w:val="rvts23"/>
          <w:sz w:val="28"/>
          <w:szCs w:val="28"/>
          <w:lang w:val="uk-UA"/>
        </w:rPr>
        <w:t>Концепці</w:t>
      </w:r>
      <w:r>
        <w:rPr>
          <w:rStyle w:val="rvts23"/>
          <w:sz w:val="28"/>
          <w:szCs w:val="28"/>
          <w:lang w:val="uk-UA"/>
        </w:rPr>
        <w:t>ї</w:t>
      </w:r>
      <w:r w:rsidRPr="00C41635">
        <w:rPr>
          <w:rStyle w:val="rvts23"/>
          <w:sz w:val="28"/>
          <w:szCs w:val="28"/>
          <w:lang w:val="uk-UA"/>
        </w:rPr>
        <w:t xml:space="preserve"> реформування місцевого самоврядування та територіальної організації влади в Україні</w:t>
      </w:r>
      <w:r w:rsidR="0083214F">
        <w:rPr>
          <w:rStyle w:val="rvts23"/>
          <w:sz w:val="28"/>
          <w:szCs w:val="28"/>
          <w:lang w:val="uk-UA"/>
        </w:rPr>
        <w:t>»</w:t>
      </w:r>
      <w:r>
        <w:rPr>
          <w:rStyle w:val="rvts23"/>
          <w:sz w:val="28"/>
          <w:szCs w:val="28"/>
          <w:lang w:val="uk-UA"/>
        </w:rPr>
        <w:t>;</w:t>
      </w:r>
      <w:r w:rsidRPr="00C41635">
        <w:rPr>
          <w:rStyle w:val="rvts23"/>
          <w:sz w:val="28"/>
          <w:szCs w:val="28"/>
          <w:lang w:val="uk-UA"/>
        </w:rPr>
        <w:t xml:space="preserve"> 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Наказ Мінрегіону від 16.11.2011 № 290, зареєстрований у Мін’юсті 20.12.2011 за № 1468/20206 «Про затвердження Порядку розроблення містобудівної документації»;</w:t>
      </w:r>
    </w:p>
    <w:p w:rsidR="00964ACD" w:rsidRPr="002C0530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3B4D5F">
        <w:rPr>
          <w:b/>
          <w:sz w:val="28"/>
          <w:szCs w:val="28"/>
          <w:lang w:val="uk-UA"/>
        </w:rPr>
        <w:lastRenderedPageBreak/>
        <w:t xml:space="preserve"> </w:t>
      </w:r>
      <w:r w:rsidRPr="002C0530">
        <w:rPr>
          <w:sz w:val="28"/>
          <w:szCs w:val="28"/>
          <w:lang w:val="uk-UA"/>
        </w:rPr>
        <w:t xml:space="preserve">Наказ Мінрегіону від 02.06.2011 № 64, зареєстрований </w:t>
      </w:r>
      <w:r w:rsidR="003B4D5F" w:rsidRPr="002C0530">
        <w:rPr>
          <w:sz w:val="28"/>
          <w:szCs w:val="28"/>
          <w:lang w:val="uk-UA"/>
        </w:rPr>
        <w:t xml:space="preserve">                               </w:t>
      </w:r>
      <w:r w:rsidRPr="002C0530">
        <w:rPr>
          <w:sz w:val="28"/>
          <w:szCs w:val="28"/>
          <w:lang w:val="uk-UA"/>
        </w:rPr>
        <w:t>у Мін’юсті 24.06.2011 за № 781/19519 «Про затвердження Порядку розроблення історико-архітектурного опорного плану населеного пункту»;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Наказ Мінрегіону від 01.09.2011 № 170, зареєстрований у Мін’юсті 07.11.2011 за № 1268/20006 «Про затвердження Порядку проведення містобудівного моніторингу»;</w:t>
      </w:r>
    </w:p>
    <w:p w:rsidR="00964ACD" w:rsidRPr="00EB2D3C" w:rsidRDefault="00E4048A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4ACD" w:rsidRPr="00EB2D3C">
        <w:rPr>
          <w:sz w:val="28"/>
          <w:szCs w:val="28"/>
          <w:lang w:val="uk-UA"/>
        </w:rPr>
        <w:t>Наказ Мінрегіону від 07.07.2011 № 108, зареєстрований у Мін’юсті 22.07.2011 за № 903/19641 «Про затвердження Типового положення про архітектурно-містобудівні ради»;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Наказ Мінрегіону від 07.07.2011 № 109, зареєстрований у Мін’юсті 22.07.2011 за № 912/19650 «Про затвердження Порядку надання містобудівних умов та обмежень забудови земельної ділянки, їх склад та зміст»;</w:t>
      </w:r>
    </w:p>
    <w:p w:rsidR="00964ACD" w:rsidRPr="00EB2D3C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lang w:val="uk-UA"/>
        </w:rPr>
        <w:t xml:space="preserve"> </w:t>
      </w:r>
      <w:r w:rsidRPr="00EB2D3C">
        <w:rPr>
          <w:sz w:val="28"/>
          <w:szCs w:val="28"/>
          <w:lang w:val="uk-UA"/>
        </w:rPr>
        <w:t>Наказ Мінрегіону від 05.07.2011 № 103, зареєстрований у Мін’юсті 22.07.2011 за № 902/19640  «Про затвердження Порядку видачі будівельного паспорта забудови земельної ділянки»;</w:t>
      </w:r>
    </w:p>
    <w:p w:rsidR="00964ACD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 w:rsidRPr="00EB2D3C">
        <w:rPr>
          <w:sz w:val="28"/>
          <w:szCs w:val="28"/>
          <w:lang w:val="uk-UA"/>
        </w:rPr>
        <w:t xml:space="preserve"> Наказ Державного комітету України із земельних ресурсів від 23.07.2010 р. № 548, зареєстрований в Міністерстві юстиції України 1 листопада 2010 р. за N 1011/18306 «Про затвердження Класифікації видів</w:t>
      </w:r>
      <w:r>
        <w:rPr>
          <w:sz w:val="28"/>
          <w:szCs w:val="28"/>
          <w:lang w:val="uk-UA"/>
        </w:rPr>
        <w:t xml:space="preserve"> цільового призначення земель»; </w:t>
      </w:r>
    </w:p>
    <w:p w:rsidR="00964ACD" w:rsidRDefault="00964ACD" w:rsidP="008B74B0">
      <w:pPr>
        <w:numPr>
          <w:ilvl w:val="0"/>
          <w:numId w:val="1"/>
        </w:numPr>
        <w:ind w:left="0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30616">
        <w:rPr>
          <w:sz w:val="28"/>
          <w:szCs w:val="28"/>
          <w:lang w:val="uk-UA"/>
        </w:rPr>
        <w:t>ДБН Б.1.1-1</w:t>
      </w:r>
      <w:r>
        <w:rPr>
          <w:sz w:val="28"/>
          <w:szCs w:val="28"/>
          <w:lang w:val="uk-UA"/>
        </w:rPr>
        <w:t>6:2013  С</w:t>
      </w:r>
      <w:r w:rsidRPr="00E30616">
        <w:rPr>
          <w:sz w:val="28"/>
          <w:szCs w:val="28"/>
          <w:lang w:val="uk-UA"/>
        </w:rPr>
        <w:t>клад та зміст</w:t>
      </w:r>
      <w:r>
        <w:rPr>
          <w:sz w:val="28"/>
          <w:szCs w:val="28"/>
          <w:lang w:val="uk-UA"/>
        </w:rPr>
        <w:t xml:space="preserve"> містобудівного кадастру; </w:t>
      </w:r>
    </w:p>
    <w:p w:rsidR="00964ACD" w:rsidRPr="00E4362C" w:rsidRDefault="00964ACD" w:rsidP="008B74B0">
      <w:pPr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  <w:lang w:val="uk-UA"/>
        </w:rPr>
        <w:t xml:space="preserve"> </w:t>
      </w:r>
      <w:r w:rsidRPr="00ED3E3F">
        <w:rPr>
          <w:sz w:val="28"/>
          <w:szCs w:val="28"/>
          <w:lang w:val="uk-UA"/>
        </w:rPr>
        <w:t>ДСТУ-Н Б Б.1.1-</w:t>
      </w:r>
      <w:r>
        <w:rPr>
          <w:sz w:val="28"/>
          <w:szCs w:val="28"/>
          <w:lang w:val="uk-UA"/>
        </w:rPr>
        <w:t>18</w:t>
      </w:r>
      <w:r w:rsidRPr="00ED3E3F">
        <w:rPr>
          <w:sz w:val="28"/>
          <w:szCs w:val="28"/>
          <w:lang w:val="uk-UA"/>
        </w:rPr>
        <w:t>:20</w:t>
      </w:r>
      <w:r>
        <w:rPr>
          <w:sz w:val="28"/>
          <w:szCs w:val="28"/>
          <w:lang w:val="uk-UA"/>
        </w:rPr>
        <w:t>13</w:t>
      </w:r>
      <w:r w:rsidRPr="00ED3E3F">
        <w:rPr>
          <w:sz w:val="28"/>
          <w:szCs w:val="28"/>
          <w:lang w:val="uk-UA"/>
        </w:rPr>
        <w:t xml:space="preserve"> Настанова</w:t>
      </w:r>
      <w:r>
        <w:rPr>
          <w:sz w:val="28"/>
          <w:szCs w:val="28"/>
          <w:lang w:val="uk-UA"/>
        </w:rPr>
        <w:t xml:space="preserve"> щодо формування та супроводження містобудівного кадастру.</w:t>
      </w:r>
    </w:p>
    <w:p w:rsidR="001A100D" w:rsidRDefault="001A100D" w:rsidP="001A100D">
      <w:pPr>
        <w:jc w:val="both"/>
        <w:rPr>
          <w:sz w:val="28"/>
          <w:szCs w:val="28"/>
          <w:lang w:val="uk-UA"/>
        </w:rPr>
      </w:pPr>
    </w:p>
    <w:p w:rsidR="001A100D" w:rsidRDefault="001A100D" w:rsidP="001A100D">
      <w:pPr>
        <w:jc w:val="both"/>
        <w:rPr>
          <w:sz w:val="28"/>
          <w:szCs w:val="28"/>
          <w:lang w:val="uk-UA"/>
        </w:rPr>
      </w:pPr>
    </w:p>
    <w:p w:rsidR="001A100D" w:rsidRDefault="001A100D" w:rsidP="001A100D">
      <w:pPr>
        <w:jc w:val="both"/>
        <w:rPr>
          <w:sz w:val="28"/>
          <w:szCs w:val="28"/>
          <w:lang w:val="uk-UA"/>
        </w:rPr>
      </w:pPr>
    </w:p>
    <w:p w:rsidR="00F71001" w:rsidRDefault="00F71001" w:rsidP="00B624AE"/>
    <w:sectPr w:rsidR="00F71001" w:rsidSect="008B74B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59" w:rsidRDefault="006D6F59" w:rsidP="008B74B0">
      <w:r>
        <w:separator/>
      </w:r>
    </w:p>
  </w:endnote>
  <w:endnote w:type="continuationSeparator" w:id="0">
    <w:p w:rsidR="006D6F59" w:rsidRDefault="006D6F59" w:rsidP="008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59" w:rsidRDefault="006D6F59" w:rsidP="008B74B0">
      <w:r>
        <w:separator/>
      </w:r>
    </w:p>
  </w:footnote>
  <w:footnote w:type="continuationSeparator" w:id="0">
    <w:p w:rsidR="006D6F59" w:rsidRDefault="006D6F59" w:rsidP="008B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10637"/>
      <w:docPartObj>
        <w:docPartGallery w:val="Page Numbers (Top of Page)"/>
        <w:docPartUnique/>
      </w:docPartObj>
    </w:sdtPr>
    <w:sdtEndPr/>
    <w:sdtContent>
      <w:p w:rsidR="008B74B0" w:rsidRDefault="008B7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C1">
          <w:rPr>
            <w:noProof/>
          </w:rPr>
          <w:t>2</w:t>
        </w:r>
        <w:r>
          <w:fldChar w:fldCharType="end"/>
        </w:r>
      </w:p>
    </w:sdtContent>
  </w:sdt>
  <w:p w:rsidR="008B74B0" w:rsidRDefault="008B74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1036"/>
    <w:multiLevelType w:val="hybridMultilevel"/>
    <w:tmpl w:val="815ADDB8"/>
    <w:lvl w:ilvl="0" w:tplc="7AAC9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D"/>
    <w:rsid w:val="00082AFC"/>
    <w:rsid w:val="000C1DC6"/>
    <w:rsid w:val="00136EC6"/>
    <w:rsid w:val="001A100D"/>
    <w:rsid w:val="001D11A1"/>
    <w:rsid w:val="00205BDD"/>
    <w:rsid w:val="00227760"/>
    <w:rsid w:val="002B718C"/>
    <w:rsid w:val="002C0530"/>
    <w:rsid w:val="002C187E"/>
    <w:rsid w:val="003822C1"/>
    <w:rsid w:val="003B4D5F"/>
    <w:rsid w:val="0055070D"/>
    <w:rsid w:val="00556ECE"/>
    <w:rsid w:val="005C6F08"/>
    <w:rsid w:val="005D4869"/>
    <w:rsid w:val="006012DD"/>
    <w:rsid w:val="006D6F59"/>
    <w:rsid w:val="006E0C00"/>
    <w:rsid w:val="00713DA8"/>
    <w:rsid w:val="007D43E3"/>
    <w:rsid w:val="0083214F"/>
    <w:rsid w:val="008B74B0"/>
    <w:rsid w:val="00964ACD"/>
    <w:rsid w:val="009D1BEB"/>
    <w:rsid w:val="00A937F5"/>
    <w:rsid w:val="00B624AE"/>
    <w:rsid w:val="00E403DB"/>
    <w:rsid w:val="00E4048A"/>
    <w:rsid w:val="00F0066B"/>
    <w:rsid w:val="00F36392"/>
    <w:rsid w:val="00F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64ACD"/>
  </w:style>
  <w:style w:type="character" w:customStyle="1" w:styleId="rvts23">
    <w:name w:val="rvts23"/>
    <w:basedOn w:val="a0"/>
    <w:rsid w:val="00964ACD"/>
  </w:style>
  <w:style w:type="paragraph" w:styleId="a3">
    <w:name w:val="Body Text Indent"/>
    <w:basedOn w:val="a"/>
    <w:link w:val="a4"/>
    <w:rsid w:val="00964ACD"/>
    <w:pPr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64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B7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2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964ACD"/>
  </w:style>
  <w:style w:type="character" w:customStyle="1" w:styleId="rvts23">
    <w:name w:val="rvts23"/>
    <w:basedOn w:val="a0"/>
    <w:rsid w:val="00964ACD"/>
  </w:style>
  <w:style w:type="paragraph" w:styleId="a3">
    <w:name w:val="Body Text Indent"/>
    <w:basedOn w:val="a"/>
    <w:link w:val="a4"/>
    <w:rsid w:val="00964ACD"/>
    <w:pPr>
      <w:ind w:firstLine="851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64A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B7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2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2017-06-07T09:19:00Z</cp:lastPrinted>
  <dcterms:created xsi:type="dcterms:W3CDTF">2017-06-07T13:04:00Z</dcterms:created>
  <dcterms:modified xsi:type="dcterms:W3CDTF">2017-06-07T13:04:00Z</dcterms:modified>
</cp:coreProperties>
</file>