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47" w:rsidRPr="00490B0C" w:rsidRDefault="00F87247" w:rsidP="00F8724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90B0C">
        <w:rPr>
          <w:rFonts w:ascii="Times New Roman" w:hAnsi="Times New Roman"/>
          <w:sz w:val="28"/>
          <w:szCs w:val="28"/>
          <w:lang w:val="uk-UA"/>
        </w:rPr>
        <w:t>Додаток до листа</w:t>
      </w:r>
    </w:p>
    <w:p w:rsidR="00F87247" w:rsidRDefault="00F87247" w:rsidP="00F8724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490B0C">
        <w:rPr>
          <w:rFonts w:ascii="Times New Roman" w:hAnsi="Times New Roman"/>
          <w:sz w:val="28"/>
          <w:szCs w:val="28"/>
          <w:lang w:val="uk-UA"/>
        </w:rPr>
        <w:t>___________ № ___________</w:t>
      </w:r>
    </w:p>
    <w:p w:rsidR="00490B0C" w:rsidRPr="00490B0C" w:rsidRDefault="00490B0C" w:rsidP="00F8724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C7133A" w:rsidRPr="009F4490" w:rsidRDefault="00DC1067" w:rsidP="00C71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490">
        <w:rPr>
          <w:rFonts w:ascii="Times New Roman" w:hAnsi="Times New Roman"/>
          <w:b/>
          <w:sz w:val="28"/>
          <w:szCs w:val="28"/>
          <w:lang w:val="uk-UA"/>
        </w:rPr>
        <w:t xml:space="preserve">Про діяльність центрів надання адміністративних послуг </w:t>
      </w:r>
    </w:p>
    <w:p w:rsidR="00DC1067" w:rsidRPr="009F4490" w:rsidRDefault="00DC1067" w:rsidP="00C713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49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C7133A" w:rsidRPr="009F44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490">
        <w:rPr>
          <w:rFonts w:ascii="Times New Roman" w:hAnsi="Times New Roman"/>
          <w:b/>
          <w:sz w:val="28"/>
          <w:szCs w:val="28"/>
          <w:lang w:val="uk-UA"/>
        </w:rPr>
        <w:t xml:space="preserve">області </w:t>
      </w:r>
      <w:r w:rsidR="00437D92">
        <w:rPr>
          <w:rFonts w:ascii="Times New Roman" w:hAnsi="Times New Roman"/>
          <w:b/>
          <w:sz w:val="28"/>
          <w:szCs w:val="28"/>
          <w:lang w:val="uk-UA"/>
        </w:rPr>
        <w:t>за 9 місяців</w:t>
      </w:r>
      <w:r w:rsidR="00EE26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133A" w:rsidRPr="009F449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1C5" w:rsidRPr="009F449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9F449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7133A" w:rsidRPr="009F4490">
        <w:rPr>
          <w:rFonts w:ascii="Times New Roman" w:hAnsi="Times New Roman"/>
          <w:b/>
          <w:sz w:val="28"/>
          <w:szCs w:val="28"/>
          <w:lang w:val="uk-UA"/>
        </w:rPr>
        <w:t>о</w:t>
      </w:r>
      <w:r w:rsidR="006001C5" w:rsidRPr="009F4490"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A22805" w:rsidRPr="009F4490" w:rsidRDefault="00A22805" w:rsidP="005B0D6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2625" w:rsidRPr="009F4490" w:rsidRDefault="00EE2625" w:rsidP="00EE2625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/>
          <w:sz w:val="28"/>
          <w:szCs w:val="28"/>
          <w:lang w:val="uk-UA"/>
        </w:rPr>
        <w:t xml:space="preserve">В області на території, що контролюється урядом України,                                                    </w:t>
      </w:r>
      <w:r w:rsidRPr="00AB5E25">
        <w:rPr>
          <w:rFonts w:ascii="Times New Roman" w:hAnsi="Times New Roman"/>
          <w:sz w:val="28"/>
          <w:szCs w:val="28"/>
          <w:lang w:val="uk-UA"/>
        </w:rPr>
        <w:t>ді</w:t>
      </w:r>
      <w:r w:rsidR="00437D92" w:rsidRPr="00AB5E25">
        <w:rPr>
          <w:rFonts w:ascii="Times New Roman" w:hAnsi="Times New Roman"/>
          <w:sz w:val="28"/>
          <w:szCs w:val="28"/>
          <w:lang w:val="uk-UA"/>
        </w:rPr>
        <w:t>є</w:t>
      </w:r>
      <w:r w:rsidRPr="00AB5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D92" w:rsidRPr="00AB5E25">
        <w:rPr>
          <w:rFonts w:ascii="Times New Roman" w:hAnsi="Times New Roman"/>
          <w:sz w:val="28"/>
          <w:szCs w:val="28"/>
          <w:lang w:val="uk-UA"/>
        </w:rPr>
        <w:t>21</w:t>
      </w:r>
      <w:r w:rsidRPr="00AB5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E25" w:rsidRPr="00AB5E25"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(</w:t>
      </w:r>
      <w:r w:rsidRPr="00AB5E25">
        <w:rPr>
          <w:rFonts w:ascii="Times New Roman" w:hAnsi="Times New Roman"/>
          <w:sz w:val="28"/>
          <w:szCs w:val="28"/>
          <w:lang w:val="uk-UA"/>
        </w:rPr>
        <w:t>ЦНАП</w:t>
      </w:r>
      <w:r w:rsidR="00AB5E25" w:rsidRPr="00AB5E25">
        <w:rPr>
          <w:rFonts w:ascii="Times New Roman" w:hAnsi="Times New Roman"/>
          <w:sz w:val="28"/>
          <w:szCs w:val="28"/>
          <w:lang w:val="uk-UA"/>
        </w:rPr>
        <w:t>)</w:t>
      </w:r>
      <w:r w:rsidRPr="00AB5E25">
        <w:rPr>
          <w:rFonts w:ascii="Times New Roman" w:hAnsi="Times New Roman"/>
          <w:sz w:val="28"/>
          <w:szCs w:val="28"/>
          <w:lang w:val="uk-UA"/>
        </w:rPr>
        <w:t>,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із них: </w:t>
      </w:r>
    </w:p>
    <w:p w:rsidR="00EE2625" w:rsidRPr="009F4490" w:rsidRDefault="00437D92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військово-цивільних адміністрацій (ВЦА) міст: Лисичанськ, Сєвєродонецьк,</w:t>
      </w:r>
      <w:r w:rsidR="00EE2625">
        <w:rPr>
          <w:rFonts w:ascii="Times New Roman" w:hAnsi="Times New Roman" w:cs="Times New Roman"/>
          <w:sz w:val="28"/>
          <w:szCs w:val="28"/>
          <w:lang w:val="uk-UA"/>
        </w:rPr>
        <w:t xml:space="preserve"> Гірське, Попасне, 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>Щастя</w:t>
      </w:r>
      <w:r>
        <w:rPr>
          <w:rFonts w:ascii="Times New Roman" w:hAnsi="Times New Roman" w:cs="Times New Roman"/>
          <w:sz w:val="28"/>
          <w:szCs w:val="28"/>
          <w:lang w:val="uk-UA"/>
        </w:rPr>
        <w:t>, селища міського типу Станиця Луганська</w:t>
      </w:r>
      <w:r w:rsidR="00EE2625">
        <w:rPr>
          <w:rFonts w:ascii="Times New Roman" w:hAnsi="Times New Roman" w:cs="Times New Roman"/>
          <w:sz w:val="28"/>
          <w:szCs w:val="28"/>
          <w:lang w:val="uk-UA"/>
        </w:rPr>
        <w:t xml:space="preserve"> та села Нижньотепле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2625" w:rsidRPr="009F4490" w:rsidRDefault="00EE2625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міських рад: Рубіжанської, Кремінської, Сватівської, Старобільської;</w:t>
      </w:r>
    </w:p>
    <w:p w:rsidR="00EE2625" w:rsidRPr="009F4490" w:rsidRDefault="00AB5E25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селищних рад: Біловодської, Білокуракинської,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Білолуцької, </w:t>
      </w:r>
      <w:r w:rsidR="00EE2625" w:rsidRPr="009F4490">
        <w:rPr>
          <w:rFonts w:ascii="Times New Roman" w:hAnsi="Times New Roman" w:cs="Times New Roman"/>
          <w:sz w:val="28"/>
          <w:szCs w:val="28"/>
          <w:lang w:val="uk-UA"/>
        </w:rPr>
        <w:t>Красноріченської, Марківської, Міловської, Новоайдарської, Новопсковської, Троїцької;</w:t>
      </w:r>
    </w:p>
    <w:p w:rsidR="00EE2625" w:rsidRPr="009F4490" w:rsidRDefault="00EE2625" w:rsidP="00EE26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>1 ЦНАП Чмирівської сільської ради.</w:t>
      </w:r>
    </w:p>
    <w:p w:rsidR="00C06128" w:rsidRPr="00A667FD" w:rsidRDefault="002D5715" w:rsidP="00883E08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5C56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процесі проведення реформи децентралізації в Україні </w:t>
      </w:r>
      <w:r w:rsidR="00B070A3">
        <w:rPr>
          <w:rFonts w:ascii="Times New Roman" w:hAnsi="Times New Roman" w:cs="Times New Roman"/>
          <w:sz w:val="28"/>
          <w:szCs w:val="28"/>
          <w:lang w:val="uk-UA"/>
        </w:rPr>
        <w:t xml:space="preserve">у                                                    </w:t>
      </w:r>
      <w:r w:rsidR="008254EF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E25">
        <w:rPr>
          <w:rFonts w:ascii="Times New Roman" w:hAnsi="Times New Roman" w:cs="Times New Roman"/>
          <w:sz w:val="28"/>
          <w:szCs w:val="28"/>
          <w:lang w:val="uk-UA"/>
        </w:rPr>
        <w:t>поточному році</w:t>
      </w:r>
      <w:r w:rsidR="008254EF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ліквідовано 3 ЦНАП при Кремінській, Новопсковській, Станично-Луганській райдержадміністраціях (РДА)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02F4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трансформовано 3 ЦНАП при Міловській, Новоайдарській, Сватівській РДА до</w:t>
      </w:r>
      <w:r w:rsidR="00CB38FC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EB02F4"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відп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>овідних міських та селищних рад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>творено та відкрит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о 4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 xml:space="preserve"> ЦНАП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6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 xml:space="preserve">Білолуцької селищної ради, </w:t>
      </w:r>
      <w:r w:rsidR="00A667FD" w:rsidRPr="00A667FD">
        <w:rPr>
          <w:rFonts w:ascii="Times New Roman" w:hAnsi="Times New Roman" w:cs="Times New Roman"/>
          <w:sz w:val="28"/>
          <w:szCs w:val="28"/>
          <w:lang w:val="uk-UA"/>
        </w:rPr>
        <w:t>Гірської міської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, Станично-Луганської селищної</w:t>
      </w:r>
      <w:r w:rsidR="00A667FD" w:rsidRPr="00A667FD">
        <w:rPr>
          <w:rFonts w:ascii="Times New Roman" w:hAnsi="Times New Roman" w:cs="Times New Roman"/>
          <w:sz w:val="28"/>
          <w:szCs w:val="28"/>
          <w:lang w:val="uk-UA"/>
        </w:rPr>
        <w:t xml:space="preserve"> та Нижньотеплівської сільської  ВЦА</w:t>
      </w:r>
      <w:r w:rsidR="00DA7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A8D" w:rsidRDefault="00195A8D" w:rsidP="00227DC3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наближення адміністративних послуг до громадян органами місцевого самоврядування створено та працює 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віддален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517E5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2C639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ЦНАП, </w:t>
      </w:r>
      <w:r w:rsidR="00725B3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195A8D">
        <w:rPr>
          <w:rFonts w:ascii="Times New Roman" w:hAnsi="Times New Roman" w:cs="Times New Roman"/>
          <w:sz w:val="28"/>
          <w:szCs w:val="28"/>
          <w:lang w:val="uk-UA"/>
        </w:rPr>
        <w:t xml:space="preserve"> з яких відкрито у 2021 році.</w:t>
      </w:r>
    </w:p>
    <w:p w:rsidR="00195A8D" w:rsidRPr="00195A8D" w:rsidRDefault="00195A8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8D">
        <w:rPr>
          <w:rFonts w:ascii="Times New Roman" w:hAnsi="Times New Roman"/>
          <w:sz w:val="28"/>
          <w:szCs w:val="28"/>
          <w:lang w:val="uk-UA"/>
        </w:rPr>
        <w:t>Завдяк</w:t>
      </w:r>
      <w:r w:rsidR="002C639A">
        <w:rPr>
          <w:rFonts w:ascii="Times New Roman" w:hAnsi="Times New Roman"/>
          <w:sz w:val="28"/>
          <w:szCs w:val="28"/>
          <w:lang w:val="uk-UA"/>
        </w:rPr>
        <w:t>и міжнародній технічній допомоз</w:t>
      </w:r>
      <w:r w:rsidRPr="00195A8D">
        <w:rPr>
          <w:rFonts w:ascii="Times New Roman" w:hAnsi="Times New Roman"/>
          <w:sz w:val="28"/>
          <w:szCs w:val="28"/>
          <w:lang w:val="uk-UA"/>
        </w:rPr>
        <w:t>і 9 територіальних громад області забезпечен</w:t>
      </w:r>
      <w:r w:rsidR="007634EA">
        <w:rPr>
          <w:rFonts w:ascii="Times New Roman" w:hAnsi="Times New Roman"/>
          <w:sz w:val="28"/>
          <w:szCs w:val="28"/>
          <w:lang w:val="uk-UA"/>
        </w:rPr>
        <w:t>о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мобільними ЦНАП:</w:t>
      </w:r>
    </w:p>
    <w:p w:rsidR="00195A8D" w:rsidRPr="00195A8D" w:rsidRDefault="00195A8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8D">
        <w:rPr>
          <w:rFonts w:ascii="Times New Roman" w:hAnsi="Times New Roman"/>
          <w:sz w:val="28"/>
          <w:szCs w:val="28"/>
          <w:lang w:val="uk-UA"/>
        </w:rPr>
        <w:t>Біловодська,  Кремінська,  Троїцька – мобільн</w:t>
      </w:r>
      <w:r w:rsidR="007634EA">
        <w:rPr>
          <w:rFonts w:ascii="Times New Roman" w:hAnsi="Times New Roman"/>
          <w:sz w:val="28"/>
          <w:szCs w:val="28"/>
          <w:lang w:val="uk-UA"/>
        </w:rPr>
        <w:t>ими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ЦНАП на 2 робочих місця (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придбані 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41865">
        <w:rPr>
          <w:rFonts w:ascii="Times New Roman" w:hAnsi="Times New Roman"/>
          <w:sz w:val="28"/>
          <w:szCs w:val="28"/>
          <w:lang w:val="uk-UA"/>
        </w:rPr>
        <w:t>рамках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реалізації Програми ООН із відновлення та розбудови миру (ПРООН), що фінансується Європейським Союзом);</w:t>
      </w:r>
    </w:p>
    <w:p w:rsidR="00195A8D" w:rsidRPr="00195A8D" w:rsidRDefault="00195A8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8D">
        <w:rPr>
          <w:rFonts w:ascii="Times New Roman" w:hAnsi="Times New Roman"/>
          <w:sz w:val="28"/>
          <w:szCs w:val="28"/>
          <w:lang w:val="uk-UA"/>
        </w:rPr>
        <w:t>Сєвєродонецька, Попаснянська, Гірська, Станично-Луган</w:t>
      </w:r>
      <w:r w:rsidR="007634EA">
        <w:rPr>
          <w:rFonts w:ascii="Times New Roman" w:hAnsi="Times New Roman"/>
          <w:sz w:val="28"/>
          <w:szCs w:val="28"/>
          <w:lang w:val="uk-UA"/>
        </w:rPr>
        <w:t>ська та Новоайдарська – мобільними</w:t>
      </w:r>
      <w:r w:rsidRPr="00195A8D">
        <w:rPr>
          <w:rFonts w:ascii="Times New Roman" w:hAnsi="Times New Roman"/>
          <w:sz w:val="28"/>
          <w:szCs w:val="28"/>
          <w:lang w:val="uk-UA"/>
        </w:rPr>
        <w:t xml:space="preserve"> ЦНАП на 4 робочих місця (</w:t>
      </w:r>
      <w:r w:rsidR="00A41865" w:rsidRPr="00A41865">
        <w:rPr>
          <w:rFonts w:ascii="Times New Roman" w:hAnsi="Times New Roman"/>
          <w:sz w:val="28"/>
          <w:szCs w:val="28"/>
          <w:lang w:val="uk-UA"/>
        </w:rPr>
        <w:t>у рамках</w:t>
      </w:r>
      <w:r w:rsidR="00A41865" w:rsidRPr="00195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A8D">
        <w:rPr>
          <w:rFonts w:ascii="Times New Roman" w:hAnsi="Times New Roman"/>
          <w:sz w:val="28"/>
          <w:szCs w:val="28"/>
          <w:lang w:val="uk-UA"/>
        </w:rPr>
        <w:t>реалізації ПРООН за підтримки Уряду Канади);</w:t>
      </w:r>
    </w:p>
    <w:p w:rsidR="00195A8D" w:rsidRPr="00195A8D" w:rsidRDefault="007634EA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Марківська – мобільними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ЦНАП на 2 робочих місця (у </w:t>
      </w:r>
      <w:r w:rsidR="00A41865">
        <w:rPr>
          <w:rFonts w:ascii="Times New Roman" w:hAnsi="Times New Roman"/>
          <w:sz w:val="28"/>
          <w:szCs w:val="28"/>
          <w:lang w:val="uk-UA"/>
        </w:rPr>
        <w:t>рамках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реалізації Програми «U-LEAD з Європою» за фінансової підтримки Європейського Союзу).</w:t>
      </w:r>
    </w:p>
    <w:p w:rsidR="00195A8D" w:rsidRPr="00195A8D" w:rsidRDefault="007D749D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поточному році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0B6">
        <w:rPr>
          <w:rFonts w:ascii="Times New Roman" w:hAnsi="Times New Roman"/>
          <w:sz w:val="28"/>
          <w:szCs w:val="28"/>
          <w:lang w:val="uk-UA"/>
        </w:rPr>
        <w:t>3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 xml:space="preserve"> мобільних ЦНАП отримали </w:t>
      </w:r>
      <w:r w:rsidR="00E510B6">
        <w:rPr>
          <w:rFonts w:ascii="Times New Roman" w:hAnsi="Times New Roman"/>
          <w:sz w:val="28"/>
          <w:szCs w:val="28"/>
          <w:lang w:val="uk-UA"/>
        </w:rPr>
        <w:t xml:space="preserve">Марківська, </w:t>
      </w:r>
      <w:r w:rsidR="00195A8D" w:rsidRPr="00195A8D">
        <w:rPr>
          <w:rFonts w:ascii="Times New Roman" w:hAnsi="Times New Roman"/>
          <w:sz w:val="28"/>
          <w:szCs w:val="28"/>
          <w:lang w:val="uk-UA"/>
        </w:rPr>
        <w:t>Новоайдарська та Гірська територіальні громади.</w:t>
      </w:r>
    </w:p>
    <w:p w:rsidR="00AE3DE5" w:rsidRPr="009F4490" w:rsidRDefault="00883E08" w:rsidP="00195A8D">
      <w:pPr>
        <w:widowControl w:val="0"/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Мобільний ЦНАП – це сучасний офіс на базі автомобіля, що розрахований на 2 або 4 робочих місця та 2-4 місць для відвідувачів. ЦНАП обладнаний комп’ютерною технікою, програмним забезпеченням, мобільними кейсами, 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камерою відеоспостереження, GPS навігацією. Автомобіль оснащений Інтернет зв’язком, має автономне опалення, вентиляцію, кондиціонер, дизель-генератор та туалетну кімнату.</w:t>
      </w:r>
      <w:r w:rsidR="00AE3DE5" w:rsidRPr="009F44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BBD" w:rsidRDefault="00064428" w:rsidP="00DC1067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</w:t>
      </w:r>
      <w:r w:rsidR="00632BBD" w:rsidRPr="00195A8D">
        <w:rPr>
          <w:rFonts w:ascii="Times New Roman" w:hAnsi="Times New Roman"/>
          <w:sz w:val="28"/>
          <w:szCs w:val="28"/>
          <w:lang w:val="uk-UA"/>
        </w:rPr>
        <w:t xml:space="preserve"> мобільні ЦНАП здійснюють виїзди до населених пунктів своїх територіальних громад. </w:t>
      </w:r>
    </w:p>
    <w:p w:rsidR="00632BBD" w:rsidRDefault="00632BBD" w:rsidP="00DC1067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2BBD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6371B">
        <w:rPr>
          <w:rFonts w:ascii="Times New Roman" w:hAnsi="Times New Roman"/>
          <w:sz w:val="28"/>
          <w:szCs w:val="28"/>
          <w:lang w:val="uk-UA"/>
        </w:rPr>
        <w:t>9 місяців</w:t>
      </w:r>
      <w:r w:rsidR="0043596A">
        <w:rPr>
          <w:rFonts w:ascii="Times New Roman" w:hAnsi="Times New Roman"/>
          <w:sz w:val="28"/>
          <w:szCs w:val="28"/>
          <w:lang w:val="uk-UA"/>
        </w:rPr>
        <w:t xml:space="preserve"> 2021 року через ЦНАП, їх ВРМ, мобільн</w:t>
      </w:r>
      <w:r w:rsidR="00064428">
        <w:rPr>
          <w:rFonts w:ascii="Times New Roman" w:hAnsi="Times New Roman"/>
          <w:sz w:val="28"/>
          <w:szCs w:val="28"/>
          <w:lang w:val="uk-UA"/>
        </w:rPr>
        <w:t>і</w:t>
      </w:r>
      <w:r w:rsidR="0043596A">
        <w:rPr>
          <w:rFonts w:ascii="Times New Roman" w:hAnsi="Times New Roman"/>
          <w:sz w:val="28"/>
          <w:szCs w:val="28"/>
          <w:lang w:val="uk-UA"/>
        </w:rPr>
        <w:t xml:space="preserve"> ЦНАП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суб’єктам звернення надано </w:t>
      </w:r>
      <w:r w:rsidR="0086371B">
        <w:rPr>
          <w:rFonts w:ascii="Times New Roman" w:hAnsi="Times New Roman"/>
          <w:sz w:val="28"/>
          <w:szCs w:val="28"/>
          <w:lang w:val="uk-UA"/>
        </w:rPr>
        <w:t>майже 335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тис. адміністративних послуг, </w:t>
      </w:r>
      <w:r w:rsidR="00064428">
        <w:rPr>
          <w:rFonts w:ascii="Times New Roman" w:hAnsi="Times New Roman"/>
          <w:sz w:val="28"/>
          <w:szCs w:val="28"/>
          <w:lang w:val="uk-UA"/>
        </w:rPr>
        <w:t>і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з них в електронному вигляді – </w:t>
      </w:r>
      <w:r w:rsidR="0086371B">
        <w:rPr>
          <w:rFonts w:ascii="Times New Roman" w:hAnsi="Times New Roman"/>
          <w:sz w:val="28"/>
          <w:szCs w:val="28"/>
          <w:lang w:val="uk-UA"/>
        </w:rPr>
        <w:t>12,1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ти</w:t>
      </w:r>
      <w:r w:rsidR="00064428">
        <w:rPr>
          <w:rFonts w:ascii="Times New Roman" w:hAnsi="Times New Roman"/>
          <w:sz w:val="28"/>
          <w:szCs w:val="28"/>
          <w:lang w:val="uk-UA"/>
        </w:rPr>
        <w:t>с. В середньому за місяць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надавалося 3</w:t>
      </w:r>
      <w:r w:rsidR="0086371B">
        <w:rPr>
          <w:rFonts w:ascii="Times New Roman" w:hAnsi="Times New Roman"/>
          <w:sz w:val="28"/>
          <w:szCs w:val="28"/>
          <w:lang w:val="uk-UA"/>
        </w:rPr>
        <w:t>7</w:t>
      </w:r>
      <w:r w:rsidRPr="00632BBD">
        <w:rPr>
          <w:rFonts w:ascii="Times New Roman" w:hAnsi="Times New Roman"/>
          <w:sz w:val="28"/>
          <w:szCs w:val="28"/>
          <w:lang w:val="uk-UA"/>
        </w:rPr>
        <w:t>,</w:t>
      </w:r>
      <w:r w:rsidR="0086371B">
        <w:rPr>
          <w:rFonts w:ascii="Times New Roman" w:hAnsi="Times New Roman"/>
          <w:sz w:val="28"/>
          <w:szCs w:val="28"/>
          <w:lang w:val="uk-UA"/>
        </w:rPr>
        <w:t>2</w:t>
      </w:r>
      <w:r w:rsidRPr="00632BBD">
        <w:rPr>
          <w:rFonts w:ascii="Times New Roman" w:hAnsi="Times New Roman"/>
          <w:sz w:val="28"/>
          <w:szCs w:val="28"/>
          <w:lang w:val="uk-UA"/>
        </w:rPr>
        <w:t xml:space="preserve"> тис. адміністративних послуг.</w:t>
      </w:r>
    </w:p>
    <w:p w:rsidR="007E3522" w:rsidRPr="009F4490" w:rsidRDefault="007E3522" w:rsidP="007E352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/>
          <w:sz w:val="28"/>
          <w:szCs w:val="28"/>
          <w:lang w:val="uk-UA"/>
        </w:rPr>
        <w:t xml:space="preserve">Кількість видів адміністративних послуг, що запроваджено через ЦНАП, становить від </w:t>
      </w:r>
      <w:r w:rsidR="00744D3A">
        <w:rPr>
          <w:rFonts w:ascii="Times New Roman" w:hAnsi="Times New Roman"/>
          <w:sz w:val="28"/>
          <w:szCs w:val="28"/>
          <w:lang w:val="uk-UA"/>
        </w:rPr>
        <w:t>27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– у ЦНАП </w:t>
      </w:r>
      <w:r w:rsidR="00744D3A">
        <w:rPr>
          <w:rFonts w:ascii="Times New Roman" w:hAnsi="Times New Roman"/>
          <w:sz w:val="28"/>
          <w:szCs w:val="28"/>
          <w:lang w:val="uk-UA"/>
        </w:rPr>
        <w:t>Білолуцької селищної ради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до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1 – у ЦНАП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Сватівської міської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ради. В електронному вигляді – від 1 послуги                                                  у ЦНАП </w:t>
      </w:r>
      <w:r>
        <w:rPr>
          <w:rFonts w:ascii="Times New Roman" w:hAnsi="Times New Roman"/>
          <w:sz w:val="28"/>
          <w:szCs w:val="28"/>
          <w:lang w:val="uk-UA"/>
        </w:rPr>
        <w:t>Красноріченської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та Новопсковської селищних рад до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– у ЦНАП  Лисичанської міської ВЦА. </w:t>
      </w:r>
    </w:p>
    <w:p w:rsidR="007E3522" w:rsidRPr="009F4490" w:rsidRDefault="007E3522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90">
        <w:rPr>
          <w:rFonts w:ascii="Times New Roman" w:hAnsi="Times New Roman"/>
          <w:sz w:val="28"/>
          <w:szCs w:val="28"/>
          <w:lang w:val="uk-UA"/>
        </w:rPr>
        <w:t>В області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F4490">
        <w:rPr>
          <w:rFonts w:ascii="Times New Roman" w:hAnsi="Times New Roman"/>
          <w:sz w:val="28"/>
          <w:szCs w:val="28"/>
          <w:lang w:val="uk-UA"/>
        </w:rPr>
        <w:t xml:space="preserve"> ЦНАП надають послуги з оформлення та видачі </w:t>
      </w:r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паспорта громадянина України у формі ID-</w:t>
      </w:r>
      <w:bookmarkStart w:id="0" w:name="_GoBack"/>
      <w:bookmarkEnd w:id="0"/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картки та документа, що дає право громадянину України на виїзд за кордон (крім ЦНАП в м. Старобільськ,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м. Гірське,</w:t>
      </w:r>
      <w:r w:rsidR="00744D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смт Білолуцьк,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смт Новоайдар, смт Мілове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744D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смт Станиця Луганська,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Нижньотепле</w:t>
      </w:r>
      <w:r w:rsidRPr="009F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9F4490">
        <w:rPr>
          <w:rFonts w:ascii="Times New Roman" w:hAnsi="Times New Roman"/>
          <w:sz w:val="28"/>
          <w:szCs w:val="28"/>
          <w:lang w:val="uk-UA"/>
        </w:rPr>
        <w:t>.</w:t>
      </w:r>
    </w:p>
    <w:p w:rsidR="007E3522" w:rsidRDefault="007E3522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490">
        <w:rPr>
          <w:rFonts w:ascii="Times New Roman" w:hAnsi="Times New Roman" w:cs="Times New Roman"/>
          <w:sz w:val="28"/>
          <w:szCs w:val="28"/>
          <w:lang w:val="uk-UA"/>
        </w:rPr>
        <w:t>Разом із тим в ЦНАП проводиться робота щодо запровадження  комплексної послуги єМалятко для батьків новонароджених. Таку послугу запров</w:t>
      </w:r>
      <w:r>
        <w:rPr>
          <w:rFonts w:ascii="Times New Roman" w:hAnsi="Times New Roman" w:cs="Times New Roman"/>
          <w:sz w:val="28"/>
          <w:szCs w:val="28"/>
          <w:lang w:val="uk-UA"/>
        </w:rPr>
        <w:t>адили                          1</w:t>
      </w:r>
      <w:r w:rsidR="004C3D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 ЦНАП у містах Лисичанськ, Сєвєродонецьк, Рубіжне, </w:t>
      </w:r>
      <w:r w:rsidR="004C3D68">
        <w:rPr>
          <w:rFonts w:ascii="Times New Roman" w:hAnsi="Times New Roman" w:cs="Times New Roman"/>
          <w:sz w:val="28"/>
          <w:szCs w:val="28"/>
          <w:lang w:val="uk-UA"/>
        </w:rPr>
        <w:t xml:space="preserve">Кремінна, 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t xml:space="preserve">Попасна,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Старобільськ, </w:t>
      </w:r>
      <w:r w:rsidRPr="009F4490">
        <w:rPr>
          <w:rFonts w:ascii="Times New Roman" w:hAnsi="Times New Roman" w:cs="Times New Roman"/>
          <w:sz w:val="28"/>
          <w:szCs w:val="28"/>
          <w:lang w:val="uk-UA"/>
        </w:rPr>
        <w:t>селищах міського типу: Біловодськ, Білокуракине, Красноріченськ</w:t>
      </w:r>
      <w:r>
        <w:rPr>
          <w:rFonts w:ascii="Times New Roman" w:hAnsi="Times New Roman" w:cs="Times New Roman"/>
          <w:sz w:val="28"/>
          <w:szCs w:val="28"/>
          <w:lang w:val="uk-UA"/>
        </w:rPr>
        <w:t>е, Марківка,   Новопсков, Троїцьке та селі Чмирівка.</w:t>
      </w:r>
    </w:p>
    <w:p w:rsidR="007E3522" w:rsidRDefault="007E3522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результат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і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тривалої та плідної співпраці міжнародних партнерів Проєкту «Демократичне врядування у Східній Україні» (DG-East)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за підтримки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Агентства США з Міжнародного розвитку (USAID)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,</w:t>
      </w:r>
      <w:r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обласної державної адміністрації, регіонального сервісного центру ГСЦ МВС в Луганській області 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в ЦНАП Лисичанської</w:t>
      </w:r>
      <w:r w:rsidR="00C373EC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, Сєвєродонецької, Попаснянської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міськ</w:t>
      </w:r>
      <w:r w:rsidR="00C373EC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их</w:t>
      </w: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 ВЦА запроваджено послуги:</w:t>
      </w:r>
    </w:p>
    <w:p w:rsidR="007E3522" w:rsidRDefault="0068763E" w:rsidP="007E35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 xml:space="preserve">видача та </w:t>
      </w:r>
      <w:r w:rsidR="007E3522" w:rsidRPr="000C0A50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обмін посвідчення водія (без складання іспитів);</w:t>
      </w:r>
    </w:p>
    <w:p w:rsidR="009F4490" w:rsidRPr="000C0A50" w:rsidRDefault="00F049BA" w:rsidP="0068763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р</w:t>
      </w:r>
      <w:r w:rsidRPr="00F049BA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еєстрація, перереєстрація тра</w:t>
      </w:r>
      <w:r w:rsidR="0068763E">
        <w:rPr>
          <w:rFonts w:ascii="Times New Roman" w:eastAsia="Times New Roman" w:hAnsi="Times New Roman" w:cs="Times New Roman"/>
          <w:color w:val="050505"/>
          <w:sz w:val="28"/>
          <w:szCs w:val="23"/>
          <w:lang w:val="uk-UA" w:eastAsia="uk-UA"/>
        </w:rPr>
        <w:t>нспортних засобів.</w:t>
      </w:r>
    </w:p>
    <w:p w:rsidR="009F4490" w:rsidRPr="009F4490" w:rsidRDefault="009F4490" w:rsidP="00DB1B89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4490" w:rsidRPr="009F4490" w:rsidSect="0069094A">
      <w:headerReference w:type="default" r:id="rId8"/>
      <w:pgSz w:w="11906" w:h="16838"/>
      <w:pgMar w:top="1134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6F" w:rsidRDefault="00553C6F" w:rsidP="00025924">
      <w:pPr>
        <w:spacing w:after="0" w:line="240" w:lineRule="auto"/>
      </w:pPr>
      <w:r>
        <w:separator/>
      </w:r>
    </w:p>
  </w:endnote>
  <w:endnote w:type="continuationSeparator" w:id="0">
    <w:p w:rsidR="00553C6F" w:rsidRDefault="00553C6F" w:rsidP="0002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6F" w:rsidRDefault="00553C6F" w:rsidP="00025924">
      <w:pPr>
        <w:spacing w:after="0" w:line="240" w:lineRule="auto"/>
      </w:pPr>
      <w:r>
        <w:separator/>
      </w:r>
    </w:p>
  </w:footnote>
  <w:footnote w:type="continuationSeparator" w:id="0">
    <w:p w:rsidR="00553C6F" w:rsidRDefault="00553C6F" w:rsidP="0002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442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A03" w:rsidRPr="00025924" w:rsidRDefault="00AE7A03">
        <w:pPr>
          <w:pStyle w:val="ab"/>
          <w:jc w:val="center"/>
          <w:rPr>
            <w:rFonts w:ascii="Times New Roman" w:hAnsi="Times New Roman" w:cs="Times New Roman"/>
          </w:rPr>
        </w:pPr>
        <w:r w:rsidRPr="00025924">
          <w:rPr>
            <w:rFonts w:ascii="Times New Roman" w:hAnsi="Times New Roman" w:cs="Times New Roman"/>
          </w:rPr>
          <w:fldChar w:fldCharType="begin"/>
        </w:r>
        <w:r w:rsidRPr="00025924">
          <w:rPr>
            <w:rFonts w:ascii="Times New Roman" w:hAnsi="Times New Roman" w:cs="Times New Roman"/>
          </w:rPr>
          <w:instrText xml:space="preserve"> PAGE   \* MERGEFORMAT </w:instrText>
        </w:r>
        <w:r w:rsidRPr="00025924">
          <w:rPr>
            <w:rFonts w:ascii="Times New Roman" w:hAnsi="Times New Roman" w:cs="Times New Roman"/>
          </w:rPr>
          <w:fldChar w:fldCharType="separate"/>
        </w:r>
        <w:r w:rsidR="0068763E">
          <w:rPr>
            <w:rFonts w:ascii="Times New Roman" w:hAnsi="Times New Roman" w:cs="Times New Roman"/>
            <w:noProof/>
          </w:rPr>
          <w:t>2</w:t>
        </w:r>
        <w:r w:rsidRPr="00025924">
          <w:rPr>
            <w:rFonts w:ascii="Times New Roman" w:hAnsi="Times New Roman" w:cs="Times New Roman"/>
          </w:rPr>
          <w:fldChar w:fldCharType="end"/>
        </w:r>
      </w:p>
    </w:sdtContent>
  </w:sdt>
  <w:p w:rsidR="00AE7A03" w:rsidRDefault="00AE7A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2758"/>
    <w:multiLevelType w:val="hybridMultilevel"/>
    <w:tmpl w:val="5406EA4A"/>
    <w:lvl w:ilvl="0" w:tplc="2E6C31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104BB"/>
    <w:rsid w:val="00017B18"/>
    <w:rsid w:val="00021061"/>
    <w:rsid w:val="00025924"/>
    <w:rsid w:val="00025F4F"/>
    <w:rsid w:val="0003345D"/>
    <w:rsid w:val="00045D94"/>
    <w:rsid w:val="00054368"/>
    <w:rsid w:val="00057C53"/>
    <w:rsid w:val="00061787"/>
    <w:rsid w:val="00064428"/>
    <w:rsid w:val="00065A25"/>
    <w:rsid w:val="00070442"/>
    <w:rsid w:val="00084651"/>
    <w:rsid w:val="000905D7"/>
    <w:rsid w:val="00096F12"/>
    <w:rsid w:val="000A0B4B"/>
    <w:rsid w:val="000A769D"/>
    <w:rsid w:val="000B3DF6"/>
    <w:rsid w:val="000B51DB"/>
    <w:rsid w:val="000C0E89"/>
    <w:rsid w:val="000C489B"/>
    <w:rsid w:val="000D20FE"/>
    <w:rsid w:val="000E12CC"/>
    <w:rsid w:val="000F011F"/>
    <w:rsid w:val="000F0773"/>
    <w:rsid w:val="000F239A"/>
    <w:rsid w:val="000F37A2"/>
    <w:rsid w:val="000F3ECA"/>
    <w:rsid w:val="000F71B2"/>
    <w:rsid w:val="00104114"/>
    <w:rsid w:val="0011309A"/>
    <w:rsid w:val="00115075"/>
    <w:rsid w:val="00122E3D"/>
    <w:rsid w:val="00127710"/>
    <w:rsid w:val="00137095"/>
    <w:rsid w:val="00147F32"/>
    <w:rsid w:val="00154FBF"/>
    <w:rsid w:val="00163F93"/>
    <w:rsid w:val="00164375"/>
    <w:rsid w:val="001734FF"/>
    <w:rsid w:val="00176645"/>
    <w:rsid w:val="00180D7B"/>
    <w:rsid w:val="00181C31"/>
    <w:rsid w:val="001842E3"/>
    <w:rsid w:val="0018457B"/>
    <w:rsid w:val="00185370"/>
    <w:rsid w:val="00191AA0"/>
    <w:rsid w:val="00192707"/>
    <w:rsid w:val="00195A8D"/>
    <w:rsid w:val="001A295C"/>
    <w:rsid w:val="001C3160"/>
    <w:rsid w:val="001D2B00"/>
    <w:rsid w:val="001F2112"/>
    <w:rsid w:val="001F2274"/>
    <w:rsid w:val="001F4801"/>
    <w:rsid w:val="001F4B43"/>
    <w:rsid w:val="001F68A4"/>
    <w:rsid w:val="00205D09"/>
    <w:rsid w:val="002074D2"/>
    <w:rsid w:val="002130FF"/>
    <w:rsid w:val="00217B8F"/>
    <w:rsid w:val="00227DC3"/>
    <w:rsid w:val="00230AC2"/>
    <w:rsid w:val="002431E3"/>
    <w:rsid w:val="002478AE"/>
    <w:rsid w:val="0025059F"/>
    <w:rsid w:val="00252A84"/>
    <w:rsid w:val="002657EF"/>
    <w:rsid w:val="00267DD3"/>
    <w:rsid w:val="00272F9A"/>
    <w:rsid w:val="00285D34"/>
    <w:rsid w:val="00290C87"/>
    <w:rsid w:val="00291CC8"/>
    <w:rsid w:val="00294540"/>
    <w:rsid w:val="002A1789"/>
    <w:rsid w:val="002B090D"/>
    <w:rsid w:val="002B11DF"/>
    <w:rsid w:val="002C5D4F"/>
    <w:rsid w:val="002C639A"/>
    <w:rsid w:val="002D5715"/>
    <w:rsid w:val="002D6292"/>
    <w:rsid w:val="002D715E"/>
    <w:rsid w:val="002D7DF4"/>
    <w:rsid w:val="002F0B2B"/>
    <w:rsid w:val="002F2953"/>
    <w:rsid w:val="002F3B8B"/>
    <w:rsid w:val="003038F8"/>
    <w:rsid w:val="0030698E"/>
    <w:rsid w:val="00310A27"/>
    <w:rsid w:val="003127B7"/>
    <w:rsid w:val="0031618F"/>
    <w:rsid w:val="00327A53"/>
    <w:rsid w:val="003359D7"/>
    <w:rsid w:val="00342F79"/>
    <w:rsid w:val="00343F9E"/>
    <w:rsid w:val="00346077"/>
    <w:rsid w:val="0034641B"/>
    <w:rsid w:val="00347DD2"/>
    <w:rsid w:val="00357D3C"/>
    <w:rsid w:val="00360A16"/>
    <w:rsid w:val="00366870"/>
    <w:rsid w:val="00376E7E"/>
    <w:rsid w:val="0038479E"/>
    <w:rsid w:val="003851EF"/>
    <w:rsid w:val="00390DB0"/>
    <w:rsid w:val="003B1464"/>
    <w:rsid w:val="003B4D3A"/>
    <w:rsid w:val="003C279B"/>
    <w:rsid w:val="003D12B7"/>
    <w:rsid w:val="003D269D"/>
    <w:rsid w:val="003E0637"/>
    <w:rsid w:val="003E2884"/>
    <w:rsid w:val="003F3FAA"/>
    <w:rsid w:val="003F5D06"/>
    <w:rsid w:val="004146D8"/>
    <w:rsid w:val="00414F5B"/>
    <w:rsid w:val="004155F4"/>
    <w:rsid w:val="00424377"/>
    <w:rsid w:val="00424762"/>
    <w:rsid w:val="0043242A"/>
    <w:rsid w:val="0043596A"/>
    <w:rsid w:val="00435CA4"/>
    <w:rsid w:val="00437D92"/>
    <w:rsid w:val="00445EAB"/>
    <w:rsid w:val="004567E6"/>
    <w:rsid w:val="00462605"/>
    <w:rsid w:val="00464E5C"/>
    <w:rsid w:val="00490B0C"/>
    <w:rsid w:val="0049156A"/>
    <w:rsid w:val="004947E3"/>
    <w:rsid w:val="004A2D53"/>
    <w:rsid w:val="004A31C3"/>
    <w:rsid w:val="004A6771"/>
    <w:rsid w:val="004A7758"/>
    <w:rsid w:val="004B2C31"/>
    <w:rsid w:val="004C3D68"/>
    <w:rsid w:val="004C49BD"/>
    <w:rsid w:val="004C6C24"/>
    <w:rsid w:val="004D0A49"/>
    <w:rsid w:val="004D4FDC"/>
    <w:rsid w:val="004D5C0E"/>
    <w:rsid w:val="004E5871"/>
    <w:rsid w:val="004F2294"/>
    <w:rsid w:val="00506DB8"/>
    <w:rsid w:val="00507595"/>
    <w:rsid w:val="005113CA"/>
    <w:rsid w:val="00517E5C"/>
    <w:rsid w:val="005311EB"/>
    <w:rsid w:val="0054408F"/>
    <w:rsid w:val="00546CE5"/>
    <w:rsid w:val="00553C6F"/>
    <w:rsid w:val="005602E6"/>
    <w:rsid w:val="0056687E"/>
    <w:rsid w:val="00590D6F"/>
    <w:rsid w:val="00590E3A"/>
    <w:rsid w:val="0059368A"/>
    <w:rsid w:val="005B096D"/>
    <w:rsid w:val="005B0D65"/>
    <w:rsid w:val="005B3C32"/>
    <w:rsid w:val="005C2B59"/>
    <w:rsid w:val="005D1CB3"/>
    <w:rsid w:val="005D4E2C"/>
    <w:rsid w:val="005D6E33"/>
    <w:rsid w:val="005E1C32"/>
    <w:rsid w:val="006001C5"/>
    <w:rsid w:val="006010B2"/>
    <w:rsid w:val="00605EF8"/>
    <w:rsid w:val="0060780A"/>
    <w:rsid w:val="00627086"/>
    <w:rsid w:val="00627874"/>
    <w:rsid w:val="00630C8C"/>
    <w:rsid w:val="00632BBD"/>
    <w:rsid w:val="006459BE"/>
    <w:rsid w:val="00647916"/>
    <w:rsid w:val="00654A9F"/>
    <w:rsid w:val="00672CFB"/>
    <w:rsid w:val="006754F6"/>
    <w:rsid w:val="00680B78"/>
    <w:rsid w:val="00683150"/>
    <w:rsid w:val="00686225"/>
    <w:rsid w:val="0068763E"/>
    <w:rsid w:val="0069094A"/>
    <w:rsid w:val="00694233"/>
    <w:rsid w:val="00694CF4"/>
    <w:rsid w:val="006A4B25"/>
    <w:rsid w:val="006A65AD"/>
    <w:rsid w:val="006A70AB"/>
    <w:rsid w:val="006B1E2D"/>
    <w:rsid w:val="006C32D1"/>
    <w:rsid w:val="006C6067"/>
    <w:rsid w:val="006C7A85"/>
    <w:rsid w:val="006D7691"/>
    <w:rsid w:val="006E7449"/>
    <w:rsid w:val="006F75F4"/>
    <w:rsid w:val="00716020"/>
    <w:rsid w:val="00722D9D"/>
    <w:rsid w:val="00722EB6"/>
    <w:rsid w:val="00725B30"/>
    <w:rsid w:val="0073103E"/>
    <w:rsid w:val="00732436"/>
    <w:rsid w:val="00732E70"/>
    <w:rsid w:val="0073365E"/>
    <w:rsid w:val="00744D3A"/>
    <w:rsid w:val="00746CC8"/>
    <w:rsid w:val="00752282"/>
    <w:rsid w:val="00756615"/>
    <w:rsid w:val="00760C68"/>
    <w:rsid w:val="00761C3D"/>
    <w:rsid w:val="007634EA"/>
    <w:rsid w:val="007638E2"/>
    <w:rsid w:val="007640DC"/>
    <w:rsid w:val="007814C8"/>
    <w:rsid w:val="00781C00"/>
    <w:rsid w:val="00785753"/>
    <w:rsid w:val="007A2F60"/>
    <w:rsid w:val="007A4834"/>
    <w:rsid w:val="007B4D16"/>
    <w:rsid w:val="007B6ACD"/>
    <w:rsid w:val="007C501F"/>
    <w:rsid w:val="007D01AA"/>
    <w:rsid w:val="007D0D89"/>
    <w:rsid w:val="007D3FE5"/>
    <w:rsid w:val="007D50FF"/>
    <w:rsid w:val="007D749D"/>
    <w:rsid w:val="007D7A44"/>
    <w:rsid w:val="007E3522"/>
    <w:rsid w:val="007F004D"/>
    <w:rsid w:val="00805D5E"/>
    <w:rsid w:val="00807706"/>
    <w:rsid w:val="00811C29"/>
    <w:rsid w:val="0082536E"/>
    <w:rsid w:val="008254EF"/>
    <w:rsid w:val="0082740A"/>
    <w:rsid w:val="008349F9"/>
    <w:rsid w:val="008377DE"/>
    <w:rsid w:val="00837C4C"/>
    <w:rsid w:val="00843920"/>
    <w:rsid w:val="008533BE"/>
    <w:rsid w:val="00862AD2"/>
    <w:rsid w:val="0086371B"/>
    <w:rsid w:val="00865D59"/>
    <w:rsid w:val="00874CAE"/>
    <w:rsid w:val="0088009B"/>
    <w:rsid w:val="00882FF3"/>
    <w:rsid w:val="00883E08"/>
    <w:rsid w:val="00893D03"/>
    <w:rsid w:val="008A5EC9"/>
    <w:rsid w:val="008B2EEC"/>
    <w:rsid w:val="008B4A68"/>
    <w:rsid w:val="008C172F"/>
    <w:rsid w:val="008C20D5"/>
    <w:rsid w:val="008D2B7C"/>
    <w:rsid w:val="008D480C"/>
    <w:rsid w:val="008D50B6"/>
    <w:rsid w:val="008E2104"/>
    <w:rsid w:val="008F6737"/>
    <w:rsid w:val="00903F5E"/>
    <w:rsid w:val="00904013"/>
    <w:rsid w:val="00904967"/>
    <w:rsid w:val="00916D19"/>
    <w:rsid w:val="00924D3F"/>
    <w:rsid w:val="00932CFD"/>
    <w:rsid w:val="009444C0"/>
    <w:rsid w:val="009471E2"/>
    <w:rsid w:val="009537E8"/>
    <w:rsid w:val="00965818"/>
    <w:rsid w:val="00971928"/>
    <w:rsid w:val="00973492"/>
    <w:rsid w:val="009833BB"/>
    <w:rsid w:val="009859E4"/>
    <w:rsid w:val="00985D94"/>
    <w:rsid w:val="009862BA"/>
    <w:rsid w:val="009903AF"/>
    <w:rsid w:val="009929F1"/>
    <w:rsid w:val="009948ED"/>
    <w:rsid w:val="00997513"/>
    <w:rsid w:val="009B09E7"/>
    <w:rsid w:val="009B1FB5"/>
    <w:rsid w:val="009B4B61"/>
    <w:rsid w:val="009B6044"/>
    <w:rsid w:val="009C36CF"/>
    <w:rsid w:val="009C4E8D"/>
    <w:rsid w:val="009C4FE3"/>
    <w:rsid w:val="009D108A"/>
    <w:rsid w:val="009D1FA2"/>
    <w:rsid w:val="009E409C"/>
    <w:rsid w:val="009F0D99"/>
    <w:rsid w:val="009F26F0"/>
    <w:rsid w:val="009F4490"/>
    <w:rsid w:val="00A06706"/>
    <w:rsid w:val="00A1185F"/>
    <w:rsid w:val="00A16617"/>
    <w:rsid w:val="00A2129C"/>
    <w:rsid w:val="00A22805"/>
    <w:rsid w:val="00A25343"/>
    <w:rsid w:val="00A41865"/>
    <w:rsid w:val="00A5190F"/>
    <w:rsid w:val="00A608F9"/>
    <w:rsid w:val="00A65381"/>
    <w:rsid w:val="00A667FD"/>
    <w:rsid w:val="00A70798"/>
    <w:rsid w:val="00A7555A"/>
    <w:rsid w:val="00A756C5"/>
    <w:rsid w:val="00A77DFF"/>
    <w:rsid w:val="00A833ED"/>
    <w:rsid w:val="00A83D55"/>
    <w:rsid w:val="00A8683C"/>
    <w:rsid w:val="00A92F32"/>
    <w:rsid w:val="00A978F5"/>
    <w:rsid w:val="00AA3433"/>
    <w:rsid w:val="00AB2643"/>
    <w:rsid w:val="00AB4E57"/>
    <w:rsid w:val="00AB5E25"/>
    <w:rsid w:val="00AB6856"/>
    <w:rsid w:val="00AB79CE"/>
    <w:rsid w:val="00AE3DE5"/>
    <w:rsid w:val="00AE7A03"/>
    <w:rsid w:val="00AE7E33"/>
    <w:rsid w:val="00AF5F9A"/>
    <w:rsid w:val="00B03FA4"/>
    <w:rsid w:val="00B045F7"/>
    <w:rsid w:val="00B070A3"/>
    <w:rsid w:val="00B07D32"/>
    <w:rsid w:val="00B118FA"/>
    <w:rsid w:val="00B14915"/>
    <w:rsid w:val="00B15D3E"/>
    <w:rsid w:val="00B16066"/>
    <w:rsid w:val="00B22DE9"/>
    <w:rsid w:val="00B251C3"/>
    <w:rsid w:val="00B25872"/>
    <w:rsid w:val="00B31692"/>
    <w:rsid w:val="00B36159"/>
    <w:rsid w:val="00B40E19"/>
    <w:rsid w:val="00B451F3"/>
    <w:rsid w:val="00B515E5"/>
    <w:rsid w:val="00B61482"/>
    <w:rsid w:val="00B70368"/>
    <w:rsid w:val="00B72A70"/>
    <w:rsid w:val="00B95D05"/>
    <w:rsid w:val="00BA4C9A"/>
    <w:rsid w:val="00BA660D"/>
    <w:rsid w:val="00BB4D52"/>
    <w:rsid w:val="00BB71CA"/>
    <w:rsid w:val="00BD0886"/>
    <w:rsid w:val="00BE0C47"/>
    <w:rsid w:val="00BE4FDD"/>
    <w:rsid w:val="00BE656F"/>
    <w:rsid w:val="00BE7475"/>
    <w:rsid w:val="00C04BD1"/>
    <w:rsid w:val="00C06128"/>
    <w:rsid w:val="00C10080"/>
    <w:rsid w:val="00C120B7"/>
    <w:rsid w:val="00C24DAA"/>
    <w:rsid w:val="00C27CC5"/>
    <w:rsid w:val="00C309D8"/>
    <w:rsid w:val="00C373EC"/>
    <w:rsid w:val="00C454E1"/>
    <w:rsid w:val="00C46F5A"/>
    <w:rsid w:val="00C651E4"/>
    <w:rsid w:val="00C7133A"/>
    <w:rsid w:val="00C82DB7"/>
    <w:rsid w:val="00C83464"/>
    <w:rsid w:val="00C96743"/>
    <w:rsid w:val="00CA0862"/>
    <w:rsid w:val="00CB38FC"/>
    <w:rsid w:val="00CC0E83"/>
    <w:rsid w:val="00CC65D7"/>
    <w:rsid w:val="00CC6FE4"/>
    <w:rsid w:val="00CD1E94"/>
    <w:rsid w:val="00CD3A9A"/>
    <w:rsid w:val="00CE47B4"/>
    <w:rsid w:val="00CE4F7E"/>
    <w:rsid w:val="00CE7891"/>
    <w:rsid w:val="00CF03CC"/>
    <w:rsid w:val="00CF4CD5"/>
    <w:rsid w:val="00D04E80"/>
    <w:rsid w:val="00D106A0"/>
    <w:rsid w:val="00D10DE4"/>
    <w:rsid w:val="00D12189"/>
    <w:rsid w:val="00D122E9"/>
    <w:rsid w:val="00D14835"/>
    <w:rsid w:val="00D20130"/>
    <w:rsid w:val="00D20FBE"/>
    <w:rsid w:val="00D3029B"/>
    <w:rsid w:val="00D33758"/>
    <w:rsid w:val="00D41443"/>
    <w:rsid w:val="00D519A9"/>
    <w:rsid w:val="00D556C9"/>
    <w:rsid w:val="00D604AA"/>
    <w:rsid w:val="00D813E0"/>
    <w:rsid w:val="00D81EAC"/>
    <w:rsid w:val="00D84A4D"/>
    <w:rsid w:val="00D90F53"/>
    <w:rsid w:val="00D91044"/>
    <w:rsid w:val="00D91BFA"/>
    <w:rsid w:val="00D95C49"/>
    <w:rsid w:val="00DA055C"/>
    <w:rsid w:val="00DA25CD"/>
    <w:rsid w:val="00DA5631"/>
    <w:rsid w:val="00DA7AA9"/>
    <w:rsid w:val="00DB0156"/>
    <w:rsid w:val="00DB1B89"/>
    <w:rsid w:val="00DB7AB1"/>
    <w:rsid w:val="00DC063C"/>
    <w:rsid w:val="00DC1067"/>
    <w:rsid w:val="00DC18FD"/>
    <w:rsid w:val="00DC196B"/>
    <w:rsid w:val="00DC2E18"/>
    <w:rsid w:val="00DC4962"/>
    <w:rsid w:val="00DD00A0"/>
    <w:rsid w:val="00DD1103"/>
    <w:rsid w:val="00DD7A1C"/>
    <w:rsid w:val="00DE18A4"/>
    <w:rsid w:val="00DF279D"/>
    <w:rsid w:val="00DF65B5"/>
    <w:rsid w:val="00E00D58"/>
    <w:rsid w:val="00E0434D"/>
    <w:rsid w:val="00E076A1"/>
    <w:rsid w:val="00E13410"/>
    <w:rsid w:val="00E20E8F"/>
    <w:rsid w:val="00E26308"/>
    <w:rsid w:val="00E26C4A"/>
    <w:rsid w:val="00E320B1"/>
    <w:rsid w:val="00E33B46"/>
    <w:rsid w:val="00E33F39"/>
    <w:rsid w:val="00E36663"/>
    <w:rsid w:val="00E41DD1"/>
    <w:rsid w:val="00E502B1"/>
    <w:rsid w:val="00E510B6"/>
    <w:rsid w:val="00E55FBF"/>
    <w:rsid w:val="00E60410"/>
    <w:rsid w:val="00E640D5"/>
    <w:rsid w:val="00E7716F"/>
    <w:rsid w:val="00E920EC"/>
    <w:rsid w:val="00E92F5F"/>
    <w:rsid w:val="00E9311C"/>
    <w:rsid w:val="00E9419F"/>
    <w:rsid w:val="00E95224"/>
    <w:rsid w:val="00E96F56"/>
    <w:rsid w:val="00EA41EF"/>
    <w:rsid w:val="00EB02F4"/>
    <w:rsid w:val="00EB2A3A"/>
    <w:rsid w:val="00EB5C56"/>
    <w:rsid w:val="00EB6385"/>
    <w:rsid w:val="00EC07D8"/>
    <w:rsid w:val="00EC670B"/>
    <w:rsid w:val="00ED5470"/>
    <w:rsid w:val="00ED59C1"/>
    <w:rsid w:val="00EE2625"/>
    <w:rsid w:val="00EF356E"/>
    <w:rsid w:val="00EF38A7"/>
    <w:rsid w:val="00EF4262"/>
    <w:rsid w:val="00F049BA"/>
    <w:rsid w:val="00F131B2"/>
    <w:rsid w:val="00F248EC"/>
    <w:rsid w:val="00F33A11"/>
    <w:rsid w:val="00F35F41"/>
    <w:rsid w:val="00F57C9C"/>
    <w:rsid w:val="00F64E0A"/>
    <w:rsid w:val="00F67734"/>
    <w:rsid w:val="00F7027D"/>
    <w:rsid w:val="00F86931"/>
    <w:rsid w:val="00F87247"/>
    <w:rsid w:val="00F932CC"/>
    <w:rsid w:val="00F9500A"/>
    <w:rsid w:val="00F9653F"/>
    <w:rsid w:val="00FC10D7"/>
    <w:rsid w:val="00FC4452"/>
    <w:rsid w:val="00FD1C98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1E12"/>
  <w15:docId w15:val="{DE56B341-8050-4A54-A345-50875CD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06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customStyle="1" w:styleId="rvps2">
    <w:name w:val="rvps2"/>
    <w:basedOn w:val="a"/>
    <w:rsid w:val="004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5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5924"/>
  </w:style>
  <w:style w:type="paragraph" w:styleId="ad">
    <w:name w:val="footer"/>
    <w:basedOn w:val="a"/>
    <w:link w:val="ae"/>
    <w:uiPriority w:val="99"/>
    <w:semiHidden/>
    <w:unhideWhenUsed/>
    <w:rsid w:val="00025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5924"/>
  </w:style>
  <w:style w:type="character" w:customStyle="1" w:styleId="textexposedshow">
    <w:name w:val="text_exposed_show"/>
    <w:rsid w:val="00EA41EF"/>
  </w:style>
  <w:style w:type="character" w:customStyle="1" w:styleId="30">
    <w:name w:val="Заголовок 3 Знак"/>
    <w:basedOn w:val="a0"/>
    <w:link w:val="3"/>
    <w:uiPriority w:val="9"/>
    <w:semiHidden/>
    <w:rsid w:val="00DC1067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paragraph" w:styleId="af">
    <w:name w:val="Normal (Web)"/>
    <w:basedOn w:val="a"/>
    <w:uiPriority w:val="99"/>
    <w:unhideWhenUsed/>
    <w:rsid w:val="00D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E502B1"/>
  </w:style>
  <w:style w:type="character" w:styleId="af0">
    <w:name w:val="Strong"/>
    <w:basedOn w:val="a0"/>
    <w:uiPriority w:val="22"/>
    <w:qFormat/>
    <w:rsid w:val="007B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24B9-0564-4E25-87CE-08F07DA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PC-4</cp:lastModifiedBy>
  <cp:revision>106</cp:revision>
  <cp:lastPrinted>2021-10-13T12:27:00Z</cp:lastPrinted>
  <dcterms:created xsi:type="dcterms:W3CDTF">2020-10-12T06:49:00Z</dcterms:created>
  <dcterms:modified xsi:type="dcterms:W3CDTF">2021-10-13T12:38:00Z</dcterms:modified>
</cp:coreProperties>
</file>