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1" w:rsidRDefault="006A1F31" w:rsidP="006A1F3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A1F31" w:rsidRPr="0099124E" w:rsidRDefault="006A1F31" w:rsidP="0099124E">
      <w:pPr>
        <w:shd w:val="clear" w:color="auto" w:fill="FFFFFF"/>
        <w:spacing w:before="135" w:after="105"/>
        <w:ind w:right="192"/>
        <w:jc w:val="lef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uk-UA" w:eastAsia="uk-UA"/>
        </w:rPr>
      </w:pPr>
      <w:r w:rsidRPr="006A1F3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uk-UA" w:eastAsia="uk-UA"/>
        </w:rPr>
        <w:t>Відбулось чергове засідання Обласного комітету доступності</w:t>
      </w:r>
      <w:bookmarkStart w:id="0" w:name="_GoBack"/>
      <w:bookmarkEnd w:id="0"/>
    </w:p>
    <w:p w:rsidR="006A1F31" w:rsidRPr="006A1F31" w:rsidRDefault="006A1F31" w:rsidP="006A1F31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A1F31">
        <w:rPr>
          <w:color w:val="000000"/>
          <w:sz w:val="28"/>
          <w:szCs w:val="28"/>
        </w:rPr>
        <w:t xml:space="preserve">25 жовтня 2017 року проведено чергове засідання Обласного комітету забезпечення доступності інвалідів та інших </w:t>
      </w:r>
      <w:proofErr w:type="spellStart"/>
      <w:r w:rsidRPr="006A1F31">
        <w:rPr>
          <w:color w:val="000000"/>
          <w:sz w:val="28"/>
          <w:szCs w:val="28"/>
        </w:rPr>
        <w:t>маломобільних</w:t>
      </w:r>
      <w:proofErr w:type="spellEnd"/>
      <w:r w:rsidRPr="006A1F31">
        <w:rPr>
          <w:color w:val="000000"/>
          <w:sz w:val="28"/>
          <w:szCs w:val="28"/>
        </w:rPr>
        <w:t xml:space="preserve"> груп населення до об'єктів соціальної та інженерно-транспортної інфраструктури (далі – Комітет), на якому були розглянуті  питання доступності до об’єктів освіти, охорони здоров’я та </w:t>
      </w:r>
      <w:proofErr w:type="spellStart"/>
      <w:r w:rsidRPr="006A1F31">
        <w:rPr>
          <w:color w:val="000000"/>
          <w:sz w:val="28"/>
          <w:szCs w:val="28"/>
        </w:rPr>
        <w:t>інш</w:t>
      </w:r>
      <w:proofErr w:type="spellEnd"/>
      <w:r w:rsidRPr="006A1F31">
        <w:rPr>
          <w:color w:val="000000"/>
          <w:sz w:val="28"/>
          <w:szCs w:val="28"/>
        </w:rPr>
        <w:t>..</w:t>
      </w:r>
    </w:p>
    <w:p w:rsidR="006A1F31" w:rsidRPr="006A1F31" w:rsidRDefault="006A1F31" w:rsidP="006A1F31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A1F31">
        <w:rPr>
          <w:color w:val="000000"/>
          <w:sz w:val="28"/>
          <w:szCs w:val="28"/>
        </w:rPr>
        <w:t>З доповіддю щодо забезпечення впровадження Плану заходів щодо створення безперешкодного життєвого середовища для осіб з інвалідністю  на 2017-2021 роки «</w:t>
      </w:r>
      <w:proofErr w:type="spellStart"/>
      <w:r w:rsidRPr="006A1F31">
        <w:rPr>
          <w:color w:val="000000"/>
          <w:sz w:val="28"/>
          <w:szCs w:val="28"/>
        </w:rPr>
        <w:t>Безбар’єрна</w:t>
      </w:r>
      <w:proofErr w:type="spellEnd"/>
      <w:r w:rsidRPr="006A1F31">
        <w:rPr>
          <w:color w:val="000000"/>
          <w:sz w:val="28"/>
          <w:szCs w:val="28"/>
        </w:rPr>
        <w:t xml:space="preserve"> Луганщина», виступив заступник голови Комітету </w:t>
      </w:r>
      <w:proofErr w:type="spellStart"/>
      <w:r w:rsidRPr="006A1F31">
        <w:rPr>
          <w:color w:val="000000"/>
          <w:sz w:val="28"/>
          <w:szCs w:val="28"/>
        </w:rPr>
        <w:t>Івасішин</w:t>
      </w:r>
      <w:proofErr w:type="spellEnd"/>
      <w:r w:rsidRPr="006A1F31">
        <w:rPr>
          <w:color w:val="000000"/>
          <w:sz w:val="28"/>
          <w:szCs w:val="28"/>
        </w:rPr>
        <w:t xml:space="preserve"> М.Д.</w:t>
      </w:r>
    </w:p>
    <w:p w:rsidR="006A1F31" w:rsidRPr="006A1F31" w:rsidRDefault="006A1F31" w:rsidP="006A1F31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A1F31">
        <w:rPr>
          <w:color w:val="000000"/>
          <w:sz w:val="28"/>
          <w:szCs w:val="28"/>
        </w:rPr>
        <w:t xml:space="preserve">На Комітеті  заслухали доповідь  </w:t>
      </w:r>
      <w:proofErr w:type="spellStart"/>
      <w:r w:rsidRPr="006A1F31">
        <w:rPr>
          <w:color w:val="000000"/>
          <w:sz w:val="28"/>
          <w:szCs w:val="28"/>
        </w:rPr>
        <w:t>представника Департ</w:t>
      </w:r>
      <w:proofErr w:type="spellEnd"/>
      <w:r w:rsidRPr="006A1F31">
        <w:rPr>
          <w:color w:val="000000"/>
          <w:sz w:val="28"/>
          <w:szCs w:val="28"/>
        </w:rPr>
        <w:t>аменту освіти і науки  облдержадміністрації про виконання протокольних доручень голови облдержадміністрації-керівника обласної військово-цивільної адміністрації за підсумками зустрічі з громадськими організаціями від 11 серпня 2017 року  про виконання доручення Кабінету Міністрів України до листа Виконавчого комітету Національної ради реформ від 25.09.2017 № 2017-09/168 та пункту 6 Протоколу засідання обласного комітету доступності від 09.06.2017 щодо створення умов для безперешкодного доступу осіб з інвалідністю до першого поверху кожного загальноосвітнього навчального закладу, в першу чергу до опорних шкіл області.</w:t>
      </w:r>
    </w:p>
    <w:p w:rsidR="006A1F31" w:rsidRPr="006A1F31" w:rsidRDefault="006A1F31" w:rsidP="006A1F31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A1F31">
        <w:rPr>
          <w:color w:val="000000"/>
          <w:sz w:val="28"/>
          <w:szCs w:val="28"/>
        </w:rPr>
        <w:t xml:space="preserve">Також були  розглянуті підсумки роботи місцевих комітетів доступності м. Лисичанська та </w:t>
      </w:r>
      <w:proofErr w:type="spellStart"/>
      <w:r w:rsidRPr="006A1F31">
        <w:rPr>
          <w:color w:val="000000"/>
          <w:sz w:val="28"/>
          <w:szCs w:val="28"/>
        </w:rPr>
        <w:t>Сватівського</w:t>
      </w:r>
      <w:proofErr w:type="spellEnd"/>
      <w:r w:rsidRPr="006A1F31">
        <w:rPr>
          <w:color w:val="000000"/>
          <w:sz w:val="28"/>
          <w:szCs w:val="28"/>
        </w:rPr>
        <w:t xml:space="preserve"> району.</w:t>
      </w:r>
    </w:p>
    <w:p w:rsidR="006A1F31" w:rsidRPr="006A1F31" w:rsidRDefault="006A1F31" w:rsidP="006A1F31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A1F31">
        <w:rPr>
          <w:color w:val="000000"/>
          <w:sz w:val="28"/>
          <w:szCs w:val="28"/>
        </w:rPr>
        <w:t xml:space="preserve">Про стан доступності об’єктів охорони здоров’я для осіб з інвалідністю  та виконання протокольних доручень  засідання обласного комітету від 09.06.2017 року виступив Директор Департаменту охорони </w:t>
      </w:r>
      <w:proofErr w:type="spellStart"/>
      <w:r w:rsidRPr="006A1F31">
        <w:rPr>
          <w:color w:val="000000"/>
          <w:sz w:val="28"/>
          <w:szCs w:val="28"/>
        </w:rPr>
        <w:t>здоровʼя</w:t>
      </w:r>
      <w:proofErr w:type="spellEnd"/>
      <w:r w:rsidRPr="006A1F31">
        <w:rPr>
          <w:color w:val="000000"/>
          <w:sz w:val="28"/>
          <w:szCs w:val="28"/>
        </w:rPr>
        <w:t xml:space="preserve"> облдержадміністрації </w:t>
      </w:r>
      <w:proofErr w:type="spellStart"/>
      <w:r w:rsidRPr="006A1F31">
        <w:rPr>
          <w:color w:val="000000"/>
          <w:sz w:val="28"/>
          <w:szCs w:val="28"/>
        </w:rPr>
        <w:t>Шкорубський</w:t>
      </w:r>
      <w:proofErr w:type="spellEnd"/>
      <w:r w:rsidRPr="006A1F31">
        <w:rPr>
          <w:color w:val="000000"/>
          <w:sz w:val="28"/>
          <w:szCs w:val="28"/>
        </w:rPr>
        <w:t xml:space="preserve"> В.Я.  </w:t>
      </w:r>
    </w:p>
    <w:p w:rsidR="006A1F31" w:rsidRPr="006A1F31" w:rsidRDefault="006A1F31" w:rsidP="006A1F31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A1F31">
        <w:rPr>
          <w:color w:val="000000"/>
          <w:sz w:val="28"/>
          <w:szCs w:val="28"/>
        </w:rPr>
        <w:t xml:space="preserve">Засідання пройшло під головуванням </w:t>
      </w:r>
      <w:proofErr w:type="spellStart"/>
      <w:r w:rsidRPr="006A1F31">
        <w:rPr>
          <w:color w:val="000000"/>
          <w:sz w:val="28"/>
          <w:szCs w:val="28"/>
        </w:rPr>
        <w:t>в.о</w:t>
      </w:r>
      <w:proofErr w:type="spellEnd"/>
      <w:r w:rsidRPr="006A1F31">
        <w:rPr>
          <w:color w:val="000000"/>
          <w:sz w:val="28"/>
          <w:szCs w:val="28"/>
        </w:rPr>
        <w:t xml:space="preserve"> начальника управління містобудування та архітектури облдерж</w:t>
      </w:r>
      <w:r>
        <w:rPr>
          <w:color w:val="000000"/>
          <w:sz w:val="28"/>
          <w:szCs w:val="28"/>
        </w:rPr>
        <w:t xml:space="preserve">адміністрації </w:t>
      </w:r>
      <w:proofErr w:type="spellStart"/>
      <w:r>
        <w:rPr>
          <w:color w:val="000000"/>
          <w:sz w:val="28"/>
          <w:szCs w:val="28"/>
        </w:rPr>
        <w:t>Івасішина</w:t>
      </w:r>
      <w:proofErr w:type="spellEnd"/>
      <w:r>
        <w:rPr>
          <w:color w:val="000000"/>
          <w:sz w:val="28"/>
          <w:szCs w:val="28"/>
        </w:rPr>
        <w:t xml:space="preserve"> М.Д. </w:t>
      </w:r>
      <w:r w:rsidRPr="006A1F31">
        <w:rPr>
          <w:color w:val="000000"/>
          <w:sz w:val="28"/>
          <w:szCs w:val="28"/>
        </w:rPr>
        <w:t>заступника голови обласного комітету доступності.</w:t>
      </w:r>
    </w:p>
    <w:p w:rsidR="006A1F31" w:rsidRPr="006A1F31" w:rsidRDefault="006A1F31" w:rsidP="006A1F31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A1F31">
        <w:rPr>
          <w:color w:val="000000"/>
          <w:sz w:val="28"/>
          <w:szCs w:val="28"/>
        </w:rPr>
        <w:t xml:space="preserve">В роботі комітету прийняли участь члени </w:t>
      </w:r>
      <w:proofErr w:type="spellStart"/>
      <w:r w:rsidRPr="006A1F31">
        <w:rPr>
          <w:color w:val="000000"/>
          <w:sz w:val="28"/>
          <w:szCs w:val="28"/>
        </w:rPr>
        <w:t>Сєвєродонецької</w:t>
      </w:r>
      <w:proofErr w:type="spellEnd"/>
      <w:r w:rsidRPr="006A1F31">
        <w:rPr>
          <w:color w:val="000000"/>
          <w:sz w:val="28"/>
          <w:szCs w:val="28"/>
        </w:rPr>
        <w:t xml:space="preserve"> територіальної первинної організації Українського товариства сліпих, </w:t>
      </w:r>
      <w:proofErr w:type="spellStart"/>
      <w:r w:rsidRPr="006A1F31">
        <w:rPr>
          <w:color w:val="000000"/>
          <w:sz w:val="28"/>
          <w:szCs w:val="28"/>
        </w:rPr>
        <w:t>Злиднєва</w:t>
      </w:r>
      <w:proofErr w:type="spellEnd"/>
      <w:r w:rsidRPr="006A1F31">
        <w:rPr>
          <w:color w:val="000000"/>
          <w:sz w:val="28"/>
          <w:szCs w:val="28"/>
        </w:rPr>
        <w:t xml:space="preserve"> В.І. – голова </w:t>
      </w:r>
      <w:proofErr w:type="spellStart"/>
      <w:r w:rsidRPr="006A1F31">
        <w:rPr>
          <w:color w:val="000000"/>
          <w:sz w:val="28"/>
          <w:szCs w:val="28"/>
        </w:rPr>
        <w:t>Сєвєродонецького</w:t>
      </w:r>
      <w:proofErr w:type="spellEnd"/>
      <w:r w:rsidRPr="006A1F31">
        <w:rPr>
          <w:color w:val="000000"/>
          <w:sz w:val="28"/>
          <w:szCs w:val="28"/>
        </w:rPr>
        <w:t xml:space="preserve"> міського товариства інвалідів «Надія», </w:t>
      </w:r>
      <w:proofErr w:type="spellStart"/>
      <w:r w:rsidRPr="006A1F31">
        <w:rPr>
          <w:color w:val="000000"/>
          <w:sz w:val="28"/>
          <w:szCs w:val="28"/>
        </w:rPr>
        <w:t> Надулічни</w:t>
      </w:r>
      <w:proofErr w:type="spellEnd"/>
      <w:r w:rsidRPr="006A1F31">
        <w:rPr>
          <w:color w:val="000000"/>
          <w:sz w:val="28"/>
          <w:szCs w:val="28"/>
        </w:rPr>
        <w:t xml:space="preserve">й М.П. – радник голови облдержадміністрації, представники </w:t>
      </w:r>
      <w:proofErr w:type="spellStart"/>
      <w:r w:rsidRPr="006A1F31">
        <w:rPr>
          <w:color w:val="000000"/>
          <w:sz w:val="28"/>
          <w:szCs w:val="28"/>
        </w:rPr>
        <w:t>Сватівської</w:t>
      </w:r>
      <w:proofErr w:type="spellEnd"/>
      <w:r w:rsidRPr="006A1F31">
        <w:rPr>
          <w:color w:val="000000"/>
          <w:sz w:val="28"/>
          <w:szCs w:val="28"/>
        </w:rPr>
        <w:t xml:space="preserve"> райдержадміністрації та Лисичанської міської ради, представники Департаментів та управлінь Луганської облдержадміністрації. Також були присутні члени обласного комітету забезпечення доступності.</w:t>
      </w:r>
    </w:p>
    <w:p w:rsidR="00FC221D" w:rsidRPr="006A1F31" w:rsidRDefault="00FC22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21D" w:rsidRPr="006A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19"/>
    <w:rsid w:val="006A1F31"/>
    <w:rsid w:val="00700419"/>
    <w:rsid w:val="0099124E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F3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A1F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6A1F3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F3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A1F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6A1F3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2017-11-06T11:57:00Z</dcterms:created>
  <dcterms:modified xsi:type="dcterms:W3CDTF">2017-11-06T11:59:00Z</dcterms:modified>
</cp:coreProperties>
</file>