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DF" w:rsidRDefault="005945DF" w:rsidP="005945DF">
      <w:pPr>
        <w:spacing w:before="100" w:beforeAutospacing="1" w:after="0" w:line="240" w:lineRule="auto"/>
        <w:ind w:left="510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* За даними Головного управління </w:t>
      </w:r>
    </w:p>
    <w:p w:rsidR="005945DF" w:rsidRDefault="005945DF" w:rsidP="005945DF">
      <w:pPr>
        <w:spacing w:before="100" w:beforeAutospacing="1" w:after="0" w:line="240" w:lineRule="auto"/>
        <w:ind w:left="510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статистики у Луганській області </w:t>
      </w:r>
    </w:p>
    <w:p w:rsidR="005945DF" w:rsidRDefault="005945DF" w:rsidP="009F3358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9F3358" w:rsidRPr="009F3358" w:rsidRDefault="009F3358" w:rsidP="009F33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3358">
        <w:rPr>
          <w:rFonts w:ascii="Arial" w:eastAsia="Times New Roman" w:hAnsi="Arial" w:cs="Arial"/>
          <w:b/>
          <w:bCs/>
          <w:sz w:val="24"/>
          <w:szCs w:val="24"/>
        </w:rPr>
        <w:t>Кількість сільськогосподарських тварин у 2018 році</w:t>
      </w:r>
      <w:r w:rsidRPr="009F3358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1</w:t>
      </w:r>
    </w:p>
    <w:p w:rsidR="009F3358" w:rsidRPr="009F3358" w:rsidRDefault="009F3358" w:rsidP="009F33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3358">
        <w:rPr>
          <w:rFonts w:ascii="Verdana" w:eastAsia="Times New Roman" w:hAnsi="Verdana" w:cs="Times New Roman"/>
          <w:sz w:val="15"/>
          <w:szCs w:val="15"/>
        </w:rPr>
        <w:t> </w:t>
      </w:r>
    </w:p>
    <w:tbl>
      <w:tblPr>
        <w:tblW w:w="5000" w:type="pct"/>
        <w:jc w:val="center"/>
        <w:tblCellSpacing w:w="22" w:type="dxa"/>
        <w:tblBorders>
          <w:top w:val="outset" w:sz="8" w:space="0" w:color="auto"/>
          <w:left w:val="out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0"/>
        <w:gridCol w:w="626"/>
        <w:gridCol w:w="1126"/>
        <w:gridCol w:w="626"/>
        <w:gridCol w:w="1126"/>
        <w:gridCol w:w="674"/>
        <w:gridCol w:w="1126"/>
        <w:gridCol w:w="626"/>
        <w:gridCol w:w="1126"/>
        <w:gridCol w:w="817"/>
        <w:gridCol w:w="1155"/>
      </w:tblGrid>
      <w:tr w:rsidR="009F3358" w:rsidRPr="009F3358" w:rsidTr="009F3358">
        <w:trPr>
          <w:trHeight w:val="285"/>
          <w:tblCellSpacing w:w="22" w:type="dxa"/>
          <w:jc w:val="center"/>
        </w:trPr>
        <w:tc>
          <w:tcPr>
            <w:tcW w:w="2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Велика рогата худоба</w:t>
            </w:r>
          </w:p>
        </w:tc>
        <w:tc>
          <w:tcPr>
            <w:tcW w:w="2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Свині</w:t>
            </w:r>
          </w:p>
        </w:tc>
        <w:tc>
          <w:tcPr>
            <w:tcW w:w="28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Вівці та кози</w:t>
            </w:r>
          </w:p>
        </w:tc>
        <w:tc>
          <w:tcPr>
            <w:tcW w:w="2692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Птиця</w:t>
            </w:r>
          </w:p>
        </w:tc>
      </w:tr>
      <w:tr w:rsidR="009F3358" w:rsidRPr="009F3358" w:rsidTr="009F3358">
        <w:trPr>
          <w:trHeight w:val="285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358" w:rsidRPr="009F3358" w:rsidRDefault="009F3358" w:rsidP="009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усього</w:t>
            </w:r>
          </w:p>
        </w:tc>
        <w:tc>
          <w:tcPr>
            <w:tcW w:w="25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у т. ч. корови</w:t>
            </w:r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тис. голів</w:t>
            </w:r>
          </w:p>
        </w:tc>
        <w:tc>
          <w:tcPr>
            <w:tcW w:w="15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у % до відповідної дати попереднього року</w:t>
            </w:r>
          </w:p>
        </w:tc>
        <w:tc>
          <w:tcPr>
            <w:tcW w:w="12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тис. голів</w:t>
            </w:r>
          </w:p>
        </w:tc>
        <w:tc>
          <w:tcPr>
            <w:tcW w:w="15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у % до відповідної дати попереднього року</w:t>
            </w:r>
          </w:p>
        </w:tc>
        <w:tc>
          <w:tcPr>
            <w:tcW w:w="10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тис. голів</w:t>
            </w:r>
          </w:p>
        </w:tc>
        <w:tc>
          <w:tcPr>
            <w:tcW w:w="1579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у % до відповідної дати попереднього року</w:t>
            </w:r>
          </w:p>
        </w:tc>
      </w:tr>
      <w:tr w:rsidR="009F3358" w:rsidRPr="009F3358" w:rsidTr="009F3358">
        <w:trPr>
          <w:trHeight w:val="1096"/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358" w:rsidRPr="009F3358" w:rsidRDefault="009F3358" w:rsidP="009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тис. голів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у % до відповідної дати попереднього року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тис. голів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у % до відповідної дати попереднього року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358" w:rsidRPr="009F3358" w:rsidRDefault="009F3358" w:rsidP="009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358" w:rsidRPr="009F3358" w:rsidRDefault="009F3358" w:rsidP="009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358" w:rsidRPr="009F3358" w:rsidRDefault="009F3358" w:rsidP="009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358" w:rsidRPr="009F3358" w:rsidRDefault="009F3358" w:rsidP="009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358" w:rsidRPr="009F3358" w:rsidRDefault="009F3358" w:rsidP="009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vAlign w:val="center"/>
            <w:hideMark/>
          </w:tcPr>
          <w:p w:rsidR="009F3358" w:rsidRPr="009F3358" w:rsidRDefault="009F3358" w:rsidP="009F3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358" w:rsidRPr="009F3358" w:rsidTr="009F3358">
        <w:trPr>
          <w:tblCellSpacing w:w="22" w:type="dxa"/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На 1 лютого 2018р.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48,6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89,7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25,4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94,4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42,6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71,0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25,4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95,8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832,6</w:t>
            </w:r>
          </w:p>
        </w:tc>
        <w:tc>
          <w:tcPr>
            <w:tcW w:w="15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106,5</w:t>
            </w:r>
          </w:p>
        </w:tc>
      </w:tr>
      <w:tr w:rsidR="009F3358" w:rsidRPr="009F3358" w:rsidTr="009F3358">
        <w:trPr>
          <w:tblCellSpacing w:w="22" w:type="dxa"/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На 1 березня 2018р.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50,3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93,1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25,4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94,8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 38,7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70,6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24,6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102,9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772,3</w:t>
            </w:r>
          </w:p>
        </w:tc>
        <w:tc>
          <w:tcPr>
            <w:tcW w:w="15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103,9</w:t>
            </w:r>
          </w:p>
        </w:tc>
      </w:tr>
      <w:tr w:rsidR="009F3358" w:rsidRPr="009F3358" w:rsidTr="009F3358">
        <w:trPr>
          <w:trHeight w:val="87"/>
          <w:tblCellSpacing w:w="22" w:type="dxa"/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8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На 1 квітня 2018р.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54,4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105,6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25,7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94,1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42,1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76,1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26,9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94,1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757,1</w:t>
            </w:r>
          </w:p>
        </w:tc>
        <w:tc>
          <w:tcPr>
            <w:tcW w:w="15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87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104,8</w:t>
            </w:r>
          </w:p>
        </w:tc>
      </w:tr>
      <w:tr w:rsidR="009F3358" w:rsidRPr="009F3358" w:rsidTr="009F3358">
        <w:trPr>
          <w:tblCellSpacing w:w="22" w:type="dxa"/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На 1 травня 2018р.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58,3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107,8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95,9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43,2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75,3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28,3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97,9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895,2</w:t>
            </w:r>
          </w:p>
        </w:tc>
        <w:tc>
          <w:tcPr>
            <w:tcW w:w="15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109,5</w:t>
            </w:r>
          </w:p>
        </w:tc>
      </w:tr>
      <w:tr w:rsidR="009F3358" w:rsidRPr="009F3358" w:rsidTr="009F3358">
        <w:trPr>
          <w:tblCellSpacing w:w="22" w:type="dxa"/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На 1 червня 2018р.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58,9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108,1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25,9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95,6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43,4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77,9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28,8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94,7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1121,8</w:t>
            </w:r>
          </w:p>
        </w:tc>
        <w:tc>
          <w:tcPr>
            <w:tcW w:w="15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115,0</w:t>
            </w:r>
          </w:p>
        </w:tc>
      </w:tr>
      <w:tr w:rsidR="009F3358" w:rsidRPr="009F3358" w:rsidTr="009F3358">
        <w:trPr>
          <w:tblCellSpacing w:w="22" w:type="dxa"/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На 1 липня 2018р.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59,4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109,0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25,9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95,9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43,6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79,7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29,0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96,0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1385,8</w:t>
            </w:r>
          </w:p>
        </w:tc>
        <w:tc>
          <w:tcPr>
            <w:tcW w:w="15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z w:val="24"/>
                <w:szCs w:val="24"/>
              </w:rPr>
              <w:t>118,7</w:t>
            </w:r>
          </w:p>
        </w:tc>
      </w:tr>
      <w:tr w:rsidR="009F3358" w:rsidRPr="009F3358" w:rsidTr="009F3358">
        <w:trPr>
          <w:tblCellSpacing w:w="22" w:type="dxa"/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На 1 серпня 2018р.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3358" w:rsidRPr="009F3358" w:rsidTr="009F3358">
        <w:trPr>
          <w:tblCellSpacing w:w="22" w:type="dxa"/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На 1 вересня 2018р.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3358" w:rsidRPr="009F3358" w:rsidTr="009F3358">
        <w:trPr>
          <w:tblCellSpacing w:w="22" w:type="dxa"/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На 1 жовтня 2018р.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3358" w:rsidRPr="009F3358" w:rsidTr="009F3358">
        <w:trPr>
          <w:tblCellSpacing w:w="22" w:type="dxa"/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На 1 листопада 2018р.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3358" w:rsidRPr="009F3358" w:rsidTr="009F3358">
        <w:trPr>
          <w:tblCellSpacing w:w="22" w:type="dxa"/>
          <w:jc w:val="center"/>
        </w:trPr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На 1 грудня 2018р.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3358" w:rsidRPr="009F3358" w:rsidTr="009F3358">
        <w:trPr>
          <w:tblCellSpacing w:w="22" w:type="dxa"/>
          <w:jc w:val="center"/>
        </w:trPr>
        <w:tc>
          <w:tcPr>
            <w:tcW w:w="2658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>На 1 січня 2019р.</w:t>
            </w:r>
          </w:p>
        </w:tc>
        <w:tc>
          <w:tcPr>
            <w:tcW w:w="1190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5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8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9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9" w:type="dxa"/>
            <w:tcBorders>
              <w:top w:val="outset" w:sz="8" w:space="0" w:color="auto"/>
              <w:left w:val="out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3358" w:rsidRPr="009F3358" w:rsidRDefault="009F3358" w:rsidP="009F3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3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F3358" w:rsidRPr="009F3358" w:rsidRDefault="009F3358" w:rsidP="009F335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F3358">
        <w:rPr>
          <w:rFonts w:ascii="Arial" w:eastAsia="Times New Roman" w:hAnsi="Arial" w:cs="Arial"/>
          <w:sz w:val="20"/>
          <w:szCs w:val="20"/>
        </w:rPr>
        <w:t>____________</w:t>
      </w:r>
    </w:p>
    <w:p w:rsidR="009F3358" w:rsidRPr="009F3358" w:rsidRDefault="009F3358" w:rsidP="009F335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9F3358">
        <w:rPr>
          <w:rFonts w:ascii="Arial" w:eastAsia="Times New Roman" w:hAnsi="Arial" w:cs="Arial"/>
          <w:sz w:val="18"/>
          <w:szCs w:val="18"/>
          <w:vertAlign w:val="superscript"/>
        </w:rPr>
        <w:t xml:space="preserve">1 </w:t>
      </w:r>
      <w:r w:rsidRPr="009F3358">
        <w:rPr>
          <w:rFonts w:ascii="Arial" w:eastAsia="Times New Roman" w:hAnsi="Arial" w:cs="Arial"/>
          <w:sz w:val="18"/>
          <w:szCs w:val="18"/>
        </w:rPr>
        <w:t>Без урахування частини тимчасово окупованої території у Луганській області.</w:t>
      </w:r>
    </w:p>
    <w:p w:rsidR="009A29DD" w:rsidRPr="009F3358" w:rsidRDefault="009A29DD" w:rsidP="009F3358"/>
    <w:sectPr w:rsidR="009A29DD" w:rsidRPr="009F3358" w:rsidSect="00EF1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212B5"/>
    <w:rsid w:val="005212B5"/>
    <w:rsid w:val="005945DF"/>
    <w:rsid w:val="009A29DD"/>
    <w:rsid w:val="009F3358"/>
    <w:rsid w:val="00EF1C41"/>
    <w:rsid w:val="00F9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41"/>
  </w:style>
  <w:style w:type="paragraph" w:styleId="6">
    <w:name w:val="heading 6"/>
    <w:basedOn w:val="a"/>
    <w:link w:val="60"/>
    <w:uiPriority w:val="9"/>
    <w:qFormat/>
    <w:rsid w:val="005212B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212B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52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452</Characters>
  <Application>Microsoft Office Word</Application>
  <DocSecurity>0</DocSecurity>
  <Lines>3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2018-07-20T06:53:00Z</dcterms:created>
  <dcterms:modified xsi:type="dcterms:W3CDTF">2018-11-12T08:52:00Z</dcterms:modified>
</cp:coreProperties>
</file>