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A05" w:rsidRPr="00B8210D" w:rsidRDefault="00A27A05" w:rsidP="00A27A05">
      <w:pPr>
        <w:ind w:left="5670" w:hanging="283"/>
        <w:rPr>
          <w:rFonts w:ascii="Times New Roman" w:hAnsi="Times New Roman"/>
          <w:sz w:val="28"/>
          <w:szCs w:val="28"/>
          <w:lang w:val="uk-UA"/>
        </w:rPr>
      </w:pPr>
    </w:p>
    <w:p w:rsidR="00A27A05" w:rsidRPr="00B8210D" w:rsidRDefault="00B8210D" w:rsidP="00B8210D">
      <w:pPr>
        <w:ind w:left="5670" w:hanging="28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A27A05" w:rsidRPr="00B8210D">
        <w:rPr>
          <w:rFonts w:ascii="Times New Roman" w:hAnsi="Times New Roman"/>
          <w:sz w:val="28"/>
          <w:szCs w:val="28"/>
          <w:lang w:val="uk-UA"/>
        </w:rPr>
        <w:t xml:space="preserve">Додаток до листа </w:t>
      </w:r>
    </w:p>
    <w:p w:rsidR="00A27A05" w:rsidRPr="00A9361C" w:rsidRDefault="00B8210D" w:rsidP="00A27A05">
      <w:pPr>
        <w:ind w:left="5670" w:hanging="283"/>
        <w:rPr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D54DD2" w:rsidRPr="00D54DD2">
        <w:rPr>
          <w:rFonts w:ascii="Times New Roman" w:hAnsi="Times New Roman"/>
          <w:sz w:val="28"/>
          <w:szCs w:val="28"/>
          <w:u w:val="single"/>
          <w:lang w:val="uk-UA"/>
        </w:rPr>
        <w:t xml:space="preserve">від </w:t>
      </w:r>
      <w:r w:rsidR="002255C4" w:rsidRPr="00A9361C">
        <w:rPr>
          <w:rFonts w:ascii="Times New Roman" w:hAnsi="Times New Roman"/>
          <w:sz w:val="28"/>
          <w:szCs w:val="28"/>
          <w:u w:val="single"/>
        </w:rPr>
        <w:t>03</w:t>
      </w:r>
      <w:r w:rsidR="007C6B2B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="00D54DD2" w:rsidRPr="00D54DD2">
        <w:rPr>
          <w:rFonts w:ascii="Times New Roman" w:hAnsi="Times New Roman"/>
          <w:sz w:val="28"/>
          <w:szCs w:val="28"/>
          <w:u w:val="single"/>
          <w:lang w:val="uk-UA"/>
        </w:rPr>
        <w:t>0</w:t>
      </w:r>
      <w:r w:rsidR="002255C4" w:rsidRPr="00A9361C">
        <w:rPr>
          <w:rFonts w:ascii="Times New Roman" w:hAnsi="Times New Roman"/>
          <w:sz w:val="28"/>
          <w:szCs w:val="28"/>
          <w:u w:val="single"/>
        </w:rPr>
        <w:t>9</w:t>
      </w:r>
      <w:r w:rsidR="00D54DD2" w:rsidRPr="00D54DD2">
        <w:rPr>
          <w:rFonts w:ascii="Times New Roman" w:hAnsi="Times New Roman"/>
          <w:sz w:val="28"/>
          <w:szCs w:val="28"/>
          <w:u w:val="single"/>
          <w:lang w:val="uk-UA"/>
        </w:rPr>
        <w:t>.2021</w:t>
      </w:r>
      <w:r w:rsidR="00A27A05" w:rsidRPr="00D54DD2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A9361C">
        <w:rPr>
          <w:rFonts w:ascii="Times New Roman" w:hAnsi="Times New Roman"/>
          <w:sz w:val="28"/>
          <w:szCs w:val="28"/>
        </w:rPr>
        <w:t xml:space="preserve"> </w:t>
      </w:r>
      <w:r w:rsidR="00A9361C">
        <w:rPr>
          <w:rFonts w:ascii="Times New Roman" w:hAnsi="Times New Roman"/>
          <w:sz w:val="28"/>
          <w:szCs w:val="28"/>
          <w:u w:val="single"/>
          <w:lang w:val="uk-UA"/>
        </w:rPr>
        <w:t>241</w:t>
      </w:r>
      <w:bookmarkStart w:id="0" w:name="_GoBack"/>
      <w:bookmarkEnd w:id="0"/>
    </w:p>
    <w:p w:rsidR="00A27A05" w:rsidRPr="00D54DD2" w:rsidRDefault="00A27A05" w:rsidP="00A27A05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uk-UA"/>
        </w:rPr>
      </w:pPr>
    </w:p>
    <w:p w:rsidR="00A27A05" w:rsidRPr="00B8210D" w:rsidRDefault="00A27A05" w:rsidP="00A27A05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32039C" w:rsidRPr="0032039C" w:rsidRDefault="0032039C" w:rsidP="00B8210D">
      <w:pPr>
        <w:pStyle w:val="af1"/>
        <w:spacing w:before="0" w:beforeAutospacing="0" w:after="0" w:afterAutospacing="0"/>
        <w:ind w:firstLine="426"/>
        <w:jc w:val="center"/>
        <w:rPr>
          <w:b/>
          <w:bCs/>
          <w:color w:val="000000"/>
          <w:kern w:val="36"/>
          <w:sz w:val="28"/>
          <w:szCs w:val="28"/>
          <w:lang w:val="uk-UA" w:eastAsia="uk-UA"/>
        </w:rPr>
      </w:pPr>
      <w:r w:rsidRPr="0032039C">
        <w:rPr>
          <w:b/>
          <w:bCs/>
          <w:color w:val="000000"/>
          <w:kern w:val="36"/>
          <w:sz w:val="28"/>
          <w:szCs w:val="28"/>
          <w:lang w:val="uk-UA" w:eastAsia="uk-UA"/>
        </w:rPr>
        <w:t>Конкурс на отримання грантової допомоги мешканцями Біло</w:t>
      </w:r>
      <w:r w:rsidR="00A9361C">
        <w:rPr>
          <w:b/>
          <w:bCs/>
          <w:color w:val="000000"/>
          <w:kern w:val="36"/>
          <w:sz w:val="28"/>
          <w:szCs w:val="28"/>
          <w:lang w:val="uk-UA" w:eastAsia="uk-UA"/>
        </w:rPr>
        <w:t xml:space="preserve">куракинської та Новопсковської </w:t>
      </w:r>
      <w:r w:rsidRPr="0032039C">
        <w:rPr>
          <w:b/>
          <w:bCs/>
          <w:color w:val="000000"/>
          <w:kern w:val="36"/>
          <w:sz w:val="28"/>
          <w:szCs w:val="28"/>
          <w:lang w:val="uk-UA" w:eastAsia="uk-UA"/>
        </w:rPr>
        <w:t>територіальних громад</w:t>
      </w:r>
    </w:p>
    <w:p w:rsidR="007C6B2B" w:rsidRPr="0032039C" w:rsidRDefault="0032039C" w:rsidP="00B8210D">
      <w:pPr>
        <w:pStyle w:val="af1"/>
        <w:spacing w:before="0" w:beforeAutospacing="0" w:after="0" w:afterAutospacing="0"/>
        <w:ind w:firstLine="426"/>
        <w:jc w:val="center"/>
        <w:rPr>
          <w:b/>
          <w:bCs/>
          <w:color w:val="000000"/>
          <w:kern w:val="36"/>
          <w:sz w:val="28"/>
          <w:szCs w:val="28"/>
          <w:lang w:val="uk-UA" w:eastAsia="uk-UA"/>
        </w:rPr>
      </w:pPr>
      <w:r w:rsidRPr="0032039C">
        <w:rPr>
          <w:b/>
          <w:bCs/>
          <w:color w:val="000000"/>
          <w:kern w:val="36"/>
          <w:sz w:val="28"/>
          <w:szCs w:val="28"/>
          <w:lang w:val="uk-UA" w:eastAsia="uk-UA"/>
        </w:rPr>
        <w:t xml:space="preserve"> для розвитку бізнесу та соціального підприємництва</w:t>
      </w:r>
    </w:p>
    <w:p w:rsidR="0032039C" w:rsidRPr="0032039C" w:rsidRDefault="0032039C" w:rsidP="00B8210D">
      <w:pPr>
        <w:pStyle w:val="af1"/>
        <w:spacing w:before="0" w:beforeAutospacing="0" w:after="0" w:afterAutospacing="0"/>
        <w:ind w:firstLine="426"/>
        <w:jc w:val="center"/>
        <w:rPr>
          <w:rStyle w:val="af2"/>
          <w:color w:val="000000"/>
          <w:sz w:val="28"/>
          <w:szCs w:val="28"/>
          <w:shd w:val="clear" w:color="auto" w:fill="FFFFFF"/>
          <w:lang w:val="uk-UA"/>
        </w:rPr>
      </w:pPr>
    </w:p>
    <w:p w:rsidR="0032039C" w:rsidRPr="0032039C" w:rsidRDefault="0032039C" w:rsidP="00B8210D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Міжнародна організація з міграції (МОМ</w:t>
      </w:r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) за підтримки Уряду Японії в</w:t>
      </w:r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рамках </w:t>
      </w:r>
      <w:proofErr w:type="spellStart"/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«Ініціативи громад для зменшення впливу</w:t>
      </w:r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 w:rsidRPr="0032039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uk-UA"/>
        </w:rPr>
        <w:t>COVID</w:t>
      </w:r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-19 на постраждалі від конфлікту регіони України»</w:t>
      </w:r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запрошує мешканців </w:t>
      </w:r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Білокуракинської та Новопсковської територіа</w:t>
      </w:r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льних громад Луганської області взяти участь у конкурсному відборі на отримання грантової допомоги на розвиток бізнесу та соціального підприємництва.</w:t>
      </w:r>
    </w:p>
    <w:p w:rsidR="0032039C" w:rsidRPr="0032039C" w:rsidRDefault="0032039C" w:rsidP="00B8210D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Мета </w:t>
      </w:r>
      <w:proofErr w:type="spellStart"/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– зміцнення економічного потенціалу постраждалих від конфлікту громад і створення нових робочих місць. </w:t>
      </w:r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МОМ прагне підтримати власників чинних бізнесів і </w:t>
      </w:r>
      <w:proofErr w:type="spellStart"/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стартапів</w:t>
      </w:r>
      <w:proofErr w:type="spellEnd"/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та </w:t>
      </w:r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сприяти соціально-економічному розвитк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у</w:t>
      </w:r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області.</w:t>
      </w:r>
    </w:p>
    <w:p w:rsidR="0032039C" w:rsidRPr="009B5154" w:rsidRDefault="0032039C" w:rsidP="00B8210D">
      <w:pP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Грантова допомога надається </w:t>
      </w:r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 </w:t>
      </w:r>
      <w:proofErr w:type="spellStart"/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розмірі</w:t>
      </w:r>
      <w:proofErr w:type="spellEnd"/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5 000 </w:t>
      </w:r>
      <w:proofErr w:type="spellStart"/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доларів</w:t>
      </w:r>
      <w:proofErr w:type="spellEnd"/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США для </w:t>
      </w:r>
      <w:proofErr w:type="spellStart"/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розширення</w:t>
      </w:r>
      <w:proofErr w:type="spellEnd"/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підприємницької</w:t>
      </w:r>
      <w:proofErr w:type="spellEnd"/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діяльності</w:t>
      </w:r>
      <w:proofErr w:type="spellEnd"/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 до 8 000 </w:t>
      </w:r>
      <w:proofErr w:type="spellStart"/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доларів</w:t>
      </w:r>
      <w:proofErr w:type="spellEnd"/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США для </w:t>
      </w:r>
      <w:proofErr w:type="spellStart"/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започаткування</w:t>
      </w:r>
      <w:proofErr w:type="spellEnd"/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нового </w:t>
      </w:r>
      <w:proofErr w:type="spellStart"/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бізнесу</w:t>
      </w:r>
      <w:proofErr w:type="spellEnd"/>
      <w:r w:rsidRPr="0032039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r w:rsidRPr="009B51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Особи, які отримали грантову підтримку від МОМ чи інших міжнародних організацій впродовж останнього року, до участі не</w:t>
      </w:r>
      <w:r w:rsidRPr="0032039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r w:rsidRPr="009B51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допуска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ю</w:t>
      </w:r>
      <w:r w:rsidRPr="009B51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ться.</w:t>
      </w:r>
      <w:r w:rsidR="009B51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Відбір учасників </w:t>
      </w:r>
      <w:proofErr w:type="spellStart"/>
      <w:r w:rsidR="009B51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проєкту</w:t>
      </w:r>
      <w:proofErr w:type="spellEnd"/>
      <w:r w:rsidR="009B51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здійснюватиметься на конкурсній основі.</w:t>
      </w:r>
    </w:p>
    <w:p w:rsidR="0032039C" w:rsidRPr="0032039C" w:rsidRDefault="0032039C" w:rsidP="009B5154">
      <w:pPr>
        <w:shd w:val="clear" w:color="auto" w:fill="FFFFFF"/>
        <w:spacing w:line="254" w:lineRule="atLeast"/>
        <w:ind w:firstLine="567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>Бажаючі отримати гранти, повинні до 13 вересня 2021 року заповнити анкету за посиланням</w:t>
      </w:r>
      <w:r w:rsidRPr="0032039C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uk-UA"/>
        </w:rPr>
        <w:t xml:space="preserve">: </w:t>
      </w:r>
      <w:hyperlink r:id="rId7" w:history="1">
        <w:r w:rsidRPr="0032039C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https://ee.humanitarianresponse.info/x/r3u3xcAW</w:t>
        </w:r>
      </w:hyperlink>
    </w:p>
    <w:p w:rsidR="009B5154" w:rsidRPr="00233155" w:rsidRDefault="009B5154" w:rsidP="009B5154">
      <w:pPr>
        <w:shd w:val="clear" w:color="auto" w:fill="FFFFFF"/>
        <w:spacing w:line="254" w:lineRule="atLeast"/>
        <w:ind w:firstLine="567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r w:rsidRPr="009B51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З більш д</w:t>
      </w:r>
      <w:proofErr w:type="spellStart"/>
      <w:r w:rsidRPr="009B51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етальніш</w:t>
      </w:r>
      <w:r w:rsidRPr="009B51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ою</w:t>
      </w:r>
      <w:proofErr w:type="spellEnd"/>
      <w:r w:rsidRPr="009B515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інформацією</w:t>
      </w:r>
      <w:r w:rsidRPr="009B51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про </w:t>
      </w:r>
      <w:proofErr w:type="spellStart"/>
      <w:r w:rsidRPr="009B51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основні</w:t>
      </w:r>
      <w:proofErr w:type="spellEnd"/>
      <w:r w:rsidRPr="009B51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51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етапи</w:t>
      </w:r>
      <w:proofErr w:type="spellEnd"/>
      <w:r w:rsidRPr="009B51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конкурсного відбору</w:t>
      </w:r>
      <w:r w:rsidRPr="009B51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9B51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вимоги</w:t>
      </w:r>
      <w:proofErr w:type="spellEnd"/>
      <w:r w:rsidRPr="009B51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9B51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кандидатів</w:t>
      </w:r>
      <w:proofErr w:type="spellEnd"/>
      <w:r w:rsidRPr="009B51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51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можна</w:t>
      </w:r>
      <w:proofErr w:type="spellEnd"/>
      <w:r w:rsidRPr="009B51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9B51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ознайомитися</w:t>
      </w:r>
      <w:proofErr w:type="spellEnd"/>
      <w:r w:rsidRPr="009B515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  <w:hyperlink r:id="rId8" w:tgtFrame="_blank" w:history="1">
        <w:r w:rsidRPr="00233155">
          <w:rPr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 xml:space="preserve">на </w:t>
        </w:r>
        <w:proofErr w:type="spellStart"/>
        <w:r w:rsidRPr="00233155">
          <w:rPr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сайті</w:t>
        </w:r>
        <w:proofErr w:type="spellEnd"/>
        <w:r w:rsidRPr="00233155">
          <w:rPr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 xml:space="preserve"> </w:t>
        </w:r>
      </w:hyperlink>
      <w:r w:rsidRPr="00233155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МОМ:</w:t>
      </w:r>
      <w:r w:rsidRPr="00233155"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9B5154" w:rsidRPr="00233155" w:rsidRDefault="009B5154" w:rsidP="009B5154">
      <w:pPr>
        <w:shd w:val="clear" w:color="auto" w:fill="FFFFFF"/>
        <w:spacing w:line="254" w:lineRule="atLeast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  <w:hyperlink r:id="rId9" w:tgtFrame="_blank" w:history="1">
        <w:r w:rsidRPr="00233155">
          <w:rPr>
            <w:rFonts w:ascii="Times New Roman" w:eastAsia="Times New Roman" w:hAnsi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https://bit.ly/БізнесТаСоціальнеПідприємництво</w:t>
        </w:r>
      </w:hyperlink>
    </w:p>
    <w:p w:rsidR="0032039C" w:rsidRPr="009B5154" w:rsidRDefault="0032039C" w:rsidP="0032039C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uk-UA"/>
        </w:rPr>
      </w:pPr>
    </w:p>
    <w:p w:rsidR="0041174E" w:rsidRDefault="0041174E" w:rsidP="004A2F8F">
      <w:pPr>
        <w:shd w:val="clear" w:color="auto" w:fill="FFFFFF"/>
        <w:spacing w:after="300"/>
        <w:ind w:firstLine="567"/>
        <w:jc w:val="both"/>
        <w:rPr>
          <w:rFonts w:ascii="Arial" w:eastAsia="Times New Roman" w:hAnsi="Arial" w:cs="Arial"/>
          <w:color w:val="405E66"/>
          <w:sz w:val="24"/>
          <w:szCs w:val="24"/>
          <w:lang w:eastAsia="uk-UA"/>
        </w:rPr>
      </w:pPr>
    </w:p>
    <w:p w:rsidR="008D19DA" w:rsidRDefault="008D19DA" w:rsidP="004A2F8F">
      <w:pPr>
        <w:shd w:val="clear" w:color="auto" w:fill="FFFFFF"/>
        <w:spacing w:after="300"/>
        <w:ind w:firstLine="567"/>
        <w:jc w:val="both"/>
        <w:rPr>
          <w:rFonts w:ascii="Arial" w:eastAsia="Times New Roman" w:hAnsi="Arial" w:cs="Arial"/>
          <w:color w:val="405E66"/>
          <w:sz w:val="24"/>
          <w:szCs w:val="24"/>
          <w:lang w:eastAsia="uk-UA"/>
        </w:rPr>
      </w:pPr>
    </w:p>
    <w:sectPr w:rsidR="008D19DA" w:rsidSect="008578CD">
      <w:headerReference w:type="default" r:id="rId10"/>
      <w:pgSz w:w="11906" w:h="16838"/>
      <w:pgMar w:top="28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E6" w:rsidRDefault="006A22E6" w:rsidP="00DE3D20">
      <w:r>
        <w:separator/>
      </w:r>
    </w:p>
  </w:endnote>
  <w:endnote w:type="continuationSeparator" w:id="0">
    <w:p w:rsidR="006A22E6" w:rsidRDefault="006A22E6" w:rsidP="00DE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E6" w:rsidRDefault="006A22E6" w:rsidP="00DE3D20">
      <w:r>
        <w:separator/>
      </w:r>
    </w:p>
  </w:footnote>
  <w:footnote w:type="continuationSeparator" w:id="0">
    <w:p w:rsidR="006A22E6" w:rsidRDefault="006A22E6" w:rsidP="00DE3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459002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E3D20" w:rsidRPr="00DE3D20" w:rsidRDefault="00DE3D20">
        <w:pPr>
          <w:pStyle w:val="ac"/>
          <w:jc w:val="center"/>
          <w:rPr>
            <w:rFonts w:ascii="Times New Roman" w:hAnsi="Times New Roman"/>
          </w:rPr>
        </w:pPr>
        <w:r w:rsidRPr="00DE3D20">
          <w:rPr>
            <w:rFonts w:ascii="Times New Roman" w:hAnsi="Times New Roman"/>
          </w:rPr>
          <w:fldChar w:fldCharType="begin"/>
        </w:r>
        <w:r w:rsidRPr="00DE3D20">
          <w:rPr>
            <w:rFonts w:ascii="Times New Roman" w:hAnsi="Times New Roman"/>
          </w:rPr>
          <w:instrText>PAGE   \* MERGEFORMAT</w:instrText>
        </w:r>
        <w:r w:rsidRPr="00DE3D20">
          <w:rPr>
            <w:rFonts w:ascii="Times New Roman" w:hAnsi="Times New Roman"/>
          </w:rPr>
          <w:fldChar w:fldCharType="separate"/>
        </w:r>
        <w:r w:rsidR="009B5154">
          <w:rPr>
            <w:rFonts w:ascii="Times New Roman" w:hAnsi="Times New Roman"/>
            <w:noProof/>
          </w:rPr>
          <w:t>2</w:t>
        </w:r>
        <w:r w:rsidRPr="00DE3D20">
          <w:rPr>
            <w:rFonts w:ascii="Times New Roman" w:hAnsi="Times New Roman"/>
          </w:rPr>
          <w:fldChar w:fldCharType="end"/>
        </w:r>
      </w:p>
    </w:sdtContent>
  </w:sdt>
  <w:p w:rsidR="00DE3D20" w:rsidRDefault="00DE3D2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36502"/>
    <w:multiLevelType w:val="multilevel"/>
    <w:tmpl w:val="9DAC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36E"/>
    <w:rsid w:val="00001493"/>
    <w:rsid w:val="000023D7"/>
    <w:rsid w:val="00004B4C"/>
    <w:rsid w:val="00022872"/>
    <w:rsid w:val="0003167C"/>
    <w:rsid w:val="00035B91"/>
    <w:rsid w:val="00044981"/>
    <w:rsid w:val="0006161A"/>
    <w:rsid w:val="000700B2"/>
    <w:rsid w:val="00081F9E"/>
    <w:rsid w:val="00093823"/>
    <w:rsid w:val="00093AA0"/>
    <w:rsid w:val="000A15FC"/>
    <w:rsid w:val="000A6DFD"/>
    <w:rsid w:val="001014F4"/>
    <w:rsid w:val="00112D34"/>
    <w:rsid w:val="00114DAC"/>
    <w:rsid w:val="0012571A"/>
    <w:rsid w:val="0013300A"/>
    <w:rsid w:val="00145FF7"/>
    <w:rsid w:val="00156C6F"/>
    <w:rsid w:val="00165CFF"/>
    <w:rsid w:val="00174AA7"/>
    <w:rsid w:val="00175F58"/>
    <w:rsid w:val="0017624C"/>
    <w:rsid w:val="001861DC"/>
    <w:rsid w:val="001A295C"/>
    <w:rsid w:val="001C4B07"/>
    <w:rsid w:val="001C56D0"/>
    <w:rsid w:val="00205FB8"/>
    <w:rsid w:val="00215EF5"/>
    <w:rsid w:val="002255C4"/>
    <w:rsid w:val="00233155"/>
    <w:rsid w:val="002370EA"/>
    <w:rsid w:val="00246CC8"/>
    <w:rsid w:val="002524FA"/>
    <w:rsid w:val="002766F4"/>
    <w:rsid w:val="00277F98"/>
    <w:rsid w:val="00281667"/>
    <w:rsid w:val="00290C87"/>
    <w:rsid w:val="002B5997"/>
    <w:rsid w:val="002C21E0"/>
    <w:rsid w:val="002C2E64"/>
    <w:rsid w:val="002C791D"/>
    <w:rsid w:val="002D2471"/>
    <w:rsid w:val="002E5420"/>
    <w:rsid w:val="002F0790"/>
    <w:rsid w:val="002F7AE2"/>
    <w:rsid w:val="003127B7"/>
    <w:rsid w:val="00313191"/>
    <w:rsid w:val="0032039C"/>
    <w:rsid w:val="003341C5"/>
    <w:rsid w:val="0034605A"/>
    <w:rsid w:val="00370C8F"/>
    <w:rsid w:val="00371140"/>
    <w:rsid w:val="003774BD"/>
    <w:rsid w:val="003939AE"/>
    <w:rsid w:val="00394DD1"/>
    <w:rsid w:val="00396284"/>
    <w:rsid w:val="003B0160"/>
    <w:rsid w:val="003C2428"/>
    <w:rsid w:val="003D1C71"/>
    <w:rsid w:val="003D2181"/>
    <w:rsid w:val="00402B96"/>
    <w:rsid w:val="0041174E"/>
    <w:rsid w:val="0041619A"/>
    <w:rsid w:val="00417F5A"/>
    <w:rsid w:val="0044281C"/>
    <w:rsid w:val="00445948"/>
    <w:rsid w:val="00445EAB"/>
    <w:rsid w:val="00465203"/>
    <w:rsid w:val="004839E4"/>
    <w:rsid w:val="004936A7"/>
    <w:rsid w:val="00493CE2"/>
    <w:rsid w:val="00497DAE"/>
    <w:rsid w:val="004A2F8F"/>
    <w:rsid w:val="004A5B20"/>
    <w:rsid w:val="004D6BD6"/>
    <w:rsid w:val="004E624B"/>
    <w:rsid w:val="0050355C"/>
    <w:rsid w:val="0051507B"/>
    <w:rsid w:val="00530FD6"/>
    <w:rsid w:val="0055342B"/>
    <w:rsid w:val="005560B8"/>
    <w:rsid w:val="00565FB8"/>
    <w:rsid w:val="00566A40"/>
    <w:rsid w:val="0057253E"/>
    <w:rsid w:val="005745F6"/>
    <w:rsid w:val="00581D88"/>
    <w:rsid w:val="00594767"/>
    <w:rsid w:val="005B0D65"/>
    <w:rsid w:val="005B2FF6"/>
    <w:rsid w:val="005D6431"/>
    <w:rsid w:val="005E3C80"/>
    <w:rsid w:val="005F50B6"/>
    <w:rsid w:val="0061684C"/>
    <w:rsid w:val="00621CFC"/>
    <w:rsid w:val="00624069"/>
    <w:rsid w:val="006328E8"/>
    <w:rsid w:val="00663784"/>
    <w:rsid w:val="00664981"/>
    <w:rsid w:val="00667B85"/>
    <w:rsid w:val="00672DD3"/>
    <w:rsid w:val="00673E64"/>
    <w:rsid w:val="00676BCE"/>
    <w:rsid w:val="00690B27"/>
    <w:rsid w:val="00697191"/>
    <w:rsid w:val="006A22E6"/>
    <w:rsid w:val="006A4243"/>
    <w:rsid w:val="006B45D2"/>
    <w:rsid w:val="006D753F"/>
    <w:rsid w:val="006E200C"/>
    <w:rsid w:val="006E43E1"/>
    <w:rsid w:val="006E7449"/>
    <w:rsid w:val="006F62C0"/>
    <w:rsid w:val="0070486B"/>
    <w:rsid w:val="00707892"/>
    <w:rsid w:val="00713213"/>
    <w:rsid w:val="007172FA"/>
    <w:rsid w:val="007212A3"/>
    <w:rsid w:val="00730F2E"/>
    <w:rsid w:val="00735540"/>
    <w:rsid w:val="007608B2"/>
    <w:rsid w:val="00795DD0"/>
    <w:rsid w:val="007A521F"/>
    <w:rsid w:val="007B079B"/>
    <w:rsid w:val="007B5568"/>
    <w:rsid w:val="007C0B6E"/>
    <w:rsid w:val="007C6B2B"/>
    <w:rsid w:val="007D12CB"/>
    <w:rsid w:val="007D660E"/>
    <w:rsid w:val="00804EFF"/>
    <w:rsid w:val="00811FD7"/>
    <w:rsid w:val="00816587"/>
    <w:rsid w:val="0082049B"/>
    <w:rsid w:val="0082536E"/>
    <w:rsid w:val="00855DD8"/>
    <w:rsid w:val="008578CD"/>
    <w:rsid w:val="0086554C"/>
    <w:rsid w:val="00865D59"/>
    <w:rsid w:val="00891F9E"/>
    <w:rsid w:val="00893E15"/>
    <w:rsid w:val="008C1B87"/>
    <w:rsid w:val="008D19DA"/>
    <w:rsid w:val="008E6720"/>
    <w:rsid w:val="00900766"/>
    <w:rsid w:val="00901E00"/>
    <w:rsid w:val="00902008"/>
    <w:rsid w:val="009250B7"/>
    <w:rsid w:val="00925E96"/>
    <w:rsid w:val="009311B7"/>
    <w:rsid w:val="0093754A"/>
    <w:rsid w:val="00953D33"/>
    <w:rsid w:val="00983A2C"/>
    <w:rsid w:val="009A18BA"/>
    <w:rsid w:val="009A5859"/>
    <w:rsid w:val="009A77B1"/>
    <w:rsid w:val="009A7EB0"/>
    <w:rsid w:val="009B02B7"/>
    <w:rsid w:val="009B27B3"/>
    <w:rsid w:val="009B5154"/>
    <w:rsid w:val="009C4DE9"/>
    <w:rsid w:val="009C6F43"/>
    <w:rsid w:val="009D13F9"/>
    <w:rsid w:val="009D406F"/>
    <w:rsid w:val="009D5B1B"/>
    <w:rsid w:val="009F1B58"/>
    <w:rsid w:val="009F5B50"/>
    <w:rsid w:val="009F6332"/>
    <w:rsid w:val="00A03C00"/>
    <w:rsid w:val="00A051F3"/>
    <w:rsid w:val="00A27A05"/>
    <w:rsid w:val="00A342A2"/>
    <w:rsid w:val="00A44D73"/>
    <w:rsid w:val="00A45F3C"/>
    <w:rsid w:val="00A51A54"/>
    <w:rsid w:val="00A54304"/>
    <w:rsid w:val="00A57A10"/>
    <w:rsid w:val="00A90FFD"/>
    <w:rsid w:val="00A9361C"/>
    <w:rsid w:val="00A978F5"/>
    <w:rsid w:val="00AA24F8"/>
    <w:rsid w:val="00AA694C"/>
    <w:rsid w:val="00AA6A66"/>
    <w:rsid w:val="00AB5579"/>
    <w:rsid w:val="00AC3910"/>
    <w:rsid w:val="00AD7714"/>
    <w:rsid w:val="00AF6B7E"/>
    <w:rsid w:val="00B04B43"/>
    <w:rsid w:val="00B05319"/>
    <w:rsid w:val="00B35A70"/>
    <w:rsid w:val="00B45103"/>
    <w:rsid w:val="00B57FBE"/>
    <w:rsid w:val="00B64596"/>
    <w:rsid w:val="00B77EE2"/>
    <w:rsid w:val="00B8210D"/>
    <w:rsid w:val="00B850DD"/>
    <w:rsid w:val="00B96398"/>
    <w:rsid w:val="00BA4597"/>
    <w:rsid w:val="00BB4F5B"/>
    <w:rsid w:val="00BC7EC7"/>
    <w:rsid w:val="00BD2EF0"/>
    <w:rsid w:val="00BD7071"/>
    <w:rsid w:val="00BD71D0"/>
    <w:rsid w:val="00BE2989"/>
    <w:rsid w:val="00BF79EB"/>
    <w:rsid w:val="00C15203"/>
    <w:rsid w:val="00C1709A"/>
    <w:rsid w:val="00C233B8"/>
    <w:rsid w:val="00C25C90"/>
    <w:rsid w:val="00C36D9E"/>
    <w:rsid w:val="00C424D3"/>
    <w:rsid w:val="00C6478B"/>
    <w:rsid w:val="00CA022D"/>
    <w:rsid w:val="00CA62C1"/>
    <w:rsid w:val="00CA7526"/>
    <w:rsid w:val="00CB0F04"/>
    <w:rsid w:val="00CB78BB"/>
    <w:rsid w:val="00CC02FC"/>
    <w:rsid w:val="00CD60EF"/>
    <w:rsid w:val="00D025B2"/>
    <w:rsid w:val="00D043FE"/>
    <w:rsid w:val="00D05C8E"/>
    <w:rsid w:val="00D30C9E"/>
    <w:rsid w:val="00D366A1"/>
    <w:rsid w:val="00D41661"/>
    <w:rsid w:val="00D46F94"/>
    <w:rsid w:val="00D54DD2"/>
    <w:rsid w:val="00D67E5D"/>
    <w:rsid w:val="00D75734"/>
    <w:rsid w:val="00D813E0"/>
    <w:rsid w:val="00D90174"/>
    <w:rsid w:val="00DC306D"/>
    <w:rsid w:val="00DC3CD7"/>
    <w:rsid w:val="00DC6257"/>
    <w:rsid w:val="00DD378C"/>
    <w:rsid w:val="00DD6595"/>
    <w:rsid w:val="00DD6CD1"/>
    <w:rsid w:val="00DE3D20"/>
    <w:rsid w:val="00DF6DCD"/>
    <w:rsid w:val="00E20AAE"/>
    <w:rsid w:val="00E26813"/>
    <w:rsid w:val="00E32B40"/>
    <w:rsid w:val="00E37BBA"/>
    <w:rsid w:val="00E5572E"/>
    <w:rsid w:val="00E5672C"/>
    <w:rsid w:val="00E62A45"/>
    <w:rsid w:val="00E7397E"/>
    <w:rsid w:val="00E818BD"/>
    <w:rsid w:val="00E858D4"/>
    <w:rsid w:val="00E920EC"/>
    <w:rsid w:val="00E97629"/>
    <w:rsid w:val="00EA335C"/>
    <w:rsid w:val="00EC0B6E"/>
    <w:rsid w:val="00EE0D7D"/>
    <w:rsid w:val="00F11400"/>
    <w:rsid w:val="00F15C22"/>
    <w:rsid w:val="00F67734"/>
    <w:rsid w:val="00F77261"/>
    <w:rsid w:val="00F86E3D"/>
    <w:rsid w:val="00F87BC1"/>
    <w:rsid w:val="00FA7952"/>
    <w:rsid w:val="00FA7E01"/>
    <w:rsid w:val="00FC0053"/>
    <w:rsid w:val="00FC1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B155E-FA6C-4F9F-A281-36B6408C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A0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74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44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E744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E744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E744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E744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E7449"/>
    <w:rPr>
      <w:b/>
      <w:bCs/>
      <w:sz w:val="20"/>
      <w:szCs w:val="20"/>
    </w:rPr>
  </w:style>
  <w:style w:type="character" w:styleId="ab">
    <w:name w:val="Hyperlink"/>
    <w:uiPriority w:val="99"/>
    <w:unhideWhenUsed/>
    <w:rsid w:val="00A51A54"/>
    <w:rPr>
      <w:color w:val="0000FF"/>
      <w:u w:val="single"/>
    </w:rPr>
  </w:style>
  <w:style w:type="character" w:customStyle="1" w:styleId="rvts9">
    <w:name w:val="rvts9"/>
    <w:rsid w:val="00A51A54"/>
  </w:style>
  <w:style w:type="character" w:customStyle="1" w:styleId="rvts0">
    <w:name w:val="rvts0"/>
    <w:rsid w:val="00A51A54"/>
  </w:style>
  <w:style w:type="paragraph" w:styleId="ac">
    <w:name w:val="header"/>
    <w:basedOn w:val="a"/>
    <w:link w:val="ad"/>
    <w:uiPriority w:val="99"/>
    <w:unhideWhenUsed/>
    <w:rsid w:val="00DE3D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E3D20"/>
  </w:style>
  <w:style w:type="paragraph" w:styleId="ae">
    <w:name w:val="footer"/>
    <w:basedOn w:val="a"/>
    <w:link w:val="af"/>
    <w:uiPriority w:val="99"/>
    <w:unhideWhenUsed/>
    <w:rsid w:val="00DE3D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E3D20"/>
  </w:style>
  <w:style w:type="paragraph" w:styleId="af0">
    <w:name w:val="No Spacing"/>
    <w:uiPriority w:val="1"/>
    <w:qFormat/>
    <w:rsid w:val="00DE3D20"/>
    <w:pPr>
      <w:spacing w:after="0" w:line="240" w:lineRule="auto"/>
    </w:pPr>
  </w:style>
  <w:style w:type="paragraph" w:styleId="af1">
    <w:name w:val="Normal (Web)"/>
    <w:basedOn w:val="a"/>
    <w:uiPriority w:val="99"/>
    <w:unhideWhenUsed/>
    <w:rsid w:val="00A27A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uiPriority w:val="22"/>
    <w:qFormat/>
    <w:rsid w:val="00A27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raine.iom.int/ua/mom-ta-yaponiya-nadadut-granty-dlya-rozvytku-biznesu-ta-socialnogo-pidpryyemnyctva-na-donechchyni-t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e.humanitarianresponse.info/x/r3u3xcA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it.ly/%D0%91%D1%96%D0%B7%D0%BD%D0%B5%D1%81%D0%A2%D0%B0%D0%A1%D0%BE%D1%86%D1%96%D0%B0%D0%BB%D1%8C%D0%BD%D0%B5%D0%9F%D1%96%D0%B4%D0%BF%D1%80%D0%B8%D1%94%D0%BC%D0%BD%D0%B8%D1%86%D1%82%D0%B2%D0%BE?fbclid=IwAR1zIb1QcCV_p1rzfi1uBdt5LtK1JcGVQ6bUxEYTcH2-d-KBkUwkRnqx3p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4091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1user</dc:creator>
  <cp:lastModifiedBy>Пользователь</cp:lastModifiedBy>
  <cp:revision>150</cp:revision>
  <cp:lastPrinted>2021-09-03T10:02:00Z</cp:lastPrinted>
  <dcterms:created xsi:type="dcterms:W3CDTF">2019-05-10T08:05:00Z</dcterms:created>
  <dcterms:modified xsi:type="dcterms:W3CDTF">2021-09-03T10:12:00Z</dcterms:modified>
</cp:coreProperties>
</file>