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5A" w:rsidRDefault="00AB4E5A" w:rsidP="00AB4E5A">
      <w:pPr>
        <w:ind w:firstLine="708"/>
        <w:jc w:val="center"/>
        <w:rPr>
          <w:sz w:val="28"/>
          <w:szCs w:val="28"/>
          <w:lang w:val="uk-UA"/>
        </w:rPr>
      </w:pPr>
      <w:bookmarkStart w:id="0" w:name="OLE_LINK2"/>
      <w:bookmarkStart w:id="1" w:name="OLE_LINK3"/>
      <w:bookmarkStart w:id="2" w:name="OLE_LINK29"/>
      <w:r w:rsidRPr="00DC49D4">
        <w:rPr>
          <w:rFonts w:eastAsia="Calibri"/>
          <w:b/>
          <w:sz w:val="28"/>
          <w:szCs w:val="28"/>
          <w:lang w:val="uk-UA"/>
        </w:rPr>
        <w:t xml:space="preserve">22-23 листопада </w:t>
      </w:r>
      <w:r>
        <w:rPr>
          <w:rFonts w:eastAsia="Calibri"/>
          <w:b/>
          <w:sz w:val="28"/>
          <w:szCs w:val="28"/>
          <w:lang w:val="uk-UA"/>
        </w:rPr>
        <w:t xml:space="preserve">у місті Києві </w:t>
      </w:r>
      <w:r w:rsidRPr="00DC49D4">
        <w:rPr>
          <w:rFonts w:eastAsia="Calibri"/>
          <w:b/>
          <w:sz w:val="28"/>
          <w:szCs w:val="28"/>
          <w:lang w:val="uk-UA"/>
        </w:rPr>
        <w:t xml:space="preserve">відбудеться </w:t>
      </w:r>
      <w:bookmarkStart w:id="3" w:name="OLE_LINK28"/>
      <w:r w:rsidRPr="00DC49D4">
        <w:rPr>
          <w:rFonts w:eastAsia="Calibri"/>
          <w:b/>
          <w:sz w:val="28"/>
          <w:szCs w:val="28"/>
          <w:lang w:val="uk-UA"/>
        </w:rPr>
        <w:t>Друга міжнародна конференція з інклюзивного розвитку бізнесу</w:t>
      </w:r>
    </w:p>
    <w:bookmarkEnd w:id="0"/>
    <w:bookmarkEnd w:id="1"/>
    <w:bookmarkEnd w:id="2"/>
    <w:bookmarkEnd w:id="3"/>
    <w:p w:rsidR="00AB4E5A" w:rsidRDefault="00AB4E5A" w:rsidP="00AB4E5A">
      <w:pPr>
        <w:ind w:firstLine="708"/>
        <w:jc w:val="both"/>
        <w:rPr>
          <w:sz w:val="28"/>
          <w:szCs w:val="28"/>
          <w:lang w:val="uk-UA"/>
        </w:rPr>
      </w:pPr>
    </w:p>
    <w:p w:rsidR="00AB4E5A" w:rsidRDefault="00AB4E5A" w:rsidP="00AB4E5A">
      <w:pPr>
        <w:ind w:firstLine="708"/>
        <w:jc w:val="both"/>
        <w:rPr>
          <w:sz w:val="28"/>
          <w:szCs w:val="28"/>
          <w:lang w:val="uk-UA"/>
        </w:rPr>
      </w:pPr>
      <w:r w:rsidRPr="0043174F">
        <w:rPr>
          <w:sz w:val="28"/>
          <w:szCs w:val="28"/>
          <w:lang w:val="uk-UA"/>
        </w:rPr>
        <w:t>Проект міжнародної технічної допомоги «Партнерство для розвитку міст» (Проект ПРОМІС)</w:t>
      </w:r>
      <w:r w:rsidRPr="003036D0">
        <w:rPr>
          <w:sz w:val="28"/>
          <w:szCs w:val="28"/>
          <w:lang w:val="uk-UA"/>
        </w:rPr>
        <w:t xml:space="preserve"> </w:t>
      </w:r>
      <w:bookmarkStart w:id="4" w:name="OLE_LINK4"/>
      <w:bookmarkStart w:id="5" w:name="OLE_LINK7"/>
      <w:r w:rsidRPr="003036D0">
        <w:rPr>
          <w:sz w:val="28"/>
          <w:szCs w:val="28"/>
          <w:lang w:val="uk-UA"/>
        </w:rPr>
        <w:t>22-23 листопада в місті Києві прово</w:t>
      </w:r>
      <w:r>
        <w:rPr>
          <w:sz w:val="28"/>
          <w:szCs w:val="28"/>
          <w:lang w:val="uk-UA"/>
        </w:rPr>
        <w:t xml:space="preserve">дить </w:t>
      </w:r>
      <w:r w:rsidRPr="0043174F">
        <w:rPr>
          <w:sz w:val="28"/>
          <w:szCs w:val="28"/>
          <w:lang w:val="uk-UA"/>
        </w:rPr>
        <w:t>Друг</w:t>
      </w:r>
      <w:r>
        <w:rPr>
          <w:sz w:val="28"/>
          <w:szCs w:val="28"/>
          <w:lang w:val="uk-UA"/>
        </w:rPr>
        <w:t>у</w:t>
      </w:r>
      <w:r w:rsidRPr="0043174F">
        <w:rPr>
          <w:sz w:val="28"/>
          <w:szCs w:val="28"/>
          <w:lang w:val="uk-UA"/>
        </w:rPr>
        <w:t xml:space="preserve"> міжнародн</w:t>
      </w:r>
      <w:r>
        <w:rPr>
          <w:sz w:val="28"/>
          <w:szCs w:val="28"/>
          <w:lang w:val="uk-UA"/>
        </w:rPr>
        <w:t>у</w:t>
      </w:r>
      <w:r w:rsidRPr="0043174F">
        <w:rPr>
          <w:sz w:val="28"/>
          <w:szCs w:val="28"/>
          <w:lang w:val="uk-UA"/>
        </w:rPr>
        <w:t xml:space="preserve"> конференці</w:t>
      </w:r>
      <w:r>
        <w:rPr>
          <w:sz w:val="28"/>
          <w:szCs w:val="28"/>
          <w:lang w:val="uk-UA"/>
        </w:rPr>
        <w:t xml:space="preserve">ю </w:t>
      </w:r>
      <w:r w:rsidRPr="0043174F">
        <w:rPr>
          <w:sz w:val="28"/>
          <w:szCs w:val="28"/>
          <w:lang w:val="uk-UA"/>
        </w:rPr>
        <w:t>з інклюзивного розвитку бізнесу</w:t>
      </w:r>
      <w:r>
        <w:rPr>
          <w:sz w:val="28"/>
          <w:szCs w:val="28"/>
          <w:lang w:val="uk-UA"/>
        </w:rPr>
        <w:t xml:space="preserve"> «</w:t>
      </w:r>
      <w:r w:rsidRPr="003036D0">
        <w:rPr>
          <w:sz w:val="28"/>
          <w:szCs w:val="28"/>
          <w:lang w:val="uk-UA"/>
        </w:rPr>
        <w:t>Зростання, що працює для всіх</w:t>
      </w:r>
      <w:r>
        <w:rPr>
          <w:sz w:val="28"/>
          <w:szCs w:val="28"/>
          <w:lang w:val="uk-UA"/>
        </w:rPr>
        <w:t>»</w:t>
      </w:r>
      <w:bookmarkEnd w:id="4"/>
      <w:bookmarkEnd w:id="5"/>
      <w:r>
        <w:rPr>
          <w:sz w:val="28"/>
          <w:szCs w:val="28"/>
          <w:lang w:val="uk-UA"/>
        </w:rPr>
        <w:t>.</w:t>
      </w:r>
    </w:p>
    <w:p w:rsidR="00AB4E5A" w:rsidRDefault="00AB4E5A" w:rsidP="00AB4E5A">
      <w:pPr>
        <w:ind w:firstLine="708"/>
        <w:jc w:val="both"/>
        <w:rPr>
          <w:sz w:val="28"/>
          <w:szCs w:val="28"/>
          <w:lang w:val="uk-UA"/>
        </w:rPr>
      </w:pPr>
      <w:r w:rsidRPr="0043174F">
        <w:rPr>
          <w:sz w:val="28"/>
          <w:szCs w:val="28"/>
          <w:lang w:val="uk-UA"/>
        </w:rPr>
        <w:t>Проект ПРОМІС</w:t>
      </w:r>
      <w:r>
        <w:rPr>
          <w:sz w:val="28"/>
          <w:szCs w:val="28"/>
          <w:lang w:val="uk-UA"/>
        </w:rPr>
        <w:t xml:space="preserve">, який </w:t>
      </w:r>
      <w:r w:rsidRPr="0043174F">
        <w:rPr>
          <w:sz w:val="28"/>
          <w:szCs w:val="28"/>
          <w:lang w:val="uk-UA"/>
        </w:rPr>
        <w:t>впроваджує</w:t>
      </w:r>
      <w:r>
        <w:rPr>
          <w:sz w:val="28"/>
          <w:szCs w:val="28"/>
          <w:lang w:val="uk-UA"/>
        </w:rPr>
        <w:t xml:space="preserve">ться </w:t>
      </w:r>
      <w:r w:rsidRPr="0043174F">
        <w:rPr>
          <w:sz w:val="28"/>
          <w:szCs w:val="28"/>
          <w:lang w:val="uk-UA"/>
        </w:rPr>
        <w:t>за фінансової підтримки Міністерства міжнародних справ Канади</w:t>
      </w:r>
      <w:r>
        <w:rPr>
          <w:sz w:val="28"/>
          <w:szCs w:val="28"/>
          <w:lang w:val="uk-UA"/>
        </w:rPr>
        <w:t xml:space="preserve">, </w:t>
      </w:r>
      <w:r w:rsidRPr="0043174F">
        <w:rPr>
          <w:sz w:val="28"/>
          <w:szCs w:val="28"/>
          <w:lang w:val="uk-UA"/>
        </w:rPr>
        <w:t>спрямовано на зміцнення муніципального сектору в Україні, впровадження ефективного демократичного управління та прискорення економічного розвитку шляхом підвищення спроможності українських міст у сфері демократизації врядування та місцевого економічного розвитку; створення сприятливого середовища для розвитку малого та середнього бізнесу; підтримку процесу децентралізації та інтегрованого планування розвитку на місцевому, регіональному та національному рівнях.</w:t>
      </w:r>
    </w:p>
    <w:p w:rsidR="00AB4E5A" w:rsidRDefault="00AB4E5A" w:rsidP="00AB4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участі у заході з</w:t>
      </w:r>
      <w:r w:rsidRPr="00DC49D4">
        <w:rPr>
          <w:sz w:val="28"/>
          <w:szCs w:val="28"/>
          <w:lang w:val="uk-UA"/>
        </w:rPr>
        <w:t>апрошу</w:t>
      </w:r>
      <w:r>
        <w:rPr>
          <w:sz w:val="28"/>
          <w:szCs w:val="28"/>
          <w:lang w:val="uk-UA"/>
        </w:rPr>
        <w:t>ються</w:t>
      </w:r>
      <w:r w:rsidRPr="00DC49D4">
        <w:rPr>
          <w:sz w:val="28"/>
          <w:szCs w:val="28"/>
          <w:lang w:val="uk-UA"/>
        </w:rPr>
        <w:t xml:space="preserve"> представник</w:t>
      </w:r>
      <w:r>
        <w:rPr>
          <w:sz w:val="28"/>
          <w:szCs w:val="28"/>
          <w:lang w:val="uk-UA"/>
        </w:rPr>
        <w:t>и</w:t>
      </w:r>
      <w:r w:rsidRPr="00DC49D4">
        <w:rPr>
          <w:sz w:val="28"/>
          <w:szCs w:val="28"/>
          <w:lang w:val="uk-UA"/>
        </w:rPr>
        <w:t xml:space="preserve"> інклюзивного бізнесу, соціальних підприємств, органів місцевого самоврядування та громадськості. </w:t>
      </w:r>
    </w:p>
    <w:p w:rsidR="00AB4E5A" w:rsidRPr="00DC49D4" w:rsidRDefault="00AB4E5A" w:rsidP="00AB4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конференції є покращання </w:t>
      </w:r>
      <w:r w:rsidRPr="00DC49D4">
        <w:rPr>
          <w:sz w:val="28"/>
          <w:szCs w:val="28"/>
          <w:lang w:val="uk-UA"/>
        </w:rPr>
        <w:t>обізнан</w:t>
      </w:r>
      <w:r>
        <w:rPr>
          <w:sz w:val="28"/>
          <w:szCs w:val="28"/>
          <w:lang w:val="uk-UA"/>
        </w:rPr>
        <w:t xml:space="preserve">ості </w:t>
      </w:r>
      <w:r w:rsidRPr="00DC49D4">
        <w:rPr>
          <w:sz w:val="28"/>
          <w:szCs w:val="28"/>
          <w:lang w:val="uk-UA"/>
        </w:rPr>
        <w:t>представників українських громад щодо інклюзивного розвитку підприємництва та розгля</w:t>
      </w:r>
      <w:r>
        <w:rPr>
          <w:sz w:val="28"/>
          <w:szCs w:val="28"/>
          <w:lang w:val="uk-UA"/>
        </w:rPr>
        <w:t>д</w:t>
      </w:r>
      <w:r w:rsidRPr="00DC49D4">
        <w:rPr>
          <w:sz w:val="28"/>
          <w:szCs w:val="28"/>
          <w:lang w:val="uk-UA"/>
        </w:rPr>
        <w:t xml:space="preserve"> успішн</w:t>
      </w:r>
      <w:r>
        <w:rPr>
          <w:sz w:val="28"/>
          <w:szCs w:val="28"/>
          <w:lang w:val="uk-UA"/>
        </w:rPr>
        <w:t>их</w:t>
      </w:r>
      <w:r w:rsidRPr="00DC49D4">
        <w:rPr>
          <w:sz w:val="28"/>
          <w:szCs w:val="28"/>
          <w:lang w:val="uk-UA"/>
        </w:rPr>
        <w:t xml:space="preserve"> українськ</w:t>
      </w:r>
      <w:r>
        <w:rPr>
          <w:sz w:val="28"/>
          <w:szCs w:val="28"/>
          <w:lang w:val="uk-UA"/>
        </w:rPr>
        <w:t>их</w:t>
      </w:r>
      <w:r w:rsidRPr="00DC49D4">
        <w:rPr>
          <w:sz w:val="28"/>
          <w:szCs w:val="28"/>
          <w:lang w:val="uk-UA"/>
        </w:rPr>
        <w:t xml:space="preserve"> і міжнародн</w:t>
      </w:r>
      <w:r>
        <w:rPr>
          <w:sz w:val="28"/>
          <w:szCs w:val="28"/>
          <w:lang w:val="uk-UA"/>
        </w:rPr>
        <w:t>их</w:t>
      </w:r>
      <w:r w:rsidRPr="00DC49D4">
        <w:rPr>
          <w:sz w:val="28"/>
          <w:szCs w:val="28"/>
          <w:lang w:val="uk-UA"/>
        </w:rPr>
        <w:t xml:space="preserve"> приклад</w:t>
      </w:r>
      <w:r>
        <w:rPr>
          <w:sz w:val="28"/>
          <w:szCs w:val="28"/>
          <w:lang w:val="uk-UA"/>
        </w:rPr>
        <w:t>ів</w:t>
      </w:r>
      <w:r w:rsidRPr="00DC49D4">
        <w:rPr>
          <w:sz w:val="28"/>
          <w:szCs w:val="28"/>
          <w:lang w:val="uk-UA"/>
        </w:rPr>
        <w:t xml:space="preserve"> інновацій та інвестицій, що змінюють світ.</w:t>
      </w:r>
    </w:p>
    <w:p w:rsidR="00AB4E5A" w:rsidRPr="00DC49D4" w:rsidRDefault="00AB4E5A" w:rsidP="00AB4E5A">
      <w:pPr>
        <w:ind w:firstLine="708"/>
        <w:jc w:val="both"/>
        <w:rPr>
          <w:sz w:val="28"/>
          <w:szCs w:val="28"/>
          <w:lang w:val="uk-UA"/>
        </w:rPr>
      </w:pPr>
      <w:r w:rsidRPr="00DC49D4">
        <w:rPr>
          <w:sz w:val="28"/>
          <w:szCs w:val="28"/>
          <w:lang w:val="uk-UA"/>
        </w:rPr>
        <w:t xml:space="preserve">Перший день </w:t>
      </w:r>
      <w:r>
        <w:rPr>
          <w:sz w:val="28"/>
          <w:szCs w:val="28"/>
          <w:lang w:val="uk-UA"/>
        </w:rPr>
        <w:t>к</w:t>
      </w:r>
      <w:r w:rsidRPr="00DC49D4">
        <w:rPr>
          <w:sz w:val="28"/>
          <w:szCs w:val="28"/>
          <w:lang w:val="uk-UA"/>
        </w:rPr>
        <w:t>онференції буде присвячено аналізу сучасного стану розвитку та змін, які сталися в інклюзивному розвитку підприємництва в Україні, Канаді та європейських країнах. Окрему увагу буде приділено проблематиці бізнесів, які створені жінками, молоддю, учасниками АТО, внутрішньо переміщеними особами, а також питанням залучення інновацій та інвестицій, що змінюють світ.</w:t>
      </w:r>
    </w:p>
    <w:p w:rsidR="00AB4E5A" w:rsidRPr="00DC49D4" w:rsidRDefault="00AB4E5A" w:rsidP="00AB4E5A">
      <w:pPr>
        <w:ind w:firstLine="708"/>
        <w:jc w:val="both"/>
        <w:rPr>
          <w:sz w:val="28"/>
          <w:szCs w:val="28"/>
          <w:lang w:val="uk-UA"/>
        </w:rPr>
      </w:pPr>
      <w:r w:rsidRPr="00DC49D4">
        <w:rPr>
          <w:sz w:val="28"/>
          <w:szCs w:val="28"/>
          <w:lang w:val="uk-UA"/>
        </w:rPr>
        <w:t>Другий день конференції передбачає панельну дискусію за участю представників міжнародних і вітчизняних фінансових інституцій та програм, які підтримують інклюзивний розвиток підприємництва в Україні. Планується також обговорити соціальні функції інклюзивного підприємництва для вирішення питання зайнятості жінок, молоді та інших недостатньо представлених в бізнесі груп населення.</w:t>
      </w:r>
    </w:p>
    <w:p w:rsidR="00AB4E5A" w:rsidRPr="00DC49D4" w:rsidRDefault="00AB4E5A" w:rsidP="00AB4E5A">
      <w:pPr>
        <w:ind w:firstLine="708"/>
        <w:jc w:val="both"/>
        <w:rPr>
          <w:sz w:val="28"/>
          <w:szCs w:val="28"/>
          <w:lang w:val="uk-UA"/>
        </w:rPr>
      </w:pPr>
      <w:r w:rsidRPr="00DC49D4">
        <w:rPr>
          <w:sz w:val="28"/>
          <w:szCs w:val="28"/>
          <w:lang w:val="uk-UA"/>
        </w:rPr>
        <w:t xml:space="preserve">Серед спікерів </w:t>
      </w:r>
      <w:r>
        <w:rPr>
          <w:sz w:val="28"/>
          <w:szCs w:val="28"/>
          <w:lang w:val="uk-UA"/>
        </w:rPr>
        <w:t>к</w:t>
      </w:r>
      <w:r w:rsidRPr="00DC49D4">
        <w:rPr>
          <w:sz w:val="28"/>
          <w:szCs w:val="28"/>
          <w:lang w:val="uk-UA"/>
        </w:rPr>
        <w:t xml:space="preserve">онференції: провідні українські, канадські та європейські експерти в сфері інклюзивного розвитку бізнесу, посадовці Посольства Канади в Україні, Міністерства економічного розвитку </w:t>
      </w:r>
      <w:r>
        <w:rPr>
          <w:sz w:val="28"/>
          <w:szCs w:val="28"/>
          <w:lang w:val="uk-UA"/>
        </w:rPr>
        <w:t>і</w:t>
      </w:r>
      <w:r w:rsidRPr="00DC49D4">
        <w:rPr>
          <w:sz w:val="28"/>
          <w:szCs w:val="28"/>
          <w:lang w:val="uk-UA"/>
        </w:rPr>
        <w:t xml:space="preserve"> торгівлі</w:t>
      </w:r>
      <w:r>
        <w:rPr>
          <w:sz w:val="28"/>
          <w:szCs w:val="28"/>
          <w:lang w:val="uk-UA"/>
        </w:rPr>
        <w:t xml:space="preserve"> України</w:t>
      </w:r>
      <w:r w:rsidRPr="00DC49D4">
        <w:rPr>
          <w:sz w:val="28"/>
          <w:szCs w:val="28"/>
          <w:lang w:val="uk-UA"/>
        </w:rPr>
        <w:t>, Міністерства з питань сім’ї, молоді та спорту</w:t>
      </w:r>
      <w:r>
        <w:rPr>
          <w:sz w:val="28"/>
          <w:szCs w:val="28"/>
          <w:lang w:val="uk-UA"/>
        </w:rPr>
        <w:t xml:space="preserve"> України</w:t>
      </w:r>
      <w:r w:rsidRPr="00DC49D4">
        <w:rPr>
          <w:sz w:val="28"/>
          <w:szCs w:val="28"/>
          <w:lang w:val="uk-UA"/>
        </w:rPr>
        <w:t>, Міністерства соціальної політики</w:t>
      </w:r>
      <w:r>
        <w:rPr>
          <w:sz w:val="28"/>
          <w:szCs w:val="28"/>
          <w:lang w:val="uk-UA"/>
        </w:rPr>
        <w:t xml:space="preserve"> України</w:t>
      </w:r>
      <w:r w:rsidRPr="00DC49D4">
        <w:rPr>
          <w:sz w:val="28"/>
          <w:szCs w:val="28"/>
          <w:lang w:val="uk-UA"/>
        </w:rPr>
        <w:t>, представники міжнародних проектів та програм.</w:t>
      </w:r>
    </w:p>
    <w:p w:rsidR="00AB4E5A" w:rsidRPr="00DC49D4" w:rsidRDefault="00AB4E5A" w:rsidP="00AB4E5A">
      <w:pPr>
        <w:ind w:firstLine="708"/>
        <w:jc w:val="both"/>
        <w:rPr>
          <w:sz w:val="28"/>
          <w:szCs w:val="28"/>
          <w:lang w:val="uk-UA"/>
        </w:rPr>
      </w:pPr>
      <w:r w:rsidRPr="00DC49D4">
        <w:rPr>
          <w:sz w:val="28"/>
          <w:szCs w:val="28"/>
          <w:lang w:val="uk-UA"/>
        </w:rPr>
        <w:t xml:space="preserve">Під час </w:t>
      </w:r>
      <w:r>
        <w:rPr>
          <w:sz w:val="28"/>
          <w:szCs w:val="28"/>
          <w:lang w:val="uk-UA"/>
        </w:rPr>
        <w:t>к</w:t>
      </w:r>
      <w:r w:rsidRPr="00DC49D4">
        <w:rPr>
          <w:sz w:val="28"/>
          <w:szCs w:val="28"/>
          <w:lang w:val="uk-UA"/>
        </w:rPr>
        <w:t>онференції працюватиме виставка кращих практик інклюзивного розвитку бізнесу та відбудеться презентація результатів конкурсу коротких відео-сюжетів, які розкривають секрети успіху інклюзивного бізнесу/соціального підприємництва.</w:t>
      </w:r>
    </w:p>
    <w:p w:rsidR="00AB4E5A" w:rsidRPr="00DC49D4" w:rsidRDefault="00AB4E5A" w:rsidP="00AB4E5A">
      <w:pPr>
        <w:ind w:firstLine="708"/>
        <w:jc w:val="both"/>
        <w:rPr>
          <w:sz w:val="28"/>
          <w:szCs w:val="28"/>
          <w:lang w:val="uk-UA"/>
        </w:rPr>
      </w:pPr>
      <w:r w:rsidRPr="00DC49D4">
        <w:rPr>
          <w:sz w:val="28"/>
          <w:szCs w:val="28"/>
          <w:lang w:val="uk-UA"/>
        </w:rPr>
        <w:t xml:space="preserve">Подати заявку на участь у </w:t>
      </w:r>
      <w:r>
        <w:rPr>
          <w:sz w:val="28"/>
          <w:szCs w:val="28"/>
          <w:lang w:val="uk-UA"/>
        </w:rPr>
        <w:t>заході</w:t>
      </w:r>
      <w:r w:rsidRPr="00DC49D4">
        <w:rPr>
          <w:sz w:val="28"/>
          <w:szCs w:val="28"/>
          <w:lang w:val="uk-UA"/>
        </w:rPr>
        <w:t>, стати учасником виставки кращих практик та взяти участь у конкурсі відео-сюжетів можна за посиланням</w:t>
      </w:r>
      <w:r>
        <w:rPr>
          <w:sz w:val="28"/>
          <w:szCs w:val="28"/>
          <w:lang w:val="uk-UA"/>
        </w:rPr>
        <w:t xml:space="preserve">: </w:t>
      </w:r>
      <w:bookmarkStart w:id="6" w:name="OLE_LINK26"/>
      <w:bookmarkStart w:id="7" w:name="OLE_LINK27"/>
      <w:r>
        <w:rPr>
          <w:rStyle w:val="a3"/>
          <w:sz w:val="28"/>
          <w:szCs w:val="28"/>
          <w:lang w:val="uk-UA"/>
        </w:rPr>
        <w:lastRenderedPageBreak/>
        <w:fldChar w:fldCharType="begin"/>
      </w:r>
      <w:r>
        <w:rPr>
          <w:rStyle w:val="a3"/>
          <w:sz w:val="28"/>
          <w:szCs w:val="28"/>
          <w:lang w:val="uk-UA"/>
        </w:rPr>
        <w:instrText xml:space="preserve"> HYPERLINK "https://docs.google.com/forms/d/e/1FAIpQLScfbmR9L3rBv3MNGaPYmXjkDWRnd-tOQJETSpTdPVqQFr-K1g/viewform" </w:instrText>
      </w:r>
      <w:r>
        <w:rPr>
          <w:rStyle w:val="a3"/>
          <w:sz w:val="28"/>
          <w:szCs w:val="28"/>
          <w:lang w:val="uk-UA"/>
        </w:rPr>
        <w:fldChar w:fldCharType="separate"/>
      </w:r>
      <w:r w:rsidRPr="00A72C31">
        <w:rPr>
          <w:rStyle w:val="a3"/>
          <w:sz w:val="28"/>
          <w:szCs w:val="28"/>
          <w:lang w:val="uk-UA"/>
        </w:rPr>
        <w:t>https://docs.google.com/forms/d/e/1FAIpQLScfbmR9L3rBv3MNGaPYmXjkDWRnd-tOQJETSpTdPVqQFr-K1g/viewform</w:t>
      </w:r>
      <w:r>
        <w:rPr>
          <w:rStyle w:val="a3"/>
          <w:sz w:val="28"/>
          <w:szCs w:val="28"/>
          <w:lang w:val="uk-UA"/>
        </w:rPr>
        <w:fldChar w:fldCharType="end"/>
      </w:r>
      <w:bookmarkEnd w:id="6"/>
      <w:bookmarkEnd w:id="7"/>
      <w:r>
        <w:rPr>
          <w:sz w:val="28"/>
          <w:szCs w:val="28"/>
          <w:lang w:val="uk-UA"/>
        </w:rPr>
        <w:t xml:space="preserve"> </w:t>
      </w:r>
    </w:p>
    <w:p w:rsidR="00AB4E5A" w:rsidRDefault="00AB4E5A" w:rsidP="00AB4E5A">
      <w:pPr>
        <w:ind w:firstLine="708"/>
        <w:jc w:val="both"/>
        <w:rPr>
          <w:sz w:val="28"/>
          <w:szCs w:val="28"/>
          <w:lang w:val="uk-UA"/>
        </w:rPr>
      </w:pPr>
      <w:r w:rsidRPr="00DC49D4">
        <w:rPr>
          <w:sz w:val="28"/>
          <w:szCs w:val="28"/>
          <w:lang w:val="uk-UA"/>
        </w:rPr>
        <w:t xml:space="preserve">За результатами реєстрації до участі у Конференції буде запрошено близько 120 учасників. Підтвердження участі у </w:t>
      </w:r>
      <w:r>
        <w:rPr>
          <w:sz w:val="28"/>
          <w:szCs w:val="28"/>
          <w:lang w:val="uk-UA"/>
        </w:rPr>
        <w:t>к</w:t>
      </w:r>
      <w:r w:rsidRPr="00DC49D4">
        <w:rPr>
          <w:sz w:val="28"/>
          <w:szCs w:val="28"/>
          <w:lang w:val="uk-UA"/>
        </w:rPr>
        <w:t>онференції буде надіслано напередодні події.</w:t>
      </w:r>
    </w:p>
    <w:p w:rsidR="00B52670" w:rsidRDefault="00B52670">
      <w:bookmarkStart w:id="8" w:name="_GoBack"/>
      <w:bookmarkEnd w:id="8"/>
    </w:p>
    <w:sectPr w:rsidR="00B52670" w:rsidSect="00467B8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B8"/>
    <w:rsid w:val="00AB4E5A"/>
    <w:rsid w:val="00B52670"/>
    <w:rsid w:val="00D7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85D85-F19A-411F-859E-14C5558A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E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4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2018-11-07T08:03:00Z</dcterms:created>
  <dcterms:modified xsi:type="dcterms:W3CDTF">2018-11-07T08:03:00Z</dcterms:modified>
</cp:coreProperties>
</file>