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BC" w:rsidRPr="001F3EBC" w:rsidRDefault="001F3EBC" w:rsidP="001F3EBC">
      <w:pPr>
        <w:pStyle w:val="a3"/>
        <w:ind w:firstLine="708"/>
        <w:rPr>
          <w:lang w:val="uk-UA"/>
        </w:rPr>
      </w:pPr>
      <w:bookmarkStart w:id="0" w:name="_GoBack"/>
      <w:bookmarkEnd w:id="0"/>
      <w:r w:rsidRPr="001F3EBC">
        <w:rPr>
          <w:lang w:val="uk-UA"/>
        </w:rPr>
        <w:t>Міністерство інфраструктури України є активним учасником процесу популяризації електротранспорту (електромобілів, електроавтобусів) в Україні, а також підтримує законодавчі ініціативи щодо стимулювання його розвитку, та попиту серед споживачів.</w:t>
      </w:r>
    </w:p>
    <w:p w:rsidR="001F3EBC" w:rsidRPr="001F3EBC" w:rsidRDefault="001F3EBC" w:rsidP="001F3EBC">
      <w:pPr>
        <w:pStyle w:val="a3"/>
        <w:ind w:firstLine="708"/>
        <w:rPr>
          <w:lang w:val="uk-UA"/>
        </w:rPr>
      </w:pPr>
      <w:r w:rsidRPr="001F3EBC">
        <w:rPr>
          <w:lang w:val="uk-UA"/>
        </w:rPr>
        <w:t>У поточному році компанія «</w:t>
      </w:r>
      <w:proofErr w:type="spellStart"/>
      <w:r w:rsidRPr="001F3EBC">
        <w:rPr>
          <w:lang w:val="uk-UA"/>
        </w:rPr>
        <w:t>Євроіндекс</w:t>
      </w:r>
      <w:proofErr w:type="spellEnd"/>
      <w:r w:rsidRPr="001F3EBC">
        <w:rPr>
          <w:lang w:val="uk-UA"/>
        </w:rPr>
        <w:t>» з 7 по 9 квітня організовує проведення другої міжнародної виставки електротранспорту PLUG-IN UKRAINE в приміщенні виставкового центру «</w:t>
      </w:r>
      <w:proofErr w:type="spellStart"/>
      <w:r w:rsidRPr="001F3EBC">
        <w:rPr>
          <w:lang w:val="uk-UA"/>
        </w:rPr>
        <w:t>КиївЕкспоПлаза</w:t>
      </w:r>
      <w:proofErr w:type="spellEnd"/>
      <w:r w:rsidRPr="001F3EBC">
        <w:rPr>
          <w:lang w:val="uk-UA"/>
        </w:rPr>
        <w:t>» (м. Київ, вул. Салютна, 2-Б).</w:t>
      </w:r>
    </w:p>
    <w:p w:rsidR="001F3EBC" w:rsidRPr="001F3EBC" w:rsidRDefault="001F3EBC" w:rsidP="001F3EBC">
      <w:pPr>
        <w:pStyle w:val="a3"/>
        <w:ind w:firstLine="708"/>
        <w:rPr>
          <w:lang w:val="uk-UA"/>
        </w:rPr>
      </w:pPr>
      <w:r w:rsidRPr="001F3EBC">
        <w:rPr>
          <w:lang w:val="uk-UA"/>
        </w:rPr>
        <w:t>Експозиція виставки представить:</w:t>
      </w:r>
    </w:p>
    <w:p w:rsidR="001F3EBC" w:rsidRPr="001F3EBC" w:rsidRDefault="001F3EBC" w:rsidP="001F3EBC">
      <w:pPr>
        <w:pStyle w:val="a3"/>
        <w:ind w:left="708"/>
        <w:rPr>
          <w:lang w:val="uk-UA"/>
        </w:rPr>
      </w:pPr>
      <w:r w:rsidRPr="001F3EBC">
        <w:rPr>
          <w:lang w:val="uk-UA"/>
        </w:rPr>
        <w:t>електромобілі, електроавтобуси;</w:t>
      </w:r>
      <w:r w:rsidRPr="001F3EBC">
        <w:rPr>
          <w:lang w:val="uk-UA"/>
        </w:rPr>
        <w:br/>
      </w:r>
      <w:proofErr w:type="spellStart"/>
      <w:r w:rsidRPr="001F3EBC">
        <w:rPr>
          <w:lang w:val="uk-UA"/>
        </w:rPr>
        <w:t>електромотоцикли</w:t>
      </w:r>
      <w:proofErr w:type="spellEnd"/>
      <w:r w:rsidRPr="001F3EBC">
        <w:rPr>
          <w:lang w:val="uk-UA"/>
        </w:rPr>
        <w:t>. мопеди, велосипеди, скутери;</w:t>
      </w:r>
      <w:r w:rsidRPr="001F3EBC">
        <w:rPr>
          <w:lang w:val="uk-UA"/>
        </w:rPr>
        <w:br/>
        <w:t>зарядні станції, акумуляторні батареї, кабелі тощо.</w:t>
      </w:r>
    </w:p>
    <w:p w:rsidR="001F3EBC" w:rsidRPr="001F3EBC" w:rsidRDefault="001F3EBC" w:rsidP="001F3EBC">
      <w:pPr>
        <w:pStyle w:val="a3"/>
        <w:ind w:firstLine="708"/>
        <w:rPr>
          <w:lang w:val="uk-UA"/>
        </w:rPr>
      </w:pPr>
      <w:r w:rsidRPr="001F3EBC">
        <w:rPr>
          <w:lang w:val="uk-UA"/>
        </w:rPr>
        <w:t xml:space="preserve">З питань відвідування виставки та отримання детальної інформації пропонуємо звертатись за тел. (067) 232-34-17 та </w:t>
      </w:r>
      <w:proofErr w:type="spellStart"/>
      <w:r w:rsidRPr="001F3EBC">
        <w:rPr>
          <w:lang w:val="uk-UA"/>
        </w:rPr>
        <w:t>ел</w:t>
      </w:r>
      <w:proofErr w:type="spellEnd"/>
      <w:r w:rsidRPr="001F3EBC">
        <w:rPr>
          <w:lang w:val="uk-UA"/>
        </w:rPr>
        <w:t xml:space="preserve">. адресу: </w:t>
      </w:r>
      <w:proofErr w:type="spellStart"/>
      <w:r w:rsidRPr="001F3EBC">
        <w:rPr>
          <w:lang w:val="uk-UA"/>
        </w:rPr>
        <w:t>nosar</w:t>
      </w:r>
      <w:proofErr w:type="spellEnd"/>
      <w:r w:rsidRPr="001F3EBC">
        <w:rPr>
          <w:lang w:val="uk-UA"/>
        </w:rPr>
        <w:t>@</w:t>
      </w:r>
      <w:proofErr w:type="spellStart"/>
      <w:r w:rsidRPr="001F3EBC">
        <w:rPr>
          <w:lang w:val="uk-UA"/>
        </w:rPr>
        <w:t>еіndex.кіеv.ua</w:t>
      </w:r>
      <w:proofErr w:type="spellEnd"/>
      <w:r w:rsidRPr="001F3EBC">
        <w:rPr>
          <w:lang w:val="uk-UA"/>
        </w:rPr>
        <w:t xml:space="preserve"> (</w:t>
      </w:r>
      <w:proofErr w:type="spellStart"/>
      <w:r w:rsidRPr="001F3EBC">
        <w:rPr>
          <w:lang w:val="uk-UA"/>
        </w:rPr>
        <w:t>конт</w:t>
      </w:r>
      <w:proofErr w:type="spellEnd"/>
      <w:r w:rsidRPr="001F3EBC">
        <w:rPr>
          <w:lang w:val="uk-UA"/>
        </w:rPr>
        <w:t>. особа - Ірина Носар, директор виставки)</w:t>
      </w:r>
    </w:p>
    <w:p w:rsidR="00F03DB4" w:rsidRDefault="00F03DB4"/>
    <w:sectPr w:rsidR="00F0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BC"/>
    <w:rsid w:val="001F3EBC"/>
    <w:rsid w:val="0042003E"/>
    <w:rsid w:val="004F4DF9"/>
    <w:rsid w:val="00F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3</cp:revision>
  <dcterms:created xsi:type="dcterms:W3CDTF">2017-02-01T13:02:00Z</dcterms:created>
  <dcterms:modified xsi:type="dcterms:W3CDTF">2017-02-01T13:19:00Z</dcterms:modified>
</cp:coreProperties>
</file>