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B6" w:rsidRPr="00BE1230" w:rsidRDefault="003774B6" w:rsidP="003774B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Міжнародна виставка-демонстрація важкої техніки та обладнання </w:t>
      </w:r>
    </w:p>
    <w:p w:rsidR="003774B6" w:rsidRPr="00BE1230" w:rsidRDefault="003774B6" w:rsidP="003774B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E1230">
        <w:rPr>
          <w:rFonts w:ascii="Times New Roman" w:hAnsi="Times New Roman" w:cs="Times New Roman"/>
          <w:b/>
          <w:sz w:val="28"/>
          <w:szCs w:val="28"/>
          <w:lang w:val="en-US"/>
        </w:rPr>
        <w:t>HD</w:t>
      </w:r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Технополігон-2021» («</w:t>
      </w:r>
      <w:proofErr w:type="spellStart"/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>КиївЕкспоПлаза</w:t>
      </w:r>
      <w:proofErr w:type="spellEnd"/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3774B6" w:rsidRPr="00BE1230" w:rsidRDefault="003774B6" w:rsidP="003774B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4B6" w:rsidRPr="00BE1230" w:rsidRDefault="003774B6" w:rsidP="003774B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>27-29 квітня 2021 року</w:t>
      </w:r>
      <w:r w:rsidRPr="00BE1230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Національної Асоціації Дорожників України (НАДУ) та ДП «</w:t>
      </w:r>
      <w:proofErr w:type="spellStart"/>
      <w:r w:rsidRPr="00BE1230">
        <w:rPr>
          <w:rFonts w:ascii="Times New Roman" w:hAnsi="Times New Roman" w:cs="Times New Roman"/>
          <w:sz w:val="28"/>
          <w:szCs w:val="28"/>
          <w:lang w:val="uk-UA"/>
        </w:rPr>
        <w:t>ДерждорНДІ</w:t>
      </w:r>
      <w:proofErr w:type="spellEnd"/>
      <w:r w:rsidRPr="00BE1230">
        <w:rPr>
          <w:rFonts w:ascii="Times New Roman" w:hAnsi="Times New Roman" w:cs="Times New Roman"/>
          <w:sz w:val="28"/>
          <w:szCs w:val="28"/>
          <w:lang w:val="uk-UA"/>
        </w:rPr>
        <w:t xml:space="preserve">» відбудеться </w:t>
      </w:r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>Міжнародна виставка-демонстрація важкої техніки та обладнання «HD Технополігон-2021» («</w:t>
      </w:r>
      <w:proofErr w:type="spellStart"/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>КиївЕкспоПлаза</w:t>
      </w:r>
      <w:proofErr w:type="spellEnd"/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»). </w:t>
      </w:r>
    </w:p>
    <w:p w:rsidR="003774B6" w:rsidRPr="00BE1230" w:rsidRDefault="003774B6" w:rsidP="003774B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E1230">
        <w:rPr>
          <w:rFonts w:ascii="Times New Roman" w:hAnsi="Times New Roman" w:cs="Times New Roman"/>
          <w:sz w:val="28"/>
          <w:szCs w:val="28"/>
          <w:lang w:val="uk-UA"/>
        </w:rPr>
        <w:t xml:space="preserve">Захід такого формату – нова сторінка на ринку важкої техніки. Спираючись на кращий європейський досвід проведення професійних подій такого формату, створюється найбільший у країні (понад 10 000 </w:t>
      </w:r>
      <w:proofErr w:type="spellStart"/>
      <w:r w:rsidRPr="00BE123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BE1230">
        <w:rPr>
          <w:rFonts w:ascii="Times New Roman" w:hAnsi="Times New Roman" w:cs="Times New Roman"/>
          <w:sz w:val="28"/>
          <w:szCs w:val="28"/>
          <w:lang w:val="uk-UA"/>
        </w:rPr>
        <w:t>. м) демонстраційний майданчик техніки і обладнання комунального, будівельного та дорожнього призначення.</w:t>
      </w:r>
    </w:p>
    <w:p w:rsidR="003774B6" w:rsidRPr="00BE1230" w:rsidRDefault="003774B6" w:rsidP="003774B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E1230">
        <w:rPr>
          <w:rFonts w:ascii="Times New Roman" w:hAnsi="Times New Roman" w:cs="Times New Roman"/>
          <w:sz w:val="28"/>
          <w:szCs w:val="28"/>
          <w:lang w:val="uk-UA"/>
        </w:rPr>
        <w:t>«HD Технополігон-2021» - це майданчик для демонстрації широких функціональних можливостей спецтехніки в динаміці, тест-</w:t>
      </w:r>
      <w:proofErr w:type="spellStart"/>
      <w:r w:rsidRPr="00BE1230">
        <w:rPr>
          <w:rFonts w:ascii="Times New Roman" w:hAnsi="Times New Roman" w:cs="Times New Roman"/>
          <w:sz w:val="28"/>
          <w:szCs w:val="28"/>
          <w:lang w:val="uk-UA"/>
        </w:rPr>
        <w:t>драйви</w:t>
      </w:r>
      <w:proofErr w:type="spellEnd"/>
      <w:r w:rsidRPr="00BE1230">
        <w:rPr>
          <w:rFonts w:ascii="Times New Roman" w:hAnsi="Times New Roman" w:cs="Times New Roman"/>
          <w:sz w:val="28"/>
          <w:szCs w:val="28"/>
          <w:lang w:val="uk-UA"/>
        </w:rPr>
        <w:t xml:space="preserve"> та професійні змагання операторів техніки.</w:t>
      </w:r>
    </w:p>
    <w:p w:rsidR="003774B6" w:rsidRPr="00BE1230" w:rsidRDefault="003774B6" w:rsidP="003774B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E1230">
        <w:rPr>
          <w:rFonts w:ascii="Times New Roman" w:hAnsi="Times New Roman" w:cs="Times New Roman"/>
          <w:sz w:val="28"/>
          <w:szCs w:val="28"/>
          <w:lang w:val="uk-UA"/>
        </w:rPr>
        <w:t xml:space="preserve">Формат заходу передбачає ділову програму – </w:t>
      </w:r>
      <w:r w:rsidRPr="00BE1230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1230">
        <w:rPr>
          <w:rFonts w:ascii="Times New Roman" w:hAnsi="Times New Roman" w:cs="Times New Roman"/>
          <w:b/>
          <w:sz w:val="28"/>
          <w:szCs w:val="28"/>
          <w:lang w:val="en-US"/>
        </w:rPr>
        <w:t>Talk</w:t>
      </w:r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BE1230">
        <w:rPr>
          <w:rFonts w:ascii="Times New Roman" w:hAnsi="Times New Roman" w:cs="Times New Roman"/>
          <w:sz w:val="28"/>
          <w:szCs w:val="28"/>
          <w:lang w:val="uk-UA"/>
        </w:rPr>
        <w:t>під час якої планується будівництво дороги в реальному часі із застосуванням сучасних технологій та залученням провідних спеціалістів а також демонстрація важкої техніки у дії.</w:t>
      </w:r>
    </w:p>
    <w:p w:rsidR="003774B6" w:rsidRPr="00BE1230" w:rsidRDefault="003774B6" w:rsidP="003774B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>Open</w:t>
      </w:r>
      <w:proofErr w:type="spellEnd"/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>Talk</w:t>
      </w:r>
      <w:proofErr w:type="spellEnd"/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>: HD Технополігон-2021</w:t>
      </w:r>
      <w:r w:rsidRPr="00BE1230">
        <w:rPr>
          <w:rFonts w:ascii="Times New Roman" w:hAnsi="Times New Roman" w:cs="Times New Roman"/>
          <w:sz w:val="28"/>
          <w:szCs w:val="28"/>
          <w:lang w:val="uk-UA"/>
        </w:rPr>
        <w:t xml:space="preserve"> – це розгляд теоретичних та практичних кейсів за участі представників законодавчої та виконавчої влади, керівників провідних українських компаній та міжнародних експертів.</w:t>
      </w:r>
    </w:p>
    <w:p w:rsidR="003774B6" w:rsidRPr="00BE1230" w:rsidRDefault="003774B6" w:rsidP="003774B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E1230">
        <w:rPr>
          <w:rFonts w:ascii="Times New Roman" w:hAnsi="Times New Roman" w:cs="Times New Roman"/>
          <w:sz w:val="28"/>
          <w:szCs w:val="28"/>
          <w:lang w:val="uk-UA"/>
        </w:rPr>
        <w:t xml:space="preserve">Більш детальніше про захід можна ознайомитись за посиланням: </w:t>
      </w:r>
      <w:hyperlink r:id="rId4" w:history="1">
        <w:r w:rsidRPr="00BE12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https://technopolygon.com/</w:t>
        </w:r>
      </w:hyperlink>
      <w:r w:rsidRPr="00BE12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774B6" w:rsidRPr="00BE1230" w:rsidRDefault="003774B6" w:rsidP="003774B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E1230">
        <w:rPr>
          <w:rFonts w:ascii="Times New Roman" w:hAnsi="Times New Roman" w:cs="Times New Roman"/>
          <w:b/>
          <w:sz w:val="28"/>
          <w:szCs w:val="28"/>
          <w:lang w:val="uk-UA"/>
        </w:rPr>
        <w:t>Реєстрація відвідувачів:</w:t>
      </w:r>
      <w:r w:rsidRPr="00BE1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BE12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https://technopolygon.com/visitors/</w:t>
        </w:r>
      </w:hyperlink>
      <w:r w:rsidRPr="00BE1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5B42" w:rsidRPr="003774B6" w:rsidRDefault="009F5B42">
      <w:pPr>
        <w:rPr>
          <w:lang w:val="uk-UA"/>
        </w:rPr>
      </w:pPr>
      <w:bookmarkStart w:id="0" w:name="_GoBack"/>
      <w:bookmarkEnd w:id="0"/>
    </w:p>
    <w:sectPr w:rsidR="009F5B42" w:rsidRPr="0037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29"/>
    <w:rsid w:val="00112329"/>
    <w:rsid w:val="003774B6"/>
    <w:rsid w:val="009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6A68-6831-44FD-915B-D902CE21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chnopolygon.com/visitors/" TargetMode="External"/><Relationship Id="rId4" Type="http://schemas.openxmlformats.org/officeDocument/2006/relationships/hyperlink" Target="https://technopolyg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2</cp:revision>
  <dcterms:created xsi:type="dcterms:W3CDTF">2021-04-07T13:26:00Z</dcterms:created>
  <dcterms:modified xsi:type="dcterms:W3CDTF">2021-04-07T13:26:00Z</dcterms:modified>
</cp:coreProperties>
</file>