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3F" w:rsidRDefault="001E172C" w:rsidP="001E17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Міжнародна виставка виробів з пластику «</w:t>
      </w:r>
      <w:r>
        <w:rPr>
          <w:rFonts w:ascii="Times New Roman" w:hAnsi="Times New Roman" w:cs="Times New Roman"/>
          <w:sz w:val="28"/>
          <w:szCs w:val="28"/>
          <w:lang w:val="en-US"/>
        </w:rPr>
        <w:t>Afghan</w:t>
      </w:r>
      <w:r w:rsidRPr="001E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1E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Expo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E172C" w:rsidRDefault="001E172C" w:rsidP="001E17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172C" w:rsidRDefault="001E172C" w:rsidP="001E17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інформацією Міністерства закордонних справ України в період з 02 по 05 травня 2017 року відбудеться Перша м</w:t>
      </w:r>
      <w:r>
        <w:rPr>
          <w:rFonts w:ascii="Times New Roman" w:hAnsi="Times New Roman" w:cs="Times New Roman"/>
          <w:sz w:val="28"/>
          <w:szCs w:val="28"/>
          <w:lang w:val="uk-UA"/>
        </w:rPr>
        <w:t>іжнародна виставка виробів з пластику «</w:t>
      </w:r>
      <w:r>
        <w:rPr>
          <w:rFonts w:ascii="Times New Roman" w:hAnsi="Times New Roman" w:cs="Times New Roman"/>
          <w:sz w:val="28"/>
          <w:szCs w:val="28"/>
          <w:lang w:val="en-US"/>
        </w:rPr>
        <w:t>Afghan</w:t>
      </w:r>
      <w:r w:rsidRPr="001E1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1E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Expo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Кабул (Афганістан) в Палаці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Уранус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E172C" w:rsidRDefault="001E172C" w:rsidP="001E17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Головною ціллю заходу буде привернення уваги інвесторів, виробників та експортерів до індустрії виготовлення пластику в Афганістані, що, на думку організаторів, позитивно вплине на технології виробництва, якість товарів та міжнародний маркетинг афганської продукції. </w:t>
      </w:r>
    </w:p>
    <w:p w:rsidR="001E172C" w:rsidRDefault="001E172C" w:rsidP="001E17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Докладна інформація по заходу доступна за посиланням </w:t>
      </w:r>
      <w:hyperlink r:id="rId4" w:history="1">
        <w:r w:rsidRPr="00C12F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E172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12F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afghanplast</w:t>
        </w:r>
        <w:proofErr w:type="spellEnd"/>
        <w:r w:rsidRPr="001E17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2F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</w:t>
        </w:r>
        <w:proofErr w:type="spellEnd"/>
        <w:r w:rsidRPr="001E17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E17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Реєстраційна форма додається</w:t>
      </w:r>
      <w:r w:rsidR="00DB4A99">
        <w:rPr>
          <w:rFonts w:ascii="Times New Roman" w:hAnsi="Times New Roman" w:cs="Times New Roman"/>
          <w:sz w:val="28"/>
          <w:szCs w:val="28"/>
          <w:lang w:val="uk-UA"/>
        </w:rPr>
        <w:t xml:space="preserve"> нижче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B4A99" w:rsidRDefault="00DB4A99" w:rsidP="001E17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A99" w:rsidRPr="001E172C" w:rsidRDefault="00DB4A99" w:rsidP="001E17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A99" w:rsidRPr="001E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C"/>
    <w:rsid w:val="001E172C"/>
    <w:rsid w:val="00DB4A99"/>
    <w:rsid w:val="00F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9451-7F8F-48FA-8923-27F82AA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afghanplast.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2017-04-07T06:09:00Z</dcterms:created>
  <dcterms:modified xsi:type="dcterms:W3CDTF">2017-04-07T06:24:00Z</dcterms:modified>
</cp:coreProperties>
</file>