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B5" w:rsidRPr="005B7AB9" w:rsidRDefault="00C621B5" w:rsidP="00C621B5">
      <w:pPr>
        <w:tabs>
          <w:tab w:val="left" w:pos="993"/>
          <w:tab w:val="left" w:pos="1276"/>
        </w:tabs>
        <w:spacing w:after="0" w:line="360" w:lineRule="auto"/>
        <w:ind w:left="567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 w:rsidRPr="005B7AB9">
        <w:rPr>
          <w:rFonts w:ascii="Arial" w:hAnsi="Arial" w:cs="Arial"/>
          <w:color w:val="222222"/>
          <w:sz w:val="20"/>
          <w:szCs w:val="20"/>
        </w:rPr>
        <w:t xml:space="preserve">Для регіональної філії </w:t>
      </w:r>
      <w:r w:rsidRPr="005B7AB9">
        <w:rPr>
          <w:rFonts w:ascii="Arial" w:eastAsia="Times New Roman" w:hAnsi="Arial" w:cs="Arial"/>
          <w:color w:val="000000"/>
          <w:sz w:val="20"/>
          <w:szCs w:val="20"/>
        </w:rPr>
        <w:t>установи</w:t>
      </w:r>
    </w:p>
    <w:p w:rsidR="00C621B5" w:rsidRPr="005B7AB9" w:rsidRDefault="00C621B5" w:rsidP="00C621B5">
      <w:pPr>
        <w:tabs>
          <w:tab w:val="left" w:pos="993"/>
          <w:tab w:val="left" w:pos="1276"/>
        </w:tabs>
        <w:spacing w:after="0" w:line="360" w:lineRule="auto"/>
        <w:ind w:left="567"/>
        <w:contextualSpacing/>
        <w:jc w:val="center"/>
        <w:rPr>
          <w:rFonts w:ascii="Arial" w:eastAsia="Times New Roman" w:hAnsi="Arial" w:cs="Arial"/>
          <w:caps/>
          <w:kern w:val="24"/>
          <w:sz w:val="20"/>
          <w:szCs w:val="20"/>
        </w:rPr>
      </w:pPr>
      <w:r w:rsidRPr="005B7AB9">
        <w:rPr>
          <w:rFonts w:ascii="Arial" w:eastAsia="Times New Roman" w:hAnsi="Arial" w:cs="Arial"/>
          <w:b/>
          <w:caps/>
          <w:kern w:val="24"/>
          <w:sz w:val="20"/>
          <w:szCs w:val="20"/>
        </w:rPr>
        <w:t>«Центр розвитку місцевого самоврядування</w:t>
      </w:r>
      <w:r w:rsidRPr="005B7AB9">
        <w:rPr>
          <w:rFonts w:ascii="Arial" w:eastAsia="Times New Roman" w:hAnsi="Arial" w:cs="Arial"/>
          <w:caps/>
          <w:kern w:val="24"/>
          <w:sz w:val="20"/>
          <w:szCs w:val="20"/>
        </w:rPr>
        <w:t>»</w:t>
      </w:r>
    </w:p>
    <w:p w:rsidR="00C621B5" w:rsidRPr="005B7AB9" w:rsidRDefault="00C621B5" w:rsidP="00C621B5">
      <w:pPr>
        <w:spacing w:after="0" w:line="360" w:lineRule="auto"/>
        <w:jc w:val="center"/>
        <w:rPr>
          <w:rFonts w:ascii="Arial" w:hAnsi="Arial" w:cs="Arial"/>
          <w:color w:val="222222"/>
          <w:sz w:val="20"/>
          <w:szCs w:val="20"/>
        </w:rPr>
      </w:pPr>
    </w:p>
    <w:p w:rsidR="00C621B5" w:rsidRDefault="00C621B5" w:rsidP="00C621B5">
      <w:pPr>
        <w:spacing w:after="0" w:line="360" w:lineRule="auto"/>
        <w:rPr>
          <w:rFonts w:ascii="Arial" w:hAnsi="Arial" w:cs="Arial"/>
          <w:color w:val="222222"/>
          <w:sz w:val="20"/>
          <w:szCs w:val="20"/>
        </w:rPr>
      </w:pPr>
      <w:r w:rsidRPr="005B7AB9">
        <w:rPr>
          <w:rFonts w:ascii="Arial" w:hAnsi="Arial" w:cs="Arial"/>
          <w:color w:val="222222"/>
          <w:sz w:val="20"/>
          <w:szCs w:val="20"/>
        </w:rPr>
        <w:t>ми шукаємо</w:t>
      </w:r>
      <w:r w:rsidRPr="005B7AB9">
        <w:rPr>
          <w:rFonts w:ascii="Arial" w:hAnsi="Arial" w:cs="Arial"/>
          <w:color w:val="222222"/>
          <w:sz w:val="20"/>
          <w:szCs w:val="20"/>
        </w:rPr>
        <w:br/>
        <w:t> </w:t>
      </w:r>
      <w:r w:rsidRPr="005B7AB9">
        <w:rPr>
          <w:rFonts w:ascii="Arial" w:hAnsi="Arial" w:cs="Arial"/>
          <w:b/>
          <w:color w:val="222222"/>
          <w:sz w:val="20"/>
          <w:szCs w:val="20"/>
        </w:rPr>
        <w:t>Офіс менеджера</w:t>
      </w:r>
      <w:r w:rsidRPr="005B7AB9">
        <w:rPr>
          <w:rFonts w:ascii="Arial" w:hAnsi="Arial" w:cs="Arial"/>
          <w:color w:val="222222"/>
          <w:sz w:val="20"/>
          <w:szCs w:val="20"/>
        </w:rPr>
        <w:t xml:space="preserve"> (повний робочий день, 100%)"</w:t>
      </w:r>
    </w:p>
    <w:p w:rsidR="00C621B5" w:rsidRPr="00891898" w:rsidRDefault="00C621B5" w:rsidP="00C621B5">
      <w:pPr>
        <w:spacing w:after="0" w:line="360" w:lineRule="auto"/>
        <w:ind w:firstLine="72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 w:rsidRPr="00891898">
        <w:rPr>
          <w:rFonts w:ascii="Arial" w:hAnsi="Arial" w:cs="Arial"/>
          <w:color w:val="222222"/>
          <w:sz w:val="20"/>
          <w:szCs w:val="20"/>
        </w:rPr>
        <w:t xml:space="preserve">За останні кілька років Україна розробила і прийняла законодавчу базу для реалізації амбітної реформи децентралізації, яка закладає нову систему відносин на національному, регіональному та місцевому рівнях. Центр Розвитку Місцевого Самоврядування займатиметься підтримкою реформи децентралізації в </w:t>
      </w:r>
      <w:r>
        <w:rPr>
          <w:rFonts w:ascii="Arial" w:hAnsi="Arial" w:cs="Arial"/>
          <w:color w:val="222222"/>
          <w:sz w:val="20"/>
          <w:szCs w:val="20"/>
        </w:rPr>
        <w:t>Луганській області</w:t>
      </w:r>
      <w:r w:rsidRPr="00891898">
        <w:rPr>
          <w:rFonts w:ascii="Arial" w:hAnsi="Arial" w:cs="Arial"/>
          <w:color w:val="222222"/>
          <w:sz w:val="20"/>
          <w:szCs w:val="20"/>
        </w:rPr>
        <w:t>, забезпечуватиме надання консультацій та проведення навчань для різних рівнів місцевого самоврядування.</w:t>
      </w:r>
    </w:p>
    <w:p w:rsidR="00C621B5" w:rsidRPr="008B4CA7" w:rsidRDefault="00C621B5" w:rsidP="00C621B5">
      <w:pPr>
        <w:spacing w:after="0" w:line="360" w:lineRule="auto"/>
        <w:ind w:firstLine="72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 w:rsidRPr="00891898">
        <w:rPr>
          <w:rFonts w:ascii="Arial" w:hAnsi="Arial" w:cs="Arial"/>
          <w:color w:val="222222"/>
          <w:sz w:val="20"/>
          <w:szCs w:val="20"/>
        </w:rPr>
        <w:t>На підтримку нашого регіонального офісу Центру в м</w:t>
      </w:r>
      <w:r>
        <w:rPr>
          <w:rFonts w:ascii="Arial" w:hAnsi="Arial" w:cs="Arial"/>
          <w:color w:val="222222"/>
          <w:sz w:val="20"/>
          <w:szCs w:val="20"/>
        </w:rPr>
        <w:t xml:space="preserve">. </w:t>
      </w:r>
      <w:r w:rsidR="001F7A0D">
        <w:rPr>
          <w:rFonts w:ascii="Arial" w:hAnsi="Arial" w:cs="Arial"/>
          <w:color w:val="222222"/>
          <w:sz w:val="20"/>
          <w:szCs w:val="20"/>
        </w:rPr>
        <w:t>Сєверодонецьк</w:t>
      </w:r>
      <w:r w:rsidRPr="00891898">
        <w:rPr>
          <w:rFonts w:ascii="Arial" w:hAnsi="Arial" w:cs="Arial"/>
          <w:color w:val="222222"/>
          <w:sz w:val="20"/>
          <w:szCs w:val="20"/>
        </w:rPr>
        <w:t>, ми шукаємо високо мотивованого, організованою та інноваційного  працівника для вирішення питань, пов'язаних з утриманням  та організацією роботи нашого  офісу та на додаток для підтримки тісної співпраці та координації з центральним офісом установи (м. Київ).</w:t>
      </w:r>
    </w:p>
    <w:p w:rsidR="00C621B5" w:rsidRPr="005B7AB9" w:rsidRDefault="00C621B5" w:rsidP="00C621B5">
      <w:pPr>
        <w:spacing w:after="0" w:line="36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color w:val="222222"/>
          <w:sz w:val="20"/>
          <w:szCs w:val="20"/>
        </w:rPr>
        <w:t xml:space="preserve">Сфери нашої особливої </w:t>
      </w:r>
      <w:r w:rsidRPr="005B7AB9">
        <w:rPr>
          <w:rFonts w:ascii="Arial" w:hAnsi="Arial" w:cs="Arial"/>
          <w:b/>
          <w:color w:val="222222"/>
          <w:sz w:val="20"/>
          <w:szCs w:val="20"/>
        </w:rPr>
        <w:t>уваги включають в себе:</w:t>
      </w:r>
      <w:r w:rsidRPr="005B7AB9">
        <w:rPr>
          <w:rFonts w:ascii="Arial" w:hAnsi="Arial" w:cs="Arial"/>
          <w:color w:val="222222"/>
          <w:sz w:val="20"/>
          <w:szCs w:val="20"/>
        </w:rPr>
        <w:br/>
        <w:t> • Підтримка ефективної роботи регіонального відділення (координація нарад співробітників, документація і подача заявок, пошук інформації в інтернеті, листування)</w:t>
      </w:r>
      <w:r w:rsidRPr="005B7AB9">
        <w:rPr>
          <w:rFonts w:ascii="Arial" w:hAnsi="Arial" w:cs="Arial"/>
          <w:color w:val="222222"/>
          <w:sz w:val="20"/>
          <w:szCs w:val="20"/>
        </w:rPr>
        <w:br/>
        <w:t xml:space="preserve">• Тісна співпраця з офісом і співробітниками Центрального офісу установи, а також </w:t>
      </w:r>
      <w:r>
        <w:rPr>
          <w:rFonts w:ascii="Arial" w:hAnsi="Arial" w:cs="Arial"/>
          <w:color w:val="222222"/>
          <w:sz w:val="20"/>
          <w:szCs w:val="20"/>
        </w:rPr>
        <w:t xml:space="preserve">з </w:t>
      </w:r>
      <w:r w:rsidRPr="005B7AB9">
        <w:rPr>
          <w:rFonts w:ascii="Arial" w:hAnsi="Arial" w:cs="Arial"/>
          <w:color w:val="222222"/>
          <w:sz w:val="20"/>
          <w:szCs w:val="20"/>
        </w:rPr>
        <w:t>регіональними координаторами</w:t>
      </w:r>
      <w:r w:rsidRPr="005B7AB9">
        <w:rPr>
          <w:rFonts w:ascii="Arial" w:hAnsi="Arial" w:cs="Arial"/>
          <w:color w:val="222222"/>
          <w:sz w:val="20"/>
          <w:szCs w:val="20"/>
        </w:rPr>
        <w:br/>
        <w:t xml:space="preserve">• Сприяння в організації поїздок (планування, замовлення та викуп квитків, бронювання готелів, підготовка всіх відповідних документів і </w:t>
      </w:r>
      <w:proofErr w:type="spellStart"/>
      <w:r w:rsidRPr="005B7AB9">
        <w:rPr>
          <w:rFonts w:ascii="Arial" w:hAnsi="Arial" w:cs="Arial"/>
          <w:color w:val="222222"/>
          <w:sz w:val="20"/>
          <w:szCs w:val="20"/>
        </w:rPr>
        <w:t>т.д</w:t>
      </w:r>
      <w:proofErr w:type="spellEnd"/>
      <w:r w:rsidRPr="005B7AB9">
        <w:rPr>
          <w:rFonts w:ascii="Arial" w:hAnsi="Arial" w:cs="Arial"/>
          <w:color w:val="222222"/>
          <w:sz w:val="20"/>
          <w:szCs w:val="20"/>
        </w:rPr>
        <w:t>. звіти)</w:t>
      </w:r>
      <w:r w:rsidRPr="005B7AB9">
        <w:rPr>
          <w:rFonts w:ascii="Arial" w:hAnsi="Arial" w:cs="Arial"/>
          <w:color w:val="222222"/>
          <w:sz w:val="20"/>
          <w:szCs w:val="20"/>
        </w:rPr>
        <w:br/>
        <w:t>• Логістичний супровід та організація заходів, таких як семінари, тренінги, візити делегацій і конференцій в регіоні</w:t>
      </w:r>
      <w:r w:rsidRPr="005B7AB9">
        <w:rPr>
          <w:rFonts w:ascii="Arial" w:hAnsi="Arial" w:cs="Arial"/>
          <w:color w:val="222222"/>
          <w:sz w:val="20"/>
          <w:szCs w:val="20"/>
        </w:rPr>
        <w:br/>
        <w:t xml:space="preserve">• Підготовка контрактів та </w:t>
      </w:r>
      <w:proofErr w:type="spellStart"/>
      <w:r w:rsidRPr="005B7AB9">
        <w:rPr>
          <w:rFonts w:ascii="Arial" w:hAnsi="Arial" w:cs="Arial"/>
          <w:color w:val="222222"/>
          <w:sz w:val="20"/>
          <w:szCs w:val="20"/>
        </w:rPr>
        <w:t>закупівель</w:t>
      </w:r>
      <w:proofErr w:type="spellEnd"/>
      <w:r w:rsidRPr="005B7AB9">
        <w:rPr>
          <w:rFonts w:ascii="Arial" w:hAnsi="Arial" w:cs="Arial"/>
          <w:color w:val="222222"/>
          <w:sz w:val="20"/>
          <w:szCs w:val="20"/>
        </w:rPr>
        <w:t xml:space="preserve"> офісного матеріалу і </w:t>
      </w:r>
      <w:proofErr w:type="spellStart"/>
      <w:r w:rsidRPr="005B7AB9">
        <w:rPr>
          <w:rFonts w:ascii="Arial" w:hAnsi="Arial" w:cs="Arial"/>
          <w:color w:val="222222"/>
          <w:sz w:val="20"/>
          <w:szCs w:val="20"/>
        </w:rPr>
        <w:t>т.д</w:t>
      </w:r>
      <w:proofErr w:type="spellEnd"/>
      <w:r w:rsidRPr="005B7AB9">
        <w:rPr>
          <w:rFonts w:ascii="Arial" w:hAnsi="Arial" w:cs="Arial"/>
          <w:color w:val="222222"/>
          <w:sz w:val="20"/>
          <w:szCs w:val="20"/>
        </w:rPr>
        <w:t>. </w:t>
      </w:r>
      <w:r w:rsidRPr="005B7AB9">
        <w:rPr>
          <w:rFonts w:ascii="Arial" w:hAnsi="Arial" w:cs="Arial"/>
          <w:color w:val="222222"/>
          <w:sz w:val="20"/>
          <w:szCs w:val="20"/>
        </w:rPr>
        <w:br/>
        <w:t>• Переклад документів та під час зустрічей з української на англійську та навпаки</w:t>
      </w:r>
    </w:p>
    <w:p w:rsidR="00C621B5" w:rsidRPr="005B7AB9" w:rsidRDefault="00C621B5" w:rsidP="00C621B5">
      <w:pPr>
        <w:spacing w:after="0" w:line="360" w:lineRule="auto"/>
        <w:rPr>
          <w:rFonts w:ascii="Arial" w:hAnsi="Arial" w:cs="Arial"/>
          <w:color w:val="222222"/>
          <w:sz w:val="20"/>
          <w:szCs w:val="20"/>
        </w:rPr>
      </w:pPr>
      <w:r w:rsidRPr="005B7AB9">
        <w:rPr>
          <w:rFonts w:ascii="Arial" w:hAnsi="Arial" w:cs="Arial"/>
          <w:b/>
          <w:color w:val="222222"/>
          <w:sz w:val="20"/>
          <w:szCs w:val="20"/>
        </w:rPr>
        <w:t>Кваліфікаційні вимоги:</w:t>
      </w:r>
      <w:r w:rsidRPr="005B7AB9">
        <w:rPr>
          <w:rFonts w:ascii="Arial" w:hAnsi="Arial" w:cs="Arial"/>
          <w:color w:val="222222"/>
          <w:sz w:val="20"/>
          <w:szCs w:val="20"/>
        </w:rPr>
        <w:br/>
        <w:t>• Повна вища освіта</w:t>
      </w:r>
      <w:r w:rsidRPr="005B7AB9">
        <w:rPr>
          <w:rFonts w:ascii="Arial" w:hAnsi="Arial" w:cs="Arial"/>
          <w:color w:val="222222"/>
          <w:sz w:val="20"/>
          <w:szCs w:val="20"/>
        </w:rPr>
        <w:br/>
        <w:t>• Не менш 2 років досвіду роботи на аналогічній посаді</w:t>
      </w:r>
      <w:r w:rsidRPr="005B7AB9">
        <w:rPr>
          <w:rFonts w:ascii="Arial" w:hAnsi="Arial" w:cs="Arial"/>
          <w:color w:val="222222"/>
          <w:sz w:val="20"/>
          <w:szCs w:val="20"/>
        </w:rPr>
        <w:br/>
        <w:t xml:space="preserve">• Досвід у бюджетуванні та досвід </w:t>
      </w:r>
      <w:proofErr w:type="spellStart"/>
      <w:r w:rsidRPr="005B7AB9">
        <w:rPr>
          <w:rFonts w:ascii="Arial" w:hAnsi="Arial" w:cs="Arial"/>
          <w:color w:val="222222"/>
          <w:sz w:val="20"/>
          <w:szCs w:val="20"/>
        </w:rPr>
        <w:t>закупівель</w:t>
      </w:r>
      <w:proofErr w:type="spellEnd"/>
      <w:r w:rsidRPr="005B7AB9">
        <w:rPr>
          <w:rFonts w:ascii="Arial" w:hAnsi="Arial" w:cs="Arial"/>
          <w:color w:val="222222"/>
          <w:sz w:val="20"/>
          <w:szCs w:val="20"/>
        </w:rPr>
        <w:t xml:space="preserve"> ( для потреб офісу)</w:t>
      </w:r>
      <w:r w:rsidRPr="005B7AB9">
        <w:rPr>
          <w:rFonts w:ascii="Arial" w:hAnsi="Arial" w:cs="Arial"/>
          <w:color w:val="222222"/>
          <w:sz w:val="20"/>
          <w:szCs w:val="20"/>
        </w:rPr>
        <w:br/>
        <w:t xml:space="preserve">• Досвід з організації заходів та </w:t>
      </w:r>
      <w:proofErr w:type="spellStart"/>
      <w:r w:rsidRPr="005B7AB9">
        <w:rPr>
          <w:rFonts w:ascii="Arial" w:hAnsi="Arial" w:cs="Arial"/>
          <w:color w:val="222222"/>
          <w:sz w:val="20"/>
          <w:szCs w:val="20"/>
        </w:rPr>
        <w:t>відряджень</w:t>
      </w:r>
      <w:proofErr w:type="spellEnd"/>
      <w:r w:rsidRPr="005B7AB9">
        <w:rPr>
          <w:rFonts w:ascii="Arial" w:hAnsi="Arial" w:cs="Arial"/>
          <w:color w:val="222222"/>
          <w:sz w:val="20"/>
          <w:szCs w:val="20"/>
        </w:rPr>
        <w:t>, подорожей</w:t>
      </w:r>
      <w:r w:rsidRPr="005B7AB9">
        <w:rPr>
          <w:rFonts w:ascii="Arial" w:hAnsi="Arial" w:cs="Arial"/>
          <w:color w:val="222222"/>
          <w:sz w:val="20"/>
          <w:szCs w:val="20"/>
        </w:rPr>
        <w:br/>
        <w:t>• Відмінне володіння  англійською мовою є обов'язковим, високий рівень української мови</w:t>
      </w:r>
    </w:p>
    <w:p w:rsidR="00C621B5" w:rsidRPr="005B7AB9" w:rsidRDefault="00C621B5" w:rsidP="00C621B5">
      <w:pPr>
        <w:spacing w:after="0" w:line="360" w:lineRule="auto"/>
        <w:rPr>
          <w:rFonts w:ascii="Arial" w:hAnsi="Arial" w:cs="Arial"/>
          <w:color w:val="222222"/>
          <w:sz w:val="20"/>
          <w:szCs w:val="20"/>
        </w:rPr>
      </w:pPr>
      <w:r w:rsidRPr="005B7AB9">
        <w:rPr>
          <w:rFonts w:ascii="Arial" w:hAnsi="Arial" w:cs="Arial"/>
          <w:color w:val="222222"/>
          <w:sz w:val="20"/>
          <w:szCs w:val="20"/>
        </w:rPr>
        <w:t xml:space="preserve"> • Хороші навички роботи з комп'ютером, включаючи Microsoft Office </w:t>
      </w:r>
      <w:proofErr w:type="spellStart"/>
      <w:r w:rsidRPr="005B7AB9">
        <w:rPr>
          <w:rFonts w:ascii="Arial" w:hAnsi="Arial" w:cs="Arial"/>
          <w:color w:val="222222"/>
          <w:sz w:val="20"/>
          <w:szCs w:val="20"/>
        </w:rPr>
        <w:t>Suite</w:t>
      </w:r>
      <w:proofErr w:type="spellEnd"/>
      <w:r w:rsidRPr="005B7AB9">
        <w:rPr>
          <w:rFonts w:ascii="Arial" w:hAnsi="Arial" w:cs="Arial"/>
          <w:color w:val="222222"/>
          <w:sz w:val="20"/>
          <w:szCs w:val="20"/>
        </w:rPr>
        <w:t xml:space="preserve"> і додатків </w:t>
      </w:r>
      <w:r w:rsidRPr="005B7AB9">
        <w:rPr>
          <w:rFonts w:ascii="Arial" w:hAnsi="Arial" w:cs="Arial"/>
          <w:color w:val="222222"/>
          <w:sz w:val="20"/>
          <w:szCs w:val="20"/>
        </w:rPr>
        <w:br/>
        <w:t>• Досвід роботи в міжнародних організаціях чи вітчизняних неприбуткових / громадських організаціях є додатковою перевагою</w:t>
      </w:r>
      <w:r w:rsidRPr="005B7AB9">
        <w:rPr>
          <w:rFonts w:ascii="Arial" w:hAnsi="Arial" w:cs="Arial"/>
          <w:color w:val="222222"/>
          <w:sz w:val="20"/>
          <w:szCs w:val="20"/>
        </w:rPr>
        <w:br/>
        <w:t xml:space="preserve">•  Надійність, конфіденційність, гнучкість і </w:t>
      </w:r>
      <w:proofErr w:type="spellStart"/>
      <w:r w:rsidRPr="005B7AB9">
        <w:rPr>
          <w:rFonts w:ascii="Arial" w:hAnsi="Arial" w:cs="Arial"/>
          <w:color w:val="222222"/>
          <w:sz w:val="20"/>
          <w:szCs w:val="20"/>
        </w:rPr>
        <w:t>стресостійкость</w:t>
      </w:r>
      <w:proofErr w:type="spellEnd"/>
      <w:r w:rsidRPr="005B7AB9">
        <w:rPr>
          <w:rFonts w:ascii="Arial" w:hAnsi="Arial" w:cs="Arial"/>
          <w:color w:val="222222"/>
          <w:sz w:val="20"/>
          <w:szCs w:val="20"/>
        </w:rPr>
        <w:br/>
        <w:t>• Високий ступінь лояльності, самоорганізації і мотивації</w:t>
      </w:r>
    </w:p>
    <w:p w:rsidR="00C621B5" w:rsidRDefault="00C621B5" w:rsidP="00C621B5">
      <w:pPr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5B7AB9">
        <w:rPr>
          <w:rFonts w:ascii="Arial" w:hAnsi="Arial" w:cs="Arial"/>
          <w:b/>
          <w:color w:val="222222"/>
          <w:sz w:val="20"/>
          <w:szCs w:val="20"/>
        </w:rPr>
        <w:t>Початок роботи</w:t>
      </w:r>
      <w:r w:rsidRPr="005B7AB9">
        <w:rPr>
          <w:rFonts w:ascii="Arial" w:hAnsi="Arial" w:cs="Arial"/>
          <w:color w:val="222222"/>
          <w:sz w:val="20"/>
          <w:szCs w:val="20"/>
        </w:rPr>
        <w:t>:</w:t>
      </w:r>
    </w:p>
    <w:p w:rsidR="00C621B5" w:rsidRDefault="00C621B5" w:rsidP="00C621B5">
      <w:pPr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5B7AB9">
        <w:rPr>
          <w:rFonts w:ascii="Arial" w:hAnsi="Arial" w:cs="Arial"/>
          <w:color w:val="222222"/>
          <w:sz w:val="20"/>
          <w:szCs w:val="20"/>
        </w:rPr>
        <w:t xml:space="preserve">Орієнтовно </w:t>
      </w:r>
      <w:r>
        <w:rPr>
          <w:rFonts w:ascii="Arial" w:hAnsi="Arial" w:cs="Arial"/>
          <w:color w:val="222222"/>
          <w:sz w:val="20"/>
          <w:szCs w:val="20"/>
        </w:rPr>
        <w:t xml:space="preserve">з </w:t>
      </w:r>
      <w:r w:rsidRPr="005B7AB9">
        <w:rPr>
          <w:rFonts w:ascii="Arial" w:hAnsi="Arial" w:cs="Arial"/>
          <w:color w:val="222222"/>
          <w:sz w:val="20"/>
          <w:szCs w:val="20"/>
        </w:rPr>
        <w:t>15.12.2016. Термін дії контракту до кінця грудня 2017 року.</w:t>
      </w:r>
    </w:p>
    <w:p w:rsidR="00C621B5" w:rsidRDefault="00C621B5" w:rsidP="00C621B5">
      <w:pPr>
        <w:spacing w:after="0" w:line="360" w:lineRule="auto"/>
        <w:ind w:firstLine="706"/>
        <w:jc w:val="both"/>
        <w:rPr>
          <w:rFonts w:ascii="Arial" w:hAnsi="Arial" w:cs="Arial"/>
          <w:color w:val="222222"/>
          <w:sz w:val="20"/>
          <w:szCs w:val="20"/>
        </w:rPr>
      </w:pPr>
      <w:r w:rsidRPr="005B7AB9">
        <w:rPr>
          <w:rFonts w:ascii="Arial" w:hAnsi="Arial" w:cs="Arial"/>
          <w:color w:val="222222"/>
          <w:sz w:val="20"/>
          <w:szCs w:val="20"/>
        </w:rPr>
        <w:t>Наша організація є роботодавцем рівних мо</w:t>
      </w:r>
      <w:r>
        <w:rPr>
          <w:rFonts w:ascii="Arial" w:hAnsi="Arial" w:cs="Arial"/>
          <w:color w:val="222222"/>
          <w:sz w:val="20"/>
          <w:szCs w:val="20"/>
        </w:rPr>
        <w:t>жливостей і пропонує привабли</w:t>
      </w:r>
      <w:r w:rsidRPr="005B7AB9">
        <w:rPr>
          <w:rFonts w:ascii="Arial" w:hAnsi="Arial" w:cs="Arial"/>
          <w:color w:val="222222"/>
          <w:sz w:val="20"/>
          <w:szCs w:val="20"/>
        </w:rPr>
        <w:t>ві умови роботи з можлив</w:t>
      </w:r>
      <w:r>
        <w:rPr>
          <w:rFonts w:ascii="Arial" w:hAnsi="Arial" w:cs="Arial"/>
          <w:color w:val="222222"/>
          <w:sz w:val="20"/>
          <w:szCs w:val="20"/>
        </w:rPr>
        <w:t>істю</w:t>
      </w:r>
      <w:r w:rsidRPr="005B7AB9">
        <w:rPr>
          <w:rFonts w:ascii="Arial" w:hAnsi="Arial" w:cs="Arial"/>
          <w:color w:val="222222"/>
          <w:sz w:val="20"/>
          <w:szCs w:val="20"/>
        </w:rPr>
        <w:t xml:space="preserve"> для підвищення кваліфікації.</w:t>
      </w:r>
    </w:p>
    <w:p w:rsidR="00C621B5" w:rsidRPr="005B7AB9" w:rsidRDefault="00C621B5" w:rsidP="00C621B5">
      <w:pPr>
        <w:spacing w:after="0" w:line="360" w:lineRule="auto"/>
        <w:ind w:firstLine="706"/>
        <w:jc w:val="both"/>
        <w:rPr>
          <w:rFonts w:ascii="Arial" w:hAnsi="Arial" w:cs="Arial"/>
          <w:color w:val="222222"/>
          <w:sz w:val="20"/>
          <w:szCs w:val="20"/>
        </w:rPr>
      </w:pPr>
      <w:r w:rsidRPr="005B7AB9">
        <w:rPr>
          <w:rFonts w:ascii="Arial" w:hAnsi="Arial" w:cs="Arial"/>
          <w:color w:val="222222"/>
          <w:sz w:val="20"/>
          <w:szCs w:val="20"/>
        </w:rPr>
        <w:t>Ми з нетерпінням чекаємо Ваше резюме англійською мовою та супровідний лист, що пояснює Вашу мотивацію, для роботи на даній посаді на наступну електронну адресу:</w:t>
      </w:r>
    </w:p>
    <w:p w:rsidR="00C621B5" w:rsidRDefault="001F7A0D" w:rsidP="00C621B5">
      <w:pPr>
        <w:spacing w:after="0" w:line="360" w:lineRule="auto"/>
        <w:rPr>
          <w:rFonts w:ascii="Arial" w:hAnsi="Arial" w:cs="Arial"/>
          <w:color w:val="222222"/>
          <w:sz w:val="20"/>
          <w:szCs w:val="20"/>
          <w:lang w:val="ru-RU"/>
        </w:rPr>
      </w:pPr>
      <w:hyperlink r:id="rId4" w:history="1">
        <w:r w:rsidRPr="004975F3">
          <w:rPr>
            <w:rStyle w:val="a3"/>
            <w:rFonts w:ascii="Arial" w:hAnsi="Arial" w:cs="Arial"/>
            <w:sz w:val="20"/>
            <w:szCs w:val="20"/>
            <w:lang w:val="en-US"/>
          </w:rPr>
          <w:t>Severodonetsk</w:t>
        </w:r>
        <w:r w:rsidRPr="004975F3">
          <w:rPr>
            <w:rStyle w:val="a3"/>
            <w:rFonts w:ascii="Arial" w:hAnsi="Arial" w:cs="Arial"/>
            <w:sz w:val="20"/>
            <w:szCs w:val="20"/>
            <w:lang w:val="ru-RU"/>
          </w:rPr>
          <w:t>.</w:t>
        </w:r>
        <w:r w:rsidRPr="004975F3">
          <w:rPr>
            <w:rStyle w:val="a3"/>
            <w:rFonts w:ascii="Arial" w:hAnsi="Arial" w:cs="Arial"/>
            <w:sz w:val="20"/>
            <w:szCs w:val="20"/>
            <w:lang w:val="en-US"/>
          </w:rPr>
          <w:t>lgdc</w:t>
        </w:r>
        <w:r w:rsidRPr="004975F3">
          <w:rPr>
            <w:rStyle w:val="a3"/>
            <w:rFonts w:ascii="Arial" w:hAnsi="Arial" w:cs="Arial"/>
            <w:sz w:val="20"/>
            <w:szCs w:val="20"/>
            <w:lang w:val="ru-RU"/>
          </w:rPr>
          <w:t>@</w:t>
        </w:r>
        <w:r w:rsidRPr="004975F3">
          <w:rPr>
            <w:rStyle w:val="a3"/>
            <w:rFonts w:ascii="Arial" w:hAnsi="Arial" w:cs="Arial"/>
            <w:sz w:val="20"/>
            <w:szCs w:val="20"/>
            <w:lang w:val="en-US"/>
          </w:rPr>
          <w:t>gmail</w:t>
        </w:r>
        <w:r w:rsidRPr="004975F3">
          <w:rPr>
            <w:rStyle w:val="a3"/>
            <w:rFonts w:ascii="Arial" w:hAnsi="Arial" w:cs="Arial"/>
            <w:sz w:val="20"/>
            <w:szCs w:val="20"/>
            <w:lang w:val="ru-RU"/>
          </w:rPr>
          <w:t>.</w:t>
        </w:r>
        <w:r w:rsidRPr="004975F3">
          <w:rPr>
            <w:rStyle w:val="a3"/>
            <w:rFonts w:ascii="Arial" w:hAnsi="Arial" w:cs="Arial"/>
            <w:sz w:val="20"/>
            <w:szCs w:val="20"/>
            <w:lang w:val="en-US"/>
          </w:rPr>
          <w:t>com</w:t>
        </w:r>
      </w:hyperlink>
      <w:r w:rsidR="00C621B5">
        <w:rPr>
          <w:rFonts w:ascii="Arial" w:hAnsi="Arial" w:cs="Arial"/>
          <w:color w:val="222222"/>
          <w:sz w:val="20"/>
          <w:szCs w:val="20"/>
          <w:lang w:val="ru-RU"/>
        </w:rPr>
        <w:t xml:space="preserve"> </w:t>
      </w:r>
    </w:p>
    <w:p w:rsidR="00A44BFE" w:rsidRPr="00C621B5" w:rsidRDefault="00C621B5" w:rsidP="00C621B5">
      <w:pPr>
        <w:spacing w:after="0" w:line="360" w:lineRule="auto"/>
        <w:rPr>
          <w:rFonts w:ascii="Arial" w:hAnsi="Arial" w:cs="Arial"/>
          <w:sz w:val="20"/>
          <w:szCs w:val="20"/>
          <w:lang w:val="ru-RU"/>
        </w:rPr>
      </w:pPr>
      <w:r w:rsidRPr="005B7AB9">
        <w:rPr>
          <w:rFonts w:ascii="Arial" w:hAnsi="Arial" w:cs="Arial"/>
          <w:color w:val="222222"/>
          <w:sz w:val="20"/>
          <w:szCs w:val="20"/>
        </w:rPr>
        <w:t xml:space="preserve">Останній день подачі резюме </w:t>
      </w:r>
      <w:r w:rsidRPr="005B7AB9">
        <w:rPr>
          <w:rFonts w:ascii="Arial" w:hAnsi="Arial" w:cs="Arial"/>
          <w:b/>
          <w:color w:val="222222"/>
          <w:sz w:val="20"/>
          <w:szCs w:val="20"/>
          <w:lang w:val="ru-RU"/>
        </w:rPr>
        <w:t>07.12.16</w:t>
      </w:r>
      <w:r w:rsidRPr="005B7AB9">
        <w:rPr>
          <w:rFonts w:ascii="Arial" w:hAnsi="Arial" w:cs="Arial"/>
          <w:color w:val="222222"/>
          <w:sz w:val="20"/>
          <w:szCs w:val="20"/>
          <w:lang w:val="ru-RU"/>
        </w:rPr>
        <w:t xml:space="preserve"> </w:t>
      </w:r>
    </w:p>
    <w:sectPr w:rsidR="00A44BFE" w:rsidRPr="00C621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B5"/>
    <w:rsid w:val="00081BFF"/>
    <w:rsid w:val="001F7A0D"/>
    <w:rsid w:val="0036628F"/>
    <w:rsid w:val="00543569"/>
    <w:rsid w:val="009319DF"/>
    <w:rsid w:val="009A48C0"/>
    <w:rsid w:val="00A44BFE"/>
    <w:rsid w:val="00B422C7"/>
    <w:rsid w:val="00BB1AA2"/>
    <w:rsid w:val="00C621B5"/>
    <w:rsid w:val="00D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613ED-79F5-4878-B450-18C9545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B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1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erodonetsk.lgdc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Stasiuk</dc:creator>
  <cp:keywords/>
  <dc:description/>
  <cp:lastModifiedBy>дом</cp:lastModifiedBy>
  <cp:revision>2</cp:revision>
  <dcterms:created xsi:type="dcterms:W3CDTF">2016-11-30T08:17:00Z</dcterms:created>
  <dcterms:modified xsi:type="dcterms:W3CDTF">2016-11-30T08:17:00Z</dcterms:modified>
</cp:coreProperties>
</file>