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934" w:rsidRDefault="009E4934"/>
    <w:p w:rsidR="009E4934" w:rsidRDefault="009E4934" w:rsidP="001D349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Втілюємо  мрії  – як ЄІБ допомагає створювати  громадам  </w:t>
      </w:r>
      <w:r w:rsidR="001D3494">
        <w:rPr>
          <w:rFonts w:ascii="Times New Roman" w:hAnsi="Times New Roman" w:cs="Times New Roman"/>
          <w:sz w:val="28"/>
          <w:szCs w:val="28"/>
          <w:lang w:val="uk-UA"/>
        </w:rPr>
        <w:t xml:space="preserve">Луганщини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комфортні та безпечні  </w:t>
      </w:r>
      <w:r w:rsidR="001D3494">
        <w:rPr>
          <w:rFonts w:ascii="Times New Roman" w:hAnsi="Times New Roman" w:cs="Times New Roman"/>
          <w:sz w:val="28"/>
          <w:szCs w:val="28"/>
          <w:lang w:val="uk-UA"/>
        </w:rPr>
        <w:t xml:space="preserve">умови </w:t>
      </w:r>
      <w:r w:rsidR="00031DF3">
        <w:rPr>
          <w:rFonts w:ascii="Times New Roman" w:hAnsi="Times New Roman" w:cs="Times New Roman"/>
          <w:sz w:val="28"/>
          <w:szCs w:val="28"/>
          <w:lang w:val="uk-UA"/>
        </w:rPr>
        <w:t>життєдіяльності</w:t>
      </w:r>
    </w:p>
    <w:p w:rsidR="009E4934" w:rsidRDefault="009E4934">
      <w:pPr>
        <w:rPr>
          <w:lang w:val="uk-UA"/>
        </w:rPr>
      </w:pPr>
    </w:p>
    <w:p w:rsidR="00862C55" w:rsidRDefault="00031DF3" w:rsidP="00904F8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Відновлювати об’єкти соціальної інфраструктури</w:t>
      </w:r>
      <w:r w:rsidRPr="00031D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громадам Луганщини допомагає </w:t>
      </w:r>
      <w:r w:rsidR="00611F7E">
        <w:rPr>
          <w:rFonts w:ascii="Times New Roman" w:hAnsi="Times New Roman" w:cs="Times New Roman"/>
          <w:sz w:val="28"/>
          <w:szCs w:val="28"/>
          <w:lang w:val="uk-UA"/>
        </w:rPr>
        <w:t>Проект «Надзвичайна кредитна програма для відновлення  України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05477C">
        <w:rPr>
          <w:rFonts w:ascii="Times New Roman" w:hAnsi="Times New Roman" w:cs="Times New Roman"/>
          <w:sz w:val="28"/>
          <w:szCs w:val="28"/>
          <w:lang w:val="uk-UA"/>
        </w:rPr>
        <w:t xml:space="preserve"> (надалі –  НКПВУ)</w:t>
      </w:r>
      <w:r>
        <w:rPr>
          <w:rFonts w:ascii="Times New Roman" w:hAnsi="Times New Roman" w:cs="Times New Roman"/>
          <w:sz w:val="28"/>
          <w:szCs w:val="28"/>
          <w:lang w:val="uk-UA"/>
        </w:rPr>
        <w:t>, який реалізується за</w:t>
      </w:r>
      <w:r w:rsidR="00862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кошти Європейського інвестиційного банку. Завдяки цієї Програми</w:t>
      </w:r>
      <w:r w:rsidR="006A6F96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громади </w:t>
      </w:r>
      <w:r w:rsidR="008E4862">
        <w:rPr>
          <w:rFonts w:ascii="Times New Roman" w:hAnsi="Times New Roman" w:cs="Times New Roman"/>
          <w:sz w:val="28"/>
          <w:szCs w:val="28"/>
          <w:lang w:val="uk-UA"/>
        </w:rPr>
        <w:t>мають можливість залучити додаткові ресурси</w:t>
      </w:r>
      <w:r w:rsidR="00862C55">
        <w:rPr>
          <w:rFonts w:ascii="Times New Roman" w:hAnsi="Times New Roman" w:cs="Times New Roman"/>
          <w:sz w:val="28"/>
          <w:szCs w:val="28"/>
          <w:lang w:val="uk-UA"/>
        </w:rPr>
        <w:t xml:space="preserve"> у розвиток своїх територій</w:t>
      </w:r>
      <w:r w:rsidR="008E4862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зміни</w:t>
      </w:r>
      <w:r w:rsidR="008E4862">
        <w:rPr>
          <w:rFonts w:ascii="Times New Roman" w:hAnsi="Times New Roman" w:cs="Times New Roman"/>
          <w:sz w:val="28"/>
          <w:szCs w:val="28"/>
          <w:lang w:val="uk-UA"/>
        </w:rPr>
        <w:t xml:space="preserve">ти життя людей на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6EC1">
        <w:rPr>
          <w:rFonts w:ascii="Times New Roman" w:hAnsi="Times New Roman" w:cs="Times New Roman"/>
          <w:sz w:val="28"/>
          <w:szCs w:val="28"/>
          <w:lang w:val="uk-UA"/>
        </w:rPr>
        <w:t xml:space="preserve">краще, в тому числі і  у найвіддаленіших від центру </w:t>
      </w:r>
      <w:r w:rsidR="009D01B2">
        <w:rPr>
          <w:rFonts w:ascii="Times New Roman" w:hAnsi="Times New Roman" w:cs="Times New Roman"/>
          <w:sz w:val="28"/>
          <w:szCs w:val="28"/>
          <w:lang w:val="uk-UA"/>
        </w:rPr>
        <w:t>населених пунктах.</w:t>
      </w:r>
    </w:p>
    <w:p w:rsidR="00080D85" w:rsidRDefault="00080D85" w:rsidP="00904F8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Луганської області за кошти ЄІБ реалізується 40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проєктів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загальну вартість понад 400 млн грн, завдяки яких  відбудовуються заклади освіти (64% від загальної суми коштів), охорони здоров’я (12%), об’єкти водопостачання та водовідведення (11%),</w:t>
      </w:r>
      <w:r w:rsidRPr="00495B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адміністративні будівлі (5%), гуртожитки (2%), будуються котельні на об’єктах соціальної сфери (5%).</w:t>
      </w:r>
      <w:r w:rsidRPr="004430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44725" w:rsidRDefault="00644725" w:rsidP="00904F8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0D85">
        <w:rPr>
          <w:rFonts w:ascii="Times New Roman" w:hAnsi="Times New Roman" w:cs="Times New Roman"/>
          <w:sz w:val="28"/>
          <w:szCs w:val="28"/>
          <w:lang w:val="uk-UA"/>
        </w:rPr>
        <w:t>2020 рік</w:t>
      </w:r>
      <w:r w:rsidR="00080D85">
        <w:rPr>
          <w:rFonts w:ascii="Times New Roman" w:hAnsi="Times New Roman" w:cs="Times New Roman"/>
          <w:sz w:val="28"/>
          <w:szCs w:val="28"/>
          <w:lang w:val="uk-UA"/>
        </w:rPr>
        <w:t xml:space="preserve"> став найбільш </w:t>
      </w:r>
      <w:r w:rsidR="007D3017">
        <w:rPr>
          <w:rFonts w:ascii="Times New Roman" w:hAnsi="Times New Roman" w:cs="Times New Roman"/>
          <w:sz w:val="28"/>
          <w:szCs w:val="28"/>
          <w:lang w:val="uk-UA"/>
        </w:rPr>
        <w:t xml:space="preserve">продуктивним у порівняні з двома </w:t>
      </w:r>
      <w:r w:rsidR="00080D85">
        <w:rPr>
          <w:rFonts w:ascii="Times New Roman" w:hAnsi="Times New Roman" w:cs="Times New Roman"/>
          <w:sz w:val="28"/>
          <w:szCs w:val="28"/>
          <w:lang w:val="uk-UA"/>
        </w:rPr>
        <w:t xml:space="preserve"> попередн</w:t>
      </w:r>
      <w:r w:rsidR="007D3017">
        <w:rPr>
          <w:rFonts w:ascii="Times New Roman" w:hAnsi="Times New Roman" w:cs="Times New Roman"/>
          <w:sz w:val="28"/>
          <w:szCs w:val="28"/>
          <w:lang w:val="uk-UA"/>
        </w:rPr>
        <w:t>іми</w:t>
      </w:r>
      <w:r w:rsidR="00B737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3017">
        <w:rPr>
          <w:rFonts w:ascii="Times New Roman" w:hAnsi="Times New Roman" w:cs="Times New Roman"/>
          <w:sz w:val="28"/>
          <w:szCs w:val="28"/>
          <w:lang w:val="uk-UA"/>
        </w:rPr>
        <w:t xml:space="preserve">з освоєння </w:t>
      </w:r>
      <w:r w:rsidR="00080D85">
        <w:rPr>
          <w:rFonts w:ascii="Times New Roman" w:hAnsi="Times New Roman" w:cs="Times New Roman"/>
          <w:sz w:val="28"/>
          <w:szCs w:val="28"/>
          <w:lang w:val="uk-UA"/>
        </w:rPr>
        <w:t>коштів</w:t>
      </w:r>
      <w:r w:rsidR="007D3017">
        <w:rPr>
          <w:rFonts w:ascii="Times New Roman" w:hAnsi="Times New Roman" w:cs="Times New Roman"/>
          <w:sz w:val="28"/>
          <w:szCs w:val="28"/>
          <w:lang w:val="uk-UA"/>
        </w:rPr>
        <w:t xml:space="preserve"> НКПВУ. До кінця року очікується, </w:t>
      </w:r>
      <w:r w:rsidR="00080D85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312823">
        <w:rPr>
          <w:rFonts w:ascii="Times New Roman" w:hAnsi="Times New Roman" w:cs="Times New Roman"/>
          <w:sz w:val="28"/>
          <w:szCs w:val="28"/>
          <w:lang w:val="uk-UA"/>
        </w:rPr>
        <w:t xml:space="preserve"> на реалізацію </w:t>
      </w:r>
      <w:proofErr w:type="spellStart"/>
      <w:r w:rsidR="00312823">
        <w:rPr>
          <w:rFonts w:ascii="Times New Roman" w:hAnsi="Times New Roman" w:cs="Times New Roman"/>
          <w:sz w:val="28"/>
          <w:szCs w:val="28"/>
          <w:lang w:val="uk-UA"/>
        </w:rPr>
        <w:t>проєктів</w:t>
      </w:r>
      <w:proofErr w:type="spellEnd"/>
      <w:r w:rsidR="00312823">
        <w:rPr>
          <w:rFonts w:ascii="Times New Roman" w:hAnsi="Times New Roman" w:cs="Times New Roman"/>
          <w:sz w:val="28"/>
          <w:szCs w:val="28"/>
          <w:lang w:val="uk-UA"/>
        </w:rPr>
        <w:t xml:space="preserve"> буде використ</w:t>
      </w:r>
      <w:r w:rsidR="00CC2589">
        <w:rPr>
          <w:rFonts w:ascii="Times New Roman" w:hAnsi="Times New Roman" w:cs="Times New Roman"/>
          <w:sz w:val="28"/>
          <w:szCs w:val="28"/>
          <w:lang w:val="uk-UA"/>
        </w:rPr>
        <w:t>ан</w:t>
      </w:r>
      <w:r w:rsidR="00B7372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C2589">
        <w:rPr>
          <w:rFonts w:ascii="Times New Roman" w:hAnsi="Times New Roman" w:cs="Times New Roman"/>
          <w:sz w:val="28"/>
          <w:szCs w:val="28"/>
          <w:lang w:val="uk-UA"/>
        </w:rPr>
        <w:t xml:space="preserve"> порядку </w:t>
      </w:r>
      <w:r w:rsidR="00CD5A4B">
        <w:rPr>
          <w:rFonts w:ascii="Times New Roman" w:hAnsi="Times New Roman" w:cs="Times New Roman"/>
          <w:sz w:val="28"/>
          <w:szCs w:val="28"/>
          <w:lang w:val="uk-UA"/>
        </w:rPr>
        <w:t xml:space="preserve"> 80</w:t>
      </w:r>
      <w:r w:rsidR="00EA154C">
        <w:rPr>
          <w:rFonts w:ascii="Times New Roman" w:hAnsi="Times New Roman" w:cs="Times New Roman"/>
          <w:sz w:val="28"/>
          <w:szCs w:val="28"/>
          <w:lang w:val="uk-UA"/>
        </w:rPr>
        <w:t>,0 млн грн</w:t>
      </w:r>
      <w:r w:rsidR="00B7372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D5A4B">
        <w:rPr>
          <w:rFonts w:ascii="Times New Roman" w:hAnsi="Times New Roman" w:cs="Times New Roman"/>
          <w:sz w:val="28"/>
          <w:szCs w:val="28"/>
          <w:lang w:val="uk-UA"/>
        </w:rPr>
        <w:t xml:space="preserve"> що суттєво перевищує (у 3,5</w:t>
      </w:r>
      <w:r w:rsidR="00EA154C">
        <w:rPr>
          <w:rFonts w:ascii="Times New Roman" w:hAnsi="Times New Roman" w:cs="Times New Roman"/>
          <w:sz w:val="28"/>
          <w:szCs w:val="28"/>
          <w:lang w:val="uk-UA"/>
        </w:rPr>
        <w:t xml:space="preserve"> рази) освоєння коштів у 2018-2019 роках. </w:t>
      </w:r>
      <w:r w:rsidR="00080D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73727" w:rsidRPr="003753AC" w:rsidRDefault="00B73727" w:rsidP="00904F88">
      <w:pPr>
        <w:pStyle w:val="a8"/>
        <w:spacing w:before="0" w:beforeAutospacing="0" w:after="0" w:afterAutospacing="0"/>
        <w:ind w:firstLine="567"/>
        <w:jc w:val="both"/>
        <w:rPr>
          <w:rFonts w:eastAsiaTheme="minorEastAsia"/>
          <w:bCs/>
          <w:kern w:val="24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Головою обласної державної адміністрації –</w:t>
      </w:r>
      <w:r w:rsidR="00D20A5B">
        <w:rPr>
          <w:sz w:val="28"/>
          <w:szCs w:val="28"/>
          <w:lang w:val="uk-UA"/>
        </w:rPr>
        <w:t xml:space="preserve"> керівником</w:t>
      </w:r>
      <w:r>
        <w:rPr>
          <w:sz w:val="28"/>
          <w:szCs w:val="28"/>
          <w:lang w:val="uk-UA"/>
        </w:rPr>
        <w:t xml:space="preserve"> військово-цивільної  </w:t>
      </w:r>
      <w:r w:rsidRPr="00B73727">
        <w:rPr>
          <w:sz w:val="28"/>
          <w:szCs w:val="28"/>
          <w:lang w:val="uk-UA"/>
        </w:rPr>
        <w:t>адміністрації</w:t>
      </w:r>
      <w:r w:rsidRPr="00B73727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 </w:t>
      </w:r>
      <w:r w:rsidRPr="00D20A5B">
        <w:rPr>
          <w:rFonts w:eastAsiaTheme="minorEastAsia"/>
          <w:kern w:val="24"/>
          <w:sz w:val="28"/>
          <w:szCs w:val="28"/>
          <w:lang w:val="uk-UA"/>
        </w:rPr>
        <w:t>С</w:t>
      </w:r>
      <w:r w:rsidR="00D20A5B" w:rsidRPr="00D20A5B">
        <w:rPr>
          <w:rFonts w:eastAsiaTheme="minorEastAsia"/>
          <w:kern w:val="24"/>
          <w:sz w:val="28"/>
          <w:szCs w:val="28"/>
          <w:lang w:val="uk-UA"/>
        </w:rPr>
        <w:t>ергієм</w:t>
      </w:r>
      <w:r w:rsidRPr="00D20A5B">
        <w:rPr>
          <w:rFonts w:eastAsiaTheme="minorEastAsia"/>
          <w:kern w:val="24"/>
          <w:sz w:val="28"/>
          <w:szCs w:val="28"/>
          <w:lang w:val="uk-UA"/>
        </w:rPr>
        <w:t xml:space="preserve"> Гайда</w:t>
      </w:r>
      <w:r w:rsidR="00D20A5B" w:rsidRPr="00D20A5B">
        <w:rPr>
          <w:rFonts w:eastAsiaTheme="minorEastAsia"/>
          <w:kern w:val="24"/>
          <w:sz w:val="28"/>
          <w:szCs w:val="28"/>
          <w:lang w:val="uk-UA"/>
        </w:rPr>
        <w:t>єм</w:t>
      </w:r>
      <w:r w:rsidRPr="00D20A5B">
        <w:rPr>
          <w:rFonts w:eastAsiaTheme="minorEastAsia"/>
          <w:kern w:val="24"/>
          <w:sz w:val="28"/>
          <w:szCs w:val="28"/>
          <w:lang w:val="uk-UA"/>
        </w:rPr>
        <w:t xml:space="preserve"> в цьому році було проведено </w:t>
      </w:r>
      <w:r w:rsidRPr="00D20A5B">
        <w:rPr>
          <w:rFonts w:eastAsiaTheme="minorEastAsia"/>
          <w:kern w:val="24"/>
          <w:sz w:val="28"/>
          <w:szCs w:val="28"/>
          <w:lang w:val="uk-UA"/>
        </w:rPr>
        <w:br/>
      </w:r>
      <w:r w:rsidR="007A4471">
        <w:rPr>
          <w:rFonts w:eastAsiaTheme="minorEastAsia"/>
          <w:bCs/>
          <w:kern w:val="24"/>
          <w:sz w:val="28"/>
          <w:szCs w:val="28"/>
          <w:lang w:val="uk-UA"/>
        </w:rPr>
        <w:t xml:space="preserve">4 засідання робочої групи </w:t>
      </w:r>
      <w:r w:rsidRPr="00D20A5B">
        <w:rPr>
          <w:rFonts w:eastAsiaTheme="minorEastAsia"/>
          <w:kern w:val="24"/>
          <w:sz w:val="28"/>
          <w:szCs w:val="28"/>
          <w:lang w:val="uk-UA"/>
        </w:rPr>
        <w:t xml:space="preserve">з координації  </w:t>
      </w:r>
      <w:proofErr w:type="spellStart"/>
      <w:r w:rsidRPr="00D20A5B">
        <w:rPr>
          <w:rFonts w:eastAsiaTheme="minorEastAsia"/>
          <w:kern w:val="24"/>
          <w:sz w:val="28"/>
          <w:szCs w:val="28"/>
          <w:lang w:val="uk-UA"/>
        </w:rPr>
        <w:t>субпроектів</w:t>
      </w:r>
      <w:proofErr w:type="spellEnd"/>
      <w:r w:rsidRPr="00D20A5B">
        <w:rPr>
          <w:rFonts w:eastAsiaTheme="minorEastAsia"/>
          <w:kern w:val="24"/>
          <w:sz w:val="28"/>
          <w:szCs w:val="28"/>
          <w:lang w:val="uk-UA"/>
        </w:rPr>
        <w:t xml:space="preserve"> у рамках реалізації Проекту «Надзвичайна кредитна програма  для відновлення України»</w:t>
      </w:r>
      <w:r w:rsidR="005B26AA" w:rsidRPr="005B26AA">
        <w:rPr>
          <w:rFonts w:eastAsiaTheme="minorEastAsia"/>
          <w:bCs/>
          <w:kern w:val="24"/>
          <w:sz w:val="28"/>
          <w:szCs w:val="28"/>
          <w:lang w:val="uk-UA"/>
        </w:rPr>
        <w:t xml:space="preserve">, </w:t>
      </w:r>
      <w:r w:rsidR="005B26AA">
        <w:rPr>
          <w:rFonts w:eastAsiaTheme="minorEastAsia"/>
          <w:bCs/>
          <w:kern w:val="24"/>
          <w:sz w:val="28"/>
          <w:szCs w:val="28"/>
          <w:lang w:val="uk-UA"/>
        </w:rPr>
        <w:t xml:space="preserve">що сприяло </w:t>
      </w:r>
      <w:r w:rsidR="00A11CBE">
        <w:rPr>
          <w:rFonts w:eastAsiaTheme="minorEastAsia"/>
          <w:bCs/>
          <w:kern w:val="24"/>
          <w:sz w:val="28"/>
          <w:szCs w:val="28"/>
          <w:lang w:val="uk-UA"/>
        </w:rPr>
        <w:t>більш ефективній взаємодії між всіма зацікавленими сторонами</w:t>
      </w:r>
      <w:r w:rsidR="003753AC">
        <w:rPr>
          <w:rFonts w:eastAsiaTheme="minorEastAsia"/>
          <w:bCs/>
          <w:kern w:val="24"/>
          <w:sz w:val="28"/>
          <w:szCs w:val="28"/>
          <w:lang w:val="uk-UA"/>
        </w:rPr>
        <w:t xml:space="preserve"> у досягненні позитивних змін</w:t>
      </w:r>
      <w:r w:rsidR="00A11CBE">
        <w:rPr>
          <w:rFonts w:eastAsiaTheme="minorEastAsia"/>
          <w:bCs/>
          <w:kern w:val="24"/>
          <w:sz w:val="28"/>
          <w:szCs w:val="28"/>
          <w:lang w:val="uk-UA"/>
        </w:rPr>
        <w:t xml:space="preserve">. </w:t>
      </w:r>
    </w:p>
    <w:p w:rsidR="005B26AA" w:rsidRDefault="00F239C1" w:rsidP="00904F88">
      <w:pPr>
        <w:pStyle w:val="a8"/>
        <w:spacing w:before="0" w:beforeAutospacing="0" w:after="0" w:afterAutospacing="0"/>
        <w:ind w:firstLine="567"/>
        <w:jc w:val="both"/>
        <w:rPr>
          <w:rFonts w:eastAsiaTheme="minorEastAsia"/>
          <w:bCs/>
          <w:kern w:val="24"/>
          <w:sz w:val="28"/>
          <w:szCs w:val="28"/>
          <w:lang w:val="uk-UA"/>
        </w:rPr>
      </w:pPr>
      <w:r>
        <w:rPr>
          <w:rFonts w:eastAsiaTheme="minorEastAsia"/>
          <w:bCs/>
          <w:kern w:val="24"/>
          <w:sz w:val="28"/>
          <w:szCs w:val="28"/>
          <w:lang w:val="uk-UA"/>
        </w:rPr>
        <w:t>Вагому</w:t>
      </w:r>
      <w:r w:rsidR="003753AC">
        <w:rPr>
          <w:rFonts w:eastAsiaTheme="minorEastAsia"/>
          <w:bCs/>
          <w:kern w:val="24"/>
          <w:sz w:val="28"/>
          <w:szCs w:val="28"/>
          <w:lang w:val="uk-UA"/>
        </w:rPr>
        <w:t xml:space="preserve"> </w:t>
      </w:r>
      <w:r>
        <w:rPr>
          <w:rFonts w:eastAsiaTheme="minorEastAsia"/>
          <w:bCs/>
          <w:kern w:val="24"/>
          <w:sz w:val="28"/>
          <w:szCs w:val="28"/>
          <w:lang w:val="uk-UA"/>
        </w:rPr>
        <w:t xml:space="preserve">підтримку </w:t>
      </w:r>
      <w:r w:rsidR="003753AC">
        <w:rPr>
          <w:rFonts w:eastAsiaTheme="minorEastAsia"/>
          <w:bCs/>
          <w:kern w:val="24"/>
          <w:sz w:val="28"/>
          <w:szCs w:val="28"/>
          <w:lang w:val="uk-UA"/>
        </w:rPr>
        <w:t>у впровадженн</w:t>
      </w:r>
      <w:r w:rsidR="004E32FE">
        <w:rPr>
          <w:rFonts w:eastAsiaTheme="minorEastAsia"/>
          <w:bCs/>
          <w:kern w:val="24"/>
          <w:sz w:val="28"/>
          <w:szCs w:val="28"/>
          <w:lang w:val="uk-UA"/>
        </w:rPr>
        <w:t>і</w:t>
      </w:r>
      <w:r w:rsidR="003753AC">
        <w:rPr>
          <w:rFonts w:eastAsiaTheme="minorEastAsia"/>
          <w:bCs/>
          <w:kern w:val="24"/>
          <w:sz w:val="28"/>
          <w:szCs w:val="28"/>
          <w:lang w:val="uk-UA"/>
        </w:rPr>
        <w:t xml:space="preserve"> </w:t>
      </w:r>
      <w:r w:rsidR="004E32FE">
        <w:rPr>
          <w:rFonts w:eastAsiaTheme="minorEastAsia"/>
          <w:bCs/>
          <w:kern w:val="24"/>
          <w:sz w:val="28"/>
          <w:szCs w:val="28"/>
          <w:lang w:val="uk-UA"/>
        </w:rPr>
        <w:t xml:space="preserve">НКПВУ </w:t>
      </w:r>
      <w:r w:rsidR="003753AC">
        <w:rPr>
          <w:rFonts w:eastAsiaTheme="minorEastAsia"/>
          <w:bCs/>
          <w:kern w:val="24"/>
          <w:sz w:val="28"/>
          <w:szCs w:val="28"/>
          <w:lang w:val="uk-UA"/>
        </w:rPr>
        <w:t xml:space="preserve">  </w:t>
      </w:r>
      <w:r w:rsidR="004E32FE">
        <w:rPr>
          <w:rFonts w:eastAsiaTheme="minorEastAsia"/>
          <w:bCs/>
          <w:kern w:val="24"/>
          <w:sz w:val="28"/>
          <w:szCs w:val="28"/>
          <w:lang w:val="uk-UA"/>
        </w:rPr>
        <w:t>з</w:t>
      </w:r>
      <w:r w:rsidR="003753AC">
        <w:rPr>
          <w:rFonts w:eastAsiaTheme="minorEastAsia"/>
          <w:bCs/>
          <w:kern w:val="24"/>
          <w:sz w:val="28"/>
          <w:szCs w:val="28"/>
          <w:lang w:val="uk-UA"/>
        </w:rPr>
        <w:t>дійснює</w:t>
      </w:r>
      <w:r w:rsidR="004E32FE">
        <w:rPr>
          <w:rFonts w:eastAsiaTheme="minorEastAsia"/>
          <w:bCs/>
          <w:kern w:val="24"/>
          <w:sz w:val="28"/>
          <w:szCs w:val="28"/>
          <w:lang w:val="uk-UA"/>
        </w:rPr>
        <w:t xml:space="preserve"> проект технічної допомоги, який реалізується  </w:t>
      </w:r>
      <w:r w:rsidR="003753AC" w:rsidRPr="004E32FE">
        <w:rPr>
          <w:rFonts w:eastAsiaTheme="minorEastAsia"/>
          <w:bCs/>
          <w:kern w:val="24"/>
          <w:sz w:val="28"/>
          <w:szCs w:val="28"/>
          <w:lang w:val="uk-UA"/>
        </w:rPr>
        <w:t>ПРООН</w:t>
      </w:r>
      <w:r w:rsidR="003753AC">
        <w:rPr>
          <w:rFonts w:eastAsiaTheme="minorEastAsia"/>
          <w:bCs/>
          <w:kern w:val="24"/>
          <w:sz w:val="28"/>
          <w:szCs w:val="28"/>
          <w:lang w:val="uk-UA"/>
        </w:rPr>
        <w:t xml:space="preserve">, </w:t>
      </w:r>
      <w:r w:rsidR="004E32FE">
        <w:rPr>
          <w:rFonts w:eastAsiaTheme="minorEastAsia"/>
          <w:bCs/>
          <w:kern w:val="24"/>
          <w:sz w:val="28"/>
          <w:szCs w:val="28"/>
          <w:lang w:val="uk-UA"/>
        </w:rPr>
        <w:t xml:space="preserve"> робота експертів якого спрямована на зміцнення та розвиток потенціалу кінцевих </w:t>
      </w:r>
      <w:proofErr w:type="spellStart"/>
      <w:r w:rsidR="004E32FE">
        <w:rPr>
          <w:rFonts w:eastAsiaTheme="minorEastAsia"/>
          <w:bCs/>
          <w:kern w:val="24"/>
          <w:sz w:val="28"/>
          <w:szCs w:val="28"/>
          <w:lang w:val="uk-UA"/>
        </w:rPr>
        <w:t>бенефіціарів</w:t>
      </w:r>
      <w:proofErr w:type="spellEnd"/>
      <w:r w:rsidR="004E32FE">
        <w:rPr>
          <w:rFonts w:eastAsiaTheme="minorEastAsia"/>
          <w:bCs/>
          <w:kern w:val="24"/>
          <w:sz w:val="28"/>
          <w:szCs w:val="28"/>
          <w:lang w:val="uk-UA"/>
        </w:rPr>
        <w:t xml:space="preserve">  в рамках програми і їх підтримку на всіх  етапах проектного циклу.</w:t>
      </w:r>
    </w:p>
    <w:p w:rsidR="00BC24B9" w:rsidRPr="00AA5343" w:rsidRDefault="00BC24B9" w:rsidP="00904F88">
      <w:pPr>
        <w:pStyle w:val="a8"/>
        <w:spacing w:before="0" w:beforeAutospacing="0" w:after="0" w:afterAutospacing="0"/>
        <w:ind w:firstLine="567"/>
        <w:jc w:val="both"/>
        <w:rPr>
          <w:rFonts w:eastAsiaTheme="minorEastAsia"/>
          <w:bCs/>
          <w:kern w:val="24"/>
          <w:sz w:val="28"/>
          <w:szCs w:val="28"/>
          <w:lang w:val="uk-UA"/>
        </w:rPr>
      </w:pPr>
      <w:r>
        <w:rPr>
          <w:rFonts w:eastAsiaTheme="minorEastAsia"/>
          <w:bCs/>
          <w:kern w:val="24"/>
          <w:sz w:val="28"/>
          <w:szCs w:val="28"/>
          <w:lang w:val="uk-UA"/>
        </w:rPr>
        <w:t>Депар</w:t>
      </w:r>
      <w:r w:rsidR="00AA5343">
        <w:rPr>
          <w:rFonts w:eastAsiaTheme="minorEastAsia"/>
          <w:bCs/>
          <w:kern w:val="24"/>
          <w:sz w:val="28"/>
          <w:szCs w:val="28"/>
          <w:lang w:val="uk-UA"/>
        </w:rPr>
        <w:t xml:space="preserve">таментом економічного розвитку та </w:t>
      </w:r>
      <w:r>
        <w:rPr>
          <w:rFonts w:eastAsiaTheme="minorEastAsia"/>
          <w:bCs/>
          <w:kern w:val="24"/>
          <w:sz w:val="28"/>
          <w:szCs w:val="28"/>
          <w:lang w:val="uk-UA"/>
        </w:rPr>
        <w:t>зовнішньоекономічної діяльності облдержадміністрації здійснює</w:t>
      </w:r>
      <w:r w:rsidR="00703B41">
        <w:rPr>
          <w:rFonts w:eastAsiaTheme="minorEastAsia"/>
          <w:bCs/>
          <w:kern w:val="24"/>
          <w:sz w:val="28"/>
          <w:szCs w:val="28"/>
          <w:lang w:val="uk-UA"/>
        </w:rPr>
        <w:t xml:space="preserve">ться </w:t>
      </w:r>
      <w:r>
        <w:rPr>
          <w:rFonts w:eastAsiaTheme="minorEastAsia"/>
          <w:bCs/>
          <w:kern w:val="24"/>
          <w:sz w:val="28"/>
          <w:szCs w:val="28"/>
          <w:lang w:val="uk-UA"/>
        </w:rPr>
        <w:t xml:space="preserve"> супровід та моніторинг</w:t>
      </w:r>
      <w:r w:rsidR="00703B41">
        <w:rPr>
          <w:rFonts w:eastAsiaTheme="minorEastAsia"/>
          <w:bCs/>
          <w:kern w:val="24"/>
          <w:sz w:val="28"/>
          <w:szCs w:val="28"/>
          <w:lang w:val="uk-UA"/>
        </w:rPr>
        <w:t xml:space="preserve"> стану впровадження </w:t>
      </w:r>
      <w:proofErr w:type="spellStart"/>
      <w:r w:rsidR="00703B41">
        <w:rPr>
          <w:rFonts w:eastAsiaTheme="minorEastAsia"/>
          <w:bCs/>
          <w:kern w:val="24"/>
          <w:sz w:val="28"/>
          <w:szCs w:val="28"/>
          <w:lang w:val="uk-UA"/>
        </w:rPr>
        <w:t>проєктів</w:t>
      </w:r>
      <w:proofErr w:type="spellEnd"/>
      <w:r w:rsidR="00703B41">
        <w:rPr>
          <w:rFonts w:eastAsiaTheme="minorEastAsia"/>
          <w:bCs/>
          <w:kern w:val="24"/>
          <w:sz w:val="28"/>
          <w:szCs w:val="28"/>
          <w:lang w:val="uk-UA"/>
        </w:rPr>
        <w:t xml:space="preserve"> кінцевими </w:t>
      </w:r>
      <w:proofErr w:type="spellStart"/>
      <w:r w:rsidR="00703B41">
        <w:rPr>
          <w:rFonts w:eastAsiaTheme="minorEastAsia"/>
          <w:bCs/>
          <w:kern w:val="24"/>
          <w:sz w:val="28"/>
          <w:szCs w:val="28"/>
          <w:lang w:val="uk-UA"/>
        </w:rPr>
        <w:t>бенефіціарами</w:t>
      </w:r>
      <w:proofErr w:type="spellEnd"/>
      <w:r w:rsidR="00703B41">
        <w:rPr>
          <w:rFonts w:eastAsiaTheme="minorEastAsia"/>
          <w:bCs/>
          <w:kern w:val="24"/>
          <w:sz w:val="28"/>
          <w:szCs w:val="28"/>
          <w:lang w:val="uk-UA"/>
        </w:rPr>
        <w:t>,</w:t>
      </w:r>
      <w:r>
        <w:rPr>
          <w:rFonts w:eastAsiaTheme="minorEastAsia"/>
          <w:bCs/>
          <w:kern w:val="24"/>
          <w:sz w:val="28"/>
          <w:szCs w:val="28"/>
          <w:lang w:val="uk-UA"/>
        </w:rPr>
        <w:t xml:space="preserve"> </w:t>
      </w:r>
      <w:r w:rsidRPr="00BC24B9">
        <w:rPr>
          <w:rFonts w:eastAsiaTheme="minorEastAsia"/>
          <w:bCs/>
          <w:kern w:val="24"/>
          <w:sz w:val="28"/>
          <w:szCs w:val="28"/>
          <w:lang w:val="uk-UA"/>
        </w:rPr>
        <w:t>нада</w:t>
      </w:r>
      <w:r>
        <w:rPr>
          <w:rFonts w:eastAsiaTheme="minorEastAsia"/>
          <w:bCs/>
          <w:kern w:val="24"/>
          <w:sz w:val="28"/>
          <w:szCs w:val="28"/>
          <w:lang w:val="uk-UA"/>
        </w:rPr>
        <w:t>ється організаційна та консультаційна підтримка</w:t>
      </w:r>
      <w:r w:rsidR="00703B41">
        <w:rPr>
          <w:rFonts w:eastAsiaTheme="minorEastAsia"/>
          <w:bCs/>
          <w:kern w:val="24"/>
          <w:sz w:val="28"/>
          <w:szCs w:val="28"/>
          <w:lang w:val="uk-UA"/>
        </w:rPr>
        <w:t xml:space="preserve">. </w:t>
      </w:r>
      <w:r>
        <w:rPr>
          <w:rFonts w:eastAsiaTheme="minorEastAsia"/>
          <w:bCs/>
          <w:kern w:val="24"/>
          <w:sz w:val="28"/>
          <w:szCs w:val="28"/>
          <w:lang w:val="uk-UA"/>
        </w:rPr>
        <w:t xml:space="preserve"> </w:t>
      </w:r>
    </w:p>
    <w:p w:rsidR="007D3017" w:rsidRDefault="007D3017" w:rsidP="00793D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Наразі, в рамках НКПВУ, в повному обсязі освоєно кошти по 8-ми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проєктах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загальну вартість 16,6 млн грн, з них: 4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проєкта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– 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 xml:space="preserve">м. Сєвєродонецьк; 1–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Красноріченська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ОТГ; 2–  м. Кремінна; 1 – с.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Морозівка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50BBF" w:rsidRDefault="00827578" w:rsidP="00793DD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В 2020 році завершені роботи з </w:t>
      </w:r>
      <w:r w:rsidRPr="00D159A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>к</w:t>
      </w:r>
      <w:r w:rsidR="00C32F45" w:rsidRPr="00D159A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>апітальн</w:t>
      </w:r>
      <w:r w:rsidRPr="00D159A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>ого</w:t>
      </w:r>
      <w:r w:rsidR="00C32F45" w:rsidRPr="00D159A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ремонт</w:t>
      </w:r>
      <w:r w:rsidRPr="00D159A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>у</w:t>
      </w:r>
      <w:r w:rsidR="00C32F45" w:rsidRPr="00D159A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</w:t>
      </w:r>
      <w:proofErr w:type="spellStart"/>
      <w:r w:rsidR="00C32F45" w:rsidRPr="00D159A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>Морозівської</w:t>
      </w:r>
      <w:proofErr w:type="spellEnd"/>
      <w:r w:rsidR="00C32F45" w:rsidRPr="00D159A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загальноосвітньої школи </w:t>
      </w:r>
      <w:r w:rsidR="00C32F45" w:rsidRPr="00D159A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I</w:t>
      </w:r>
      <w:r w:rsidR="00C32F45" w:rsidRPr="00D159A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>-</w:t>
      </w:r>
      <w:r w:rsidR="00C32F45" w:rsidRPr="00D159A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III</w:t>
      </w:r>
      <w:r w:rsidR="00C32F45" w:rsidRPr="00D159A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ступеня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, </w:t>
      </w:r>
      <w:r w:rsidR="00551E3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яка </w:t>
      </w:r>
      <w:r w:rsidR="00551E35" w:rsidRPr="00551E3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була </w:t>
      </w:r>
      <w:r w:rsidR="00551E35" w:rsidRPr="00551E35">
        <w:rPr>
          <w:rFonts w:ascii="Times New Roman" w:hAnsi="Times New Roman" w:cs="Times New Roman"/>
          <w:sz w:val="28"/>
          <w:szCs w:val="28"/>
          <w:lang w:val="uk-UA"/>
        </w:rPr>
        <w:t xml:space="preserve">введена в експлуатацію </w:t>
      </w:r>
      <w:r w:rsidR="008870D1">
        <w:rPr>
          <w:rFonts w:ascii="Times New Roman" w:hAnsi="Times New Roman" w:cs="Times New Roman"/>
          <w:sz w:val="28"/>
          <w:szCs w:val="28"/>
          <w:lang w:val="uk-UA"/>
        </w:rPr>
        <w:t xml:space="preserve">ще </w:t>
      </w:r>
      <w:r w:rsidR="00551E35" w:rsidRPr="00551E3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51E35">
        <w:rPr>
          <w:rFonts w:ascii="Times New Roman" w:hAnsi="Times New Roman" w:cs="Times New Roman"/>
          <w:sz w:val="28"/>
          <w:szCs w:val="28"/>
          <w:lang w:val="uk-UA"/>
        </w:rPr>
        <w:br/>
      </w:r>
      <w:r w:rsidR="00551E35" w:rsidRPr="00551E35">
        <w:rPr>
          <w:rFonts w:ascii="Times New Roman" w:hAnsi="Times New Roman" w:cs="Times New Roman"/>
          <w:sz w:val="28"/>
          <w:szCs w:val="28"/>
          <w:lang w:val="uk-UA"/>
        </w:rPr>
        <w:t>1970 році</w:t>
      </w:r>
      <w:r w:rsidR="00551E3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21BB4">
        <w:rPr>
          <w:rFonts w:ascii="Times New Roman" w:hAnsi="Times New Roman" w:cs="Times New Roman"/>
          <w:sz w:val="28"/>
          <w:szCs w:val="28"/>
          <w:lang w:val="uk-UA"/>
        </w:rPr>
        <w:t xml:space="preserve">В рамках </w:t>
      </w:r>
      <w:proofErr w:type="spellStart"/>
      <w:r w:rsidR="00521BB4">
        <w:rPr>
          <w:rFonts w:ascii="Times New Roman" w:hAnsi="Times New Roman" w:cs="Times New Roman"/>
          <w:sz w:val="28"/>
          <w:szCs w:val="28"/>
          <w:lang w:val="uk-UA"/>
        </w:rPr>
        <w:t>проєкту</w:t>
      </w:r>
      <w:proofErr w:type="spellEnd"/>
      <w:r w:rsidR="008870D1">
        <w:rPr>
          <w:rFonts w:ascii="Times New Roman" w:hAnsi="Times New Roman" w:cs="Times New Roman"/>
          <w:sz w:val="28"/>
          <w:szCs w:val="28"/>
          <w:lang w:val="uk-UA"/>
        </w:rPr>
        <w:t xml:space="preserve"> на суму 4,0 млн грн </w:t>
      </w:r>
      <w:r w:rsidR="00521B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2AC3"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006EC1">
        <w:rPr>
          <w:lang w:val="uk-UA"/>
        </w:rPr>
        <w:t xml:space="preserve"> </w:t>
      </w:r>
      <w:r w:rsidR="00006EC1" w:rsidRPr="00006EC1">
        <w:rPr>
          <w:rFonts w:ascii="Times New Roman" w:hAnsi="Times New Roman" w:cs="Times New Roman"/>
          <w:sz w:val="28"/>
          <w:szCs w:val="28"/>
          <w:lang w:val="uk-UA"/>
        </w:rPr>
        <w:t xml:space="preserve">здійснено заміну покрівлі, </w:t>
      </w:r>
      <w:r>
        <w:rPr>
          <w:rFonts w:ascii="Times New Roman" w:hAnsi="Times New Roman" w:cs="Times New Roman"/>
          <w:sz w:val="28"/>
          <w:szCs w:val="28"/>
          <w:lang w:val="uk-UA"/>
        </w:rPr>
        <w:t>віконних та дверних блоків</w:t>
      </w:r>
      <w:r w:rsidR="004A2AC3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6EC1" w:rsidRPr="00006EC1">
        <w:rPr>
          <w:rFonts w:ascii="Times New Roman" w:hAnsi="Times New Roman" w:cs="Times New Roman"/>
          <w:sz w:val="28"/>
          <w:szCs w:val="28"/>
          <w:lang w:val="uk-UA"/>
        </w:rPr>
        <w:t>вимощення навколо будівлі, утеплення фасаду</w:t>
      </w:r>
      <w:r w:rsidR="00521BB4">
        <w:rPr>
          <w:rFonts w:ascii="Times New Roman" w:hAnsi="Times New Roman" w:cs="Times New Roman"/>
          <w:sz w:val="28"/>
          <w:szCs w:val="28"/>
          <w:lang w:val="uk-UA"/>
        </w:rPr>
        <w:t xml:space="preserve"> тощо.</w:t>
      </w:r>
      <w:r w:rsidR="004A2A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1BB4">
        <w:rPr>
          <w:rFonts w:ascii="Times New Roman" w:hAnsi="Times New Roman" w:cs="Times New Roman"/>
          <w:sz w:val="28"/>
          <w:szCs w:val="28"/>
          <w:lang w:val="uk-UA"/>
        </w:rPr>
        <w:t xml:space="preserve">Завдяки програмі учбовий процес для </w:t>
      </w:r>
      <w:r w:rsidR="004A2AC3" w:rsidRPr="004A2A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2AC3" w:rsidRPr="00006EC1">
        <w:rPr>
          <w:rFonts w:ascii="Times New Roman" w:hAnsi="Times New Roman" w:cs="Times New Roman"/>
          <w:sz w:val="28"/>
          <w:szCs w:val="28"/>
          <w:lang w:val="uk-UA"/>
        </w:rPr>
        <w:t>96 учнів</w:t>
      </w:r>
      <w:r w:rsidR="00521BB4">
        <w:rPr>
          <w:rFonts w:ascii="Times New Roman" w:hAnsi="Times New Roman" w:cs="Times New Roman"/>
          <w:sz w:val="28"/>
          <w:szCs w:val="28"/>
          <w:lang w:val="uk-UA"/>
        </w:rPr>
        <w:t xml:space="preserve"> став комфортним та безпечним.  </w:t>
      </w:r>
      <w:r w:rsidR="004A2AC3" w:rsidRPr="00006EC1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793DD0" w:rsidRDefault="007F39FF" w:rsidP="00031DF3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</w:t>
      </w:r>
    </w:p>
    <w:p w:rsidR="00521BB4" w:rsidRDefault="007F39FF" w:rsidP="00031DF3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21BB4">
        <w:rPr>
          <w:rFonts w:ascii="Times New Roman" w:hAnsi="Times New Roman" w:cs="Times New Roman"/>
          <w:sz w:val="28"/>
          <w:szCs w:val="28"/>
          <w:lang w:val="uk-UA"/>
        </w:rPr>
        <w:t>Морозівська</w:t>
      </w:r>
      <w:proofErr w:type="spellEnd"/>
      <w:r w:rsidR="00521B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ЗОШ</w:t>
      </w:r>
      <w:r w:rsidR="00521BB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21BB4" w:rsidRPr="007F39FF">
        <w:rPr>
          <w:rFonts w:ascii="Times New Roman" w:hAnsi="Times New Roman" w:cs="Times New Roman"/>
          <w:b/>
          <w:sz w:val="28"/>
          <w:szCs w:val="28"/>
          <w:lang w:val="uk-UA"/>
        </w:rPr>
        <w:t>До</w:t>
      </w:r>
      <w:r w:rsidR="00521BB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</w:t>
      </w:r>
      <w:r w:rsidR="00521BB4" w:rsidRPr="007F39FF">
        <w:rPr>
          <w:rFonts w:ascii="Times New Roman" w:hAnsi="Times New Roman" w:cs="Times New Roman"/>
          <w:b/>
          <w:sz w:val="28"/>
          <w:szCs w:val="28"/>
          <w:lang w:val="uk-UA"/>
        </w:rPr>
        <w:t>Після</w:t>
      </w:r>
    </w:p>
    <w:p w:rsidR="00192A39" w:rsidRDefault="00F50BBF" w:rsidP="00031DF3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830ACB6" wp14:editId="7E5EAB77">
            <wp:extent cx="2558405" cy="1918804"/>
            <wp:effectExtent l="0" t="0" r="0" b="5715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405" cy="191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4D7BCFF" wp14:editId="637A47CB">
            <wp:extent cx="2526782" cy="1895087"/>
            <wp:effectExtent l="0" t="0" r="6985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526782" cy="189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161" w:rsidRDefault="00E35161" w:rsidP="00031DF3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Також в поточному році було завершено роботи з ка</w:t>
      </w:r>
      <w:r w:rsidRPr="00E35161">
        <w:rPr>
          <w:rFonts w:ascii="Times New Roman" w:hAnsi="Times New Roman" w:cs="Times New Roman"/>
          <w:sz w:val="28"/>
          <w:szCs w:val="28"/>
          <w:lang w:val="uk-UA"/>
        </w:rPr>
        <w:t>пітальн</w:t>
      </w:r>
      <w:r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E35161">
        <w:rPr>
          <w:rFonts w:ascii="Times New Roman" w:hAnsi="Times New Roman" w:cs="Times New Roman"/>
          <w:sz w:val="28"/>
          <w:szCs w:val="28"/>
          <w:lang w:val="uk-UA"/>
        </w:rPr>
        <w:t xml:space="preserve"> ремонт</w:t>
      </w:r>
      <w:r>
        <w:rPr>
          <w:rFonts w:ascii="Times New Roman" w:hAnsi="Times New Roman" w:cs="Times New Roman"/>
          <w:sz w:val="28"/>
          <w:szCs w:val="28"/>
          <w:lang w:val="uk-UA"/>
        </w:rPr>
        <w:t>у (заміни</w:t>
      </w:r>
      <w:r w:rsidRPr="00E35161">
        <w:rPr>
          <w:rFonts w:ascii="Times New Roman" w:hAnsi="Times New Roman" w:cs="Times New Roman"/>
          <w:sz w:val="28"/>
          <w:szCs w:val="28"/>
          <w:lang w:val="uk-UA"/>
        </w:rPr>
        <w:t xml:space="preserve">) віконних блоків та дверей будівлі </w:t>
      </w:r>
      <w:proofErr w:type="spellStart"/>
      <w:r w:rsidRPr="00E35161">
        <w:rPr>
          <w:rFonts w:ascii="Times New Roman" w:hAnsi="Times New Roman" w:cs="Times New Roman"/>
          <w:sz w:val="28"/>
          <w:szCs w:val="28"/>
          <w:lang w:val="uk-UA"/>
        </w:rPr>
        <w:t>Красноріченської</w:t>
      </w:r>
      <w:proofErr w:type="spellEnd"/>
      <w:r w:rsidRPr="00E35161">
        <w:rPr>
          <w:rFonts w:ascii="Times New Roman" w:hAnsi="Times New Roman" w:cs="Times New Roman"/>
          <w:sz w:val="28"/>
          <w:szCs w:val="28"/>
          <w:lang w:val="uk-UA"/>
        </w:rPr>
        <w:t xml:space="preserve"> загальноосвітньої школи I—III ступеня</w:t>
      </w:r>
      <w:r w:rsidR="001677BA">
        <w:rPr>
          <w:rFonts w:ascii="Times New Roman" w:hAnsi="Times New Roman" w:cs="Times New Roman"/>
          <w:sz w:val="28"/>
          <w:szCs w:val="28"/>
          <w:lang w:val="uk-UA"/>
        </w:rPr>
        <w:t xml:space="preserve"> на 1,2 млн грн</w:t>
      </w:r>
      <w:r w:rsidR="008870D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881627" w:rsidRDefault="008870D1" w:rsidP="00143FC3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Наближається до кінця  </w:t>
      </w:r>
      <w:r w:rsidR="008F0413">
        <w:rPr>
          <w:rFonts w:ascii="Times New Roman" w:hAnsi="Times New Roman" w:cs="Times New Roman"/>
          <w:sz w:val="28"/>
          <w:szCs w:val="28"/>
          <w:lang w:val="uk-UA"/>
        </w:rPr>
        <w:t xml:space="preserve">реалізація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проєкт</w:t>
      </w:r>
      <w:r w:rsidR="008F0413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Pr="00D159A0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564E14" w:rsidRPr="00D159A0">
        <w:rPr>
          <w:rFonts w:ascii="Times New Roman" w:hAnsi="Times New Roman" w:cs="Times New Roman"/>
          <w:sz w:val="28"/>
          <w:szCs w:val="28"/>
          <w:lang w:val="uk-UA"/>
        </w:rPr>
        <w:t>апітальн</w:t>
      </w:r>
      <w:r w:rsidRPr="00D159A0">
        <w:rPr>
          <w:rFonts w:ascii="Times New Roman" w:hAnsi="Times New Roman" w:cs="Times New Roman"/>
          <w:sz w:val="28"/>
          <w:szCs w:val="28"/>
          <w:lang w:val="uk-UA"/>
        </w:rPr>
        <w:t xml:space="preserve">ого </w:t>
      </w:r>
      <w:r w:rsidR="00564E14" w:rsidRPr="00D159A0">
        <w:rPr>
          <w:rFonts w:ascii="Times New Roman" w:hAnsi="Times New Roman" w:cs="Times New Roman"/>
          <w:sz w:val="28"/>
          <w:szCs w:val="28"/>
          <w:lang w:val="uk-UA"/>
        </w:rPr>
        <w:t xml:space="preserve"> ремонт</w:t>
      </w:r>
      <w:r w:rsidRPr="00D159A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64E14" w:rsidRPr="00D159A0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564E14" w:rsidRPr="00D159A0">
        <w:rPr>
          <w:rFonts w:ascii="Times New Roman" w:hAnsi="Times New Roman" w:cs="Times New Roman"/>
          <w:sz w:val="28"/>
          <w:szCs w:val="28"/>
          <w:lang w:val="uk-UA"/>
        </w:rPr>
        <w:t>термомодернізація</w:t>
      </w:r>
      <w:proofErr w:type="spellEnd"/>
      <w:r w:rsidR="00564E14" w:rsidRPr="00D159A0">
        <w:rPr>
          <w:rFonts w:ascii="Times New Roman" w:hAnsi="Times New Roman" w:cs="Times New Roman"/>
          <w:sz w:val="28"/>
          <w:szCs w:val="28"/>
          <w:lang w:val="uk-UA"/>
        </w:rPr>
        <w:t>)  комунального дошкільного навчального закладу “Ластівка”</w:t>
      </w:r>
      <w:r w:rsidRPr="00D159A0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="00564E14" w:rsidRPr="00D159A0">
        <w:rPr>
          <w:rFonts w:ascii="Times New Roman" w:hAnsi="Times New Roman" w:cs="Times New Roman"/>
          <w:sz w:val="28"/>
          <w:szCs w:val="28"/>
          <w:lang w:val="uk-UA"/>
        </w:rPr>
        <w:t xml:space="preserve"> смт. </w:t>
      </w:r>
      <w:proofErr w:type="spellStart"/>
      <w:r w:rsidR="00564E14" w:rsidRPr="00D159A0">
        <w:rPr>
          <w:rFonts w:ascii="Times New Roman" w:hAnsi="Times New Roman" w:cs="Times New Roman"/>
          <w:sz w:val="28"/>
          <w:szCs w:val="28"/>
          <w:lang w:val="uk-UA"/>
        </w:rPr>
        <w:t>Мілове</w:t>
      </w:r>
      <w:proofErr w:type="spellEnd"/>
      <w:r w:rsidR="003A40E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A40E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>загальною кошторисною вартістю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40E5">
        <w:rPr>
          <w:rFonts w:ascii="Times New Roman" w:hAnsi="Times New Roman" w:cs="Times New Roman"/>
          <w:sz w:val="28"/>
          <w:szCs w:val="28"/>
          <w:lang w:val="uk-UA"/>
        </w:rPr>
        <w:t>7,1 млн грн.</w:t>
      </w:r>
      <w:r w:rsidR="00564E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40E5">
        <w:rPr>
          <w:rFonts w:ascii="Times New Roman" w:hAnsi="Times New Roman" w:cs="Times New Roman"/>
          <w:sz w:val="28"/>
          <w:szCs w:val="28"/>
          <w:lang w:val="uk-UA"/>
        </w:rPr>
        <w:t xml:space="preserve">На об’єкті </w:t>
      </w:r>
      <w:r w:rsidR="00881627">
        <w:rPr>
          <w:rFonts w:ascii="Times New Roman" w:hAnsi="Times New Roman" w:cs="Times New Roman"/>
          <w:sz w:val="28"/>
          <w:szCs w:val="28"/>
          <w:lang w:val="uk-UA"/>
        </w:rPr>
        <w:t xml:space="preserve"> вже </w:t>
      </w:r>
      <w:r w:rsidR="00564E14">
        <w:rPr>
          <w:rFonts w:ascii="Times New Roman" w:hAnsi="Times New Roman" w:cs="Times New Roman"/>
          <w:sz w:val="28"/>
          <w:szCs w:val="28"/>
          <w:lang w:val="uk-UA"/>
        </w:rPr>
        <w:t xml:space="preserve"> замінено та модернізовано систему опалення, встановлен</w:t>
      </w:r>
      <w:r w:rsidR="00CA29D3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64E14">
        <w:rPr>
          <w:rFonts w:ascii="Times New Roman" w:hAnsi="Times New Roman" w:cs="Times New Roman"/>
          <w:sz w:val="28"/>
          <w:szCs w:val="28"/>
          <w:lang w:val="uk-UA"/>
        </w:rPr>
        <w:t xml:space="preserve"> водостічну систему, частково замінено покрівлю, </w:t>
      </w:r>
      <w:r w:rsidR="00881627">
        <w:rPr>
          <w:rFonts w:ascii="Times New Roman" w:hAnsi="Times New Roman" w:cs="Times New Roman"/>
          <w:sz w:val="28"/>
          <w:szCs w:val="28"/>
          <w:lang w:val="uk-UA"/>
        </w:rPr>
        <w:t>утеплено</w:t>
      </w:r>
      <w:r w:rsidR="00564E14" w:rsidRPr="00006EC1">
        <w:rPr>
          <w:rFonts w:ascii="Times New Roman" w:hAnsi="Times New Roman" w:cs="Times New Roman"/>
          <w:sz w:val="28"/>
          <w:szCs w:val="28"/>
          <w:lang w:val="uk-UA"/>
        </w:rPr>
        <w:t xml:space="preserve"> фасад</w:t>
      </w:r>
      <w:r w:rsidR="00564E14">
        <w:rPr>
          <w:rFonts w:ascii="Times New Roman" w:hAnsi="Times New Roman" w:cs="Times New Roman"/>
          <w:sz w:val="28"/>
          <w:szCs w:val="28"/>
          <w:lang w:val="uk-UA"/>
        </w:rPr>
        <w:t>, замінено вікна та двері</w:t>
      </w:r>
      <w:r w:rsidR="00881627">
        <w:rPr>
          <w:rFonts w:ascii="Times New Roman" w:hAnsi="Times New Roman" w:cs="Times New Roman"/>
          <w:sz w:val="28"/>
          <w:szCs w:val="28"/>
          <w:lang w:val="uk-UA"/>
        </w:rPr>
        <w:t>. Тож для 130 дітей, які відвідують цей садочок</w:t>
      </w:r>
      <w:r w:rsidR="00314BA3">
        <w:rPr>
          <w:rFonts w:ascii="Times New Roman" w:hAnsi="Times New Roman" w:cs="Times New Roman"/>
          <w:sz w:val="28"/>
          <w:szCs w:val="28"/>
          <w:lang w:val="uk-UA"/>
        </w:rPr>
        <w:t>, він стане справжнім</w:t>
      </w:r>
      <w:r w:rsidR="00480FC0">
        <w:rPr>
          <w:rFonts w:ascii="Times New Roman" w:hAnsi="Times New Roman" w:cs="Times New Roman"/>
          <w:sz w:val="28"/>
          <w:szCs w:val="28"/>
          <w:lang w:val="uk-UA"/>
        </w:rPr>
        <w:t xml:space="preserve"> другим домом, теплим і затишним</w:t>
      </w:r>
      <w:r w:rsidR="00AA245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05A9E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FD6EF6" w:rsidRDefault="00146E57" w:rsidP="00143FC3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Йдуть роботи в </w:t>
      </w:r>
      <w:r w:rsidR="00FD6EF6">
        <w:rPr>
          <w:rFonts w:ascii="Times New Roman" w:hAnsi="Times New Roman" w:cs="Times New Roman"/>
          <w:sz w:val="28"/>
          <w:szCs w:val="28"/>
          <w:lang w:val="uk-UA"/>
        </w:rPr>
        <w:t>ДНЗ «Ластівка»</w:t>
      </w:r>
      <w:r w:rsidR="00D11D30">
        <w:rPr>
          <w:rFonts w:ascii="Times New Roman" w:hAnsi="Times New Roman" w:cs="Times New Roman"/>
          <w:sz w:val="28"/>
          <w:szCs w:val="28"/>
          <w:lang w:val="uk-UA"/>
        </w:rPr>
        <w:t xml:space="preserve"> смт. </w:t>
      </w:r>
      <w:proofErr w:type="spellStart"/>
      <w:r w:rsidR="00D11D30">
        <w:rPr>
          <w:rFonts w:ascii="Times New Roman" w:hAnsi="Times New Roman" w:cs="Times New Roman"/>
          <w:sz w:val="28"/>
          <w:szCs w:val="28"/>
          <w:lang w:val="uk-UA"/>
        </w:rPr>
        <w:t>Мілове</w:t>
      </w:r>
      <w:proofErr w:type="spellEnd"/>
    </w:p>
    <w:p w:rsidR="008F0413" w:rsidRDefault="00143FC3" w:rsidP="00031DF3">
      <w:pPr>
        <w:ind w:firstLine="426"/>
        <w:jc w:val="both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338BC5E" wp14:editId="529F1DC1">
            <wp:extent cx="2514600" cy="188595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000" cy="1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</w:t>
      </w:r>
      <w:r w:rsidR="00146E57">
        <w:rPr>
          <w:noProof/>
          <w:lang w:val="uk-UA" w:eastAsia="ru-RU"/>
        </w:rPr>
        <w:t xml:space="preserve">       </w:t>
      </w:r>
      <w:r>
        <w:rPr>
          <w:noProof/>
          <w:lang w:val="uk-UA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A71E148" wp14:editId="5DDC64AA">
            <wp:extent cx="2476500" cy="1857375"/>
            <wp:effectExtent l="0" t="0" r="0" b="952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369" cy="186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874" w:rsidRDefault="00093874" w:rsidP="00031DF3">
      <w:pPr>
        <w:ind w:firstLine="426"/>
        <w:jc w:val="both"/>
        <w:rPr>
          <w:noProof/>
          <w:lang w:val="uk-UA" w:eastAsia="ru-RU"/>
        </w:rPr>
      </w:pPr>
    </w:p>
    <w:p w:rsidR="00050BD1" w:rsidRDefault="00AB6F09" w:rsidP="0016671B">
      <w:pPr>
        <w:pStyle w:val="a8"/>
        <w:spacing w:before="0" w:beforeAutospacing="0" w:after="0" w:afterAutospacing="0"/>
        <w:ind w:firstLine="426"/>
        <w:jc w:val="both"/>
        <w:rPr>
          <w:rFonts w:eastAsiaTheme="minorEastAsia"/>
          <w:color w:val="000000" w:themeColor="text1"/>
          <w:kern w:val="24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Р</w:t>
      </w:r>
      <w:r w:rsidR="00050BD1">
        <w:rPr>
          <w:noProof/>
          <w:sz w:val="28"/>
          <w:szCs w:val="28"/>
          <w:lang w:val="uk-UA"/>
        </w:rPr>
        <w:t xml:space="preserve">озпочаті та </w:t>
      </w:r>
      <w:r w:rsidR="00724BF6">
        <w:rPr>
          <w:noProof/>
          <w:sz w:val="28"/>
          <w:szCs w:val="28"/>
          <w:lang w:val="uk-UA"/>
        </w:rPr>
        <w:t xml:space="preserve">активно </w:t>
      </w:r>
      <w:r w:rsidR="00050BD1">
        <w:rPr>
          <w:noProof/>
          <w:sz w:val="28"/>
          <w:szCs w:val="28"/>
          <w:lang w:val="uk-UA"/>
        </w:rPr>
        <w:t xml:space="preserve">йдуть роботи з </w:t>
      </w:r>
      <w:r w:rsidR="0016671B" w:rsidRPr="00D159A0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капітального</w:t>
      </w:r>
      <w:r w:rsidR="00050BD1" w:rsidRPr="00D159A0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ремонту будівлі дитячо-юнацької спортивної школи №</w:t>
      </w:r>
      <w:r w:rsidR="003A40E5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</w:t>
      </w:r>
      <w:r w:rsidR="00050BD1" w:rsidRPr="00D159A0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1 у м. Рубіжне</w:t>
      </w:r>
      <w:r w:rsidR="003A40E5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, загальна кошторисна вартість якого становить 9,86 млн грн.</w:t>
      </w:r>
      <w:r w:rsidR="00724BF6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</w:t>
      </w:r>
      <w:r w:rsidR="001218FD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Вже відремонтовано </w:t>
      </w:r>
      <w:r w:rsidR="0008015C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покрівлю, та утеплено будівлю, відремонтовано та замінено систему опалення спортивного залу тощо. Ці зміни дають можливість для  581 вихованця створити належні умови для </w:t>
      </w:r>
      <w:r w:rsidR="00FB1F74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формування стійкого інтересу до занять спортом, спрямованості до вищих досягнень</w:t>
      </w:r>
      <w:r w:rsidR="00D0694D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з олімпійських та неолімпійських видів спорту.</w:t>
      </w:r>
      <w:r w:rsidR="001218FD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</w:t>
      </w:r>
    </w:p>
    <w:p w:rsidR="00D11D30" w:rsidRDefault="00D11D30" w:rsidP="0016671B">
      <w:pPr>
        <w:pStyle w:val="a8"/>
        <w:spacing w:before="0" w:beforeAutospacing="0" w:after="0" w:afterAutospacing="0"/>
        <w:ind w:firstLine="426"/>
        <w:jc w:val="both"/>
        <w:rPr>
          <w:rFonts w:eastAsiaTheme="minorEastAsia"/>
          <w:color w:val="000000" w:themeColor="text1"/>
          <w:kern w:val="24"/>
          <w:sz w:val="28"/>
          <w:szCs w:val="28"/>
          <w:lang w:val="uk-UA"/>
        </w:rPr>
      </w:pPr>
    </w:p>
    <w:p w:rsidR="00D11D30" w:rsidRDefault="00D11D30" w:rsidP="0016671B">
      <w:pPr>
        <w:pStyle w:val="a8"/>
        <w:spacing w:before="0" w:beforeAutospacing="0" w:after="0" w:afterAutospacing="0"/>
        <w:ind w:firstLine="426"/>
        <w:jc w:val="both"/>
        <w:rPr>
          <w:rFonts w:eastAsiaTheme="minorEastAsia"/>
          <w:color w:val="000000" w:themeColor="text1"/>
          <w:kern w:val="24"/>
          <w:sz w:val="28"/>
          <w:szCs w:val="28"/>
          <w:lang w:val="uk-UA"/>
        </w:rPr>
      </w:pP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        </w:t>
      </w:r>
      <w:r w:rsidR="00146E57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Йдуть роботи в</w:t>
      </w: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 ДЮСША №1 м. Рубіжне</w:t>
      </w:r>
    </w:p>
    <w:p w:rsidR="0016671B" w:rsidRPr="0016671B" w:rsidRDefault="00D0694D" w:rsidP="00D11D30">
      <w:pPr>
        <w:pStyle w:val="a8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D11D30">
        <w:rPr>
          <w:sz w:val="28"/>
          <w:szCs w:val="28"/>
          <w:lang w:val="uk-UA"/>
        </w:rPr>
        <w:t xml:space="preserve"> </w:t>
      </w:r>
      <w:r w:rsidR="00D11D30">
        <w:rPr>
          <w:noProof/>
        </w:rPr>
        <w:drawing>
          <wp:inline distT="0" distB="0" distL="0" distR="0" wp14:anchorId="6452A11C" wp14:editId="50FB9A65">
            <wp:extent cx="1619250" cy="2164411"/>
            <wp:effectExtent l="0" t="0" r="0" b="762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836" cy="216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D30">
        <w:rPr>
          <w:noProof/>
        </w:rPr>
        <w:drawing>
          <wp:inline distT="0" distB="0" distL="0" distR="0" wp14:anchorId="4162DF4E" wp14:editId="091D8490">
            <wp:extent cx="1990725" cy="1489311"/>
            <wp:effectExtent l="0" t="0" r="0" b="0"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604" cy="151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02F1">
        <w:rPr>
          <w:noProof/>
          <w:lang w:val="uk-UA"/>
        </w:rPr>
        <w:t xml:space="preserve"> </w:t>
      </w:r>
      <w:r>
        <w:rPr>
          <w:noProof/>
        </w:rPr>
        <w:drawing>
          <wp:inline distT="0" distB="0" distL="0" distR="0" wp14:anchorId="07905D89" wp14:editId="48610FEF">
            <wp:extent cx="2095500" cy="1571626"/>
            <wp:effectExtent l="0" t="0" r="0" b="952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152" cy="157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874" w:rsidRPr="0016671B" w:rsidRDefault="00093874" w:rsidP="00031DF3">
      <w:pPr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B03EDC" w:rsidRPr="00A86F18" w:rsidRDefault="0016671B" w:rsidP="003A40E5">
      <w:pPr>
        <w:ind w:firstLine="567"/>
        <w:jc w:val="both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B03ED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В </w:t>
      </w:r>
      <w:proofErr w:type="spellStart"/>
      <w:r w:rsidRPr="00B03ED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>Лозно-Олександрівській</w:t>
      </w:r>
      <w:proofErr w:type="spellEnd"/>
      <w:r w:rsidRPr="00B03ED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ОТГ </w:t>
      </w:r>
      <w:r w:rsidR="00724BF6" w:rsidRPr="00B03ED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реалізується цікавий </w:t>
      </w:r>
      <w:proofErr w:type="spellStart"/>
      <w:r w:rsidR="00724BF6" w:rsidRPr="00B03ED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>проєкт</w:t>
      </w:r>
      <w:proofErr w:type="spellEnd"/>
      <w:r w:rsidR="003A40E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</w:t>
      </w:r>
      <w:r w:rsidR="00724BF6" w:rsidRPr="00B03ED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>зі с</w:t>
      </w:r>
      <w:r w:rsidRPr="00B03ED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творення Центру </w:t>
      </w:r>
      <w:proofErr w:type="spellStart"/>
      <w:r w:rsidRPr="00B03ED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>дитячо</w:t>
      </w:r>
      <w:proofErr w:type="spellEnd"/>
      <w:r w:rsidRPr="00B03ED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– юнацької творчості та реабілітації «</w:t>
      </w:r>
      <w:proofErr w:type="spellStart"/>
      <w:r w:rsidRPr="00B03ED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/>
        </w:rPr>
        <w:t>Kidstime</w:t>
      </w:r>
      <w:proofErr w:type="spellEnd"/>
      <w:r w:rsidRPr="00B03EDC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val="uk-UA"/>
        </w:rPr>
        <w:t>»</w:t>
      </w:r>
      <w:r w:rsidR="00724BF6" w:rsidRPr="00B03ED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на базі колишнього</w:t>
      </w:r>
      <w:r w:rsidR="007C02F1" w:rsidRPr="00B03EDC">
        <w:rPr>
          <w:rStyle w:val="a3"/>
          <w:rFonts w:ascii="Times New Roman" w:hAnsi="Times New Roman" w:cs="Times New Roman"/>
          <w:color w:val="000000"/>
          <w:sz w:val="28"/>
          <w:szCs w:val="28"/>
          <w:u w:val="none"/>
          <w:bdr w:val="none" w:sz="0" w:space="0" w:color="auto" w:frame="1"/>
          <w:shd w:val="clear" w:color="auto" w:fill="FFFFFF"/>
          <w:lang w:val="uk-UA"/>
        </w:rPr>
        <w:t xml:space="preserve"> </w:t>
      </w:r>
      <w:r w:rsidR="007C02F1" w:rsidRPr="00B03EDC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Будинку </w:t>
      </w:r>
      <w:r w:rsidR="00B03EDC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к</w:t>
      </w:r>
      <w:r w:rsidR="007C02F1" w:rsidRPr="00B03EDC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ультури</w:t>
      </w:r>
      <w:r w:rsidR="003A40E5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,</w:t>
      </w:r>
      <w:r w:rsidR="003A40E5" w:rsidRPr="003A40E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</w:t>
      </w:r>
      <w:r w:rsidR="003A40E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загальною кошторисною вартістю </w:t>
      </w:r>
      <w:r w:rsidR="003A40E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br/>
        <w:t>17,2 млн грн.</w:t>
      </w:r>
      <w:r w:rsidR="003A40E5" w:rsidRPr="00B03ED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</w:t>
      </w:r>
      <w:r w:rsidR="00B03EDC" w:rsidRPr="00B03ED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</w:t>
      </w:r>
      <w:r w:rsidR="00724BF6" w:rsidRPr="00B03ED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>В Центрі планують</w:t>
      </w:r>
      <w:r w:rsidR="00B03EDC" w:rsidRPr="00B03ED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відкрити гуртки, студії та</w:t>
      </w:r>
      <w:r w:rsidR="00624533" w:rsidRPr="00624533">
        <w:rPr>
          <w:rStyle w:val="a3"/>
          <w:rFonts w:ascii="Times New Roman" w:hAnsi="Times New Roman" w:cs="Times New Roman"/>
          <w:color w:val="000000"/>
          <w:sz w:val="28"/>
          <w:szCs w:val="28"/>
          <w:u w:val="none"/>
          <w:bdr w:val="none" w:sz="0" w:space="0" w:color="auto" w:frame="1"/>
          <w:shd w:val="clear" w:color="auto" w:fill="FFFFFF"/>
          <w:lang w:val="uk-UA"/>
        </w:rPr>
        <w:t xml:space="preserve"> </w:t>
      </w:r>
      <w:r w:rsidR="00B03EDC" w:rsidRPr="00B03EDC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творчі об'єднання, завдяки створенню яких, буде організовано дозвілля дітей дошкільного та шкільного віку,</w:t>
      </w:r>
      <w:r w:rsidR="00B03EDC" w:rsidRPr="00B03ED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03EDC" w:rsidRPr="00B03EDC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молоді та мешканців громади в цілому. </w:t>
      </w:r>
      <w:r w:rsidR="00724BF6" w:rsidRPr="00B03ED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На об’єкті вже виконано  роботи </w:t>
      </w:r>
      <w:r w:rsidR="00B03EDC" w:rsidRPr="00B03ED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>з встановлення системи опалення</w:t>
      </w:r>
      <w:r w:rsidR="00A86F1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, </w:t>
      </w:r>
      <w:r w:rsidR="00B03EDC" w:rsidRPr="00A86F18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водовідведення та водопостачання, а також монтаж зовнішніх водопровідних мереж, розпочато роботи з заміни вікон та покрівлі.</w:t>
      </w:r>
    </w:p>
    <w:p w:rsidR="00B03EDC" w:rsidRDefault="00B03EDC" w:rsidP="00B03EDC">
      <w:pPr>
        <w:ind w:firstLine="567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val="uk-UA"/>
        </w:rPr>
      </w:pPr>
      <w:r w:rsidRPr="00BA221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</w:t>
      </w:r>
      <w:r w:rsidRPr="00BA2216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="00BA2216" w:rsidRPr="00BA221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>Йдуть роботи у</w:t>
      </w:r>
      <w:r w:rsidR="00BA2216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</w:t>
      </w:r>
      <w:r w:rsidR="00BA2216" w:rsidRPr="00B03ED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>Центр</w:t>
      </w:r>
      <w:r w:rsidR="00BA221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>і</w:t>
      </w:r>
      <w:r w:rsidR="00BA2216" w:rsidRPr="00B03ED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</w:t>
      </w:r>
      <w:proofErr w:type="spellStart"/>
      <w:r w:rsidR="00BA2216" w:rsidRPr="00B03ED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>дитячо</w:t>
      </w:r>
      <w:proofErr w:type="spellEnd"/>
      <w:r w:rsidR="00BA2216" w:rsidRPr="00B03ED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– юнацької творчості та реабілітації «</w:t>
      </w:r>
      <w:proofErr w:type="spellStart"/>
      <w:r w:rsidR="00BA2216" w:rsidRPr="00B03ED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/>
        </w:rPr>
        <w:t>Kidstime</w:t>
      </w:r>
      <w:proofErr w:type="spellEnd"/>
      <w:r w:rsidR="00BA2216" w:rsidRPr="00B03EDC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val="uk-UA"/>
        </w:rPr>
        <w:t>»</w:t>
      </w:r>
    </w:p>
    <w:p w:rsidR="00BA2216" w:rsidRDefault="00BA2216" w:rsidP="00BA2216">
      <w:pPr>
        <w:jc w:val="both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 wp14:anchorId="48280861" wp14:editId="342D375E">
            <wp:extent cx="1955799" cy="1466850"/>
            <wp:effectExtent l="0" t="0" r="698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537" cy="147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5343"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9FEE48A" wp14:editId="0793C688">
            <wp:extent cx="1943099" cy="1457325"/>
            <wp:effectExtent l="0" t="0" r="63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434" cy="148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5343"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767B7A6" wp14:editId="1869121B">
            <wp:extent cx="1936324" cy="1452245"/>
            <wp:effectExtent l="0" t="0" r="698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440" cy="145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D7B" w:rsidRDefault="003D4D7B" w:rsidP="00B03EDC">
      <w:pPr>
        <w:ind w:firstLine="567"/>
        <w:jc w:val="both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5743FC" w:rsidRDefault="00FB32D1" w:rsidP="00724BF6">
      <w:pPr>
        <w:pStyle w:val="a8"/>
        <w:spacing w:before="0" w:beforeAutospacing="0" w:after="0" w:afterAutospacing="0"/>
        <w:ind w:firstLine="426"/>
        <w:jc w:val="both"/>
        <w:rPr>
          <w:rFonts w:eastAsiaTheme="minorEastAsia"/>
          <w:color w:val="000000" w:themeColor="text1"/>
          <w:kern w:val="24"/>
          <w:sz w:val="28"/>
          <w:szCs w:val="28"/>
          <w:lang w:val="uk-UA"/>
        </w:rPr>
      </w:pP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Одним з актуальних питань сьогодення є створення належних умов перебування громадян в закладах охорони здоров’я. В рамках </w:t>
      </w:r>
      <w:r w:rsidR="00EA70AD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цього напрямку</w:t>
      </w: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</w:t>
      </w:r>
      <w:r w:rsidR="00EA70AD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реалізується 5 </w:t>
      </w:r>
      <w:proofErr w:type="spellStart"/>
      <w:r w:rsidR="00EA70AD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проєктів</w:t>
      </w:r>
      <w:proofErr w:type="spellEnd"/>
      <w:r w:rsidR="00EA70AD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, загальна кошторисна вартість </w:t>
      </w:r>
      <w:r w:rsidR="002E35F2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яких складає більше </w:t>
      </w:r>
      <w:r w:rsidR="002E35F2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br/>
        <w:t xml:space="preserve">52 млн грн, з яких </w:t>
      </w:r>
      <w:r w:rsidR="00705FE4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наразі </w:t>
      </w:r>
      <w:r w:rsidR="002E35F2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освоєно 12,7 млн грн.</w:t>
      </w:r>
    </w:p>
    <w:p w:rsidR="00EA70AD" w:rsidRDefault="002E35F2" w:rsidP="00724BF6">
      <w:pPr>
        <w:pStyle w:val="a8"/>
        <w:spacing w:before="0" w:beforeAutospacing="0" w:after="0" w:afterAutospacing="0"/>
        <w:ind w:firstLine="426"/>
        <w:jc w:val="both"/>
        <w:rPr>
          <w:rFonts w:eastAsiaTheme="minorEastAsia"/>
          <w:color w:val="000000" w:themeColor="text1"/>
          <w:kern w:val="24"/>
          <w:sz w:val="28"/>
          <w:szCs w:val="28"/>
          <w:lang w:val="uk-UA"/>
        </w:rPr>
      </w:pP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Разом з цим, д</w:t>
      </w:r>
      <w:r w:rsidR="00470F19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о завершення до</w:t>
      </w:r>
      <w:r w:rsidR="00EA70AD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бігає </w:t>
      </w:r>
      <w:proofErr w:type="spellStart"/>
      <w:r w:rsidR="00EA70AD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проєкт</w:t>
      </w:r>
      <w:proofErr w:type="spellEnd"/>
      <w:r w:rsidR="00EA70AD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</w:t>
      </w:r>
      <w:r w:rsidR="00470F19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з капітального ремонту будівлі  поліклініки</w:t>
      </w:r>
      <w:r w:rsidR="00DF3C75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</w:t>
      </w:r>
      <w:proofErr w:type="spellStart"/>
      <w:r w:rsidR="00DF3C75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Міловського</w:t>
      </w:r>
      <w:proofErr w:type="spellEnd"/>
      <w:r w:rsidR="00DF3C75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територіального медичного об’єднання, за яким освоєно</w:t>
      </w:r>
      <w:r w:rsidR="00470F19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більше як 80% коштів від вартості робіт. На об’єкті  з</w:t>
      </w:r>
      <w:r w:rsidR="00470F19" w:rsidRPr="00470F19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амінено дверні та віконні блоки, покрівля, ведуться внутрішні роботи та утеплення фасаду</w:t>
      </w:r>
      <w:r w:rsidR="00470F19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.</w:t>
      </w:r>
    </w:p>
    <w:p w:rsidR="00DF3C75" w:rsidRDefault="00DF3C75" w:rsidP="00724BF6">
      <w:pPr>
        <w:pStyle w:val="a8"/>
        <w:spacing w:before="0" w:beforeAutospacing="0" w:after="0" w:afterAutospacing="0"/>
        <w:ind w:firstLine="426"/>
        <w:jc w:val="both"/>
        <w:rPr>
          <w:rFonts w:eastAsiaTheme="minorEastAsia"/>
          <w:color w:val="000000" w:themeColor="text1"/>
          <w:kern w:val="24"/>
          <w:sz w:val="28"/>
          <w:szCs w:val="28"/>
          <w:lang w:val="uk-UA"/>
        </w:rPr>
      </w:pPr>
    </w:p>
    <w:p w:rsidR="00DF3C75" w:rsidRDefault="00DF3C75" w:rsidP="00DF3C75">
      <w:pPr>
        <w:pStyle w:val="a8"/>
        <w:spacing w:before="0" w:beforeAutospacing="0" w:after="0" w:afterAutospacing="0"/>
        <w:ind w:firstLine="567"/>
        <w:jc w:val="both"/>
        <w:rPr>
          <w:rFonts w:eastAsiaTheme="minorEastAsia"/>
          <w:color w:val="000000" w:themeColor="text1"/>
          <w:kern w:val="24"/>
          <w:sz w:val="28"/>
          <w:szCs w:val="28"/>
          <w:lang w:val="uk-UA"/>
        </w:rPr>
      </w:pPr>
      <w:r w:rsidRPr="00BA2216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</w:t>
      </w:r>
      <w:r w:rsidRPr="00BA2216">
        <w:rPr>
          <w:rStyle w:val="a9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BA2216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Йдуть роботи</w:t>
      </w: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з капітального ремонту поліклініки   в смт.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Мілове</w:t>
      </w:r>
      <w:proofErr w:type="spellEnd"/>
    </w:p>
    <w:p w:rsidR="00EA70AD" w:rsidRDefault="00DF3C75" w:rsidP="006E2FB5">
      <w:pPr>
        <w:pStyle w:val="a8"/>
        <w:spacing w:before="0" w:beforeAutospacing="0" w:after="0" w:afterAutospacing="0"/>
        <w:ind w:firstLine="567"/>
        <w:jc w:val="both"/>
        <w:rPr>
          <w:rFonts w:eastAsiaTheme="minorEastAsia"/>
          <w:color w:val="000000" w:themeColor="text1"/>
          <w:kern w:val="24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992E199" wp14:editId="23987FA9">
            <wp:extent cx="2364741" cy="17735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870" cy="177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725">
        <w:rPr>
          <w:noProof/>
          <w:lang w:val="uk-UA"/>
        </w:rPr>
        <w:t xml:space="preserve"> </w:t>
      </w:r>
      <w:r>
        <w:rPr>
          <w:noProof/>
          <w:lang w:val="uk-UA"/>
        </w:rPr>
        <w:t xml:space="preserve">   </w:t>
      </w:r>
      <w:r w:rsidR="004F0EB2">
        <w:rPr>
          <w:noProof/>
          <w:lang w:val="uk-UA"/>
        </w:rPr>
        <w:t xml:space="preserve">      </w:t>
      </w:r>
      <w:r>
        <w:rPr>
          <w:noProof/>
          <w:lang w:val="uk-UA"/>
        </w:rPr>
        <w:t xml:space="preserve">       </w:t>
      </w:r>
      <w:r>
        <w:rPr>
          <w:noProof/>
        </w:rPr>
        <w:drawing>
          <wp:inline distT="0" distB="0" distL="0" distR="0" wp14:anchorId="3A1D4F87" wp14:editId="16109444">
            <wp:extent cx="2371725" cy="1778794"/>
            <wp:effectExtent l="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97" cy="178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0AD" w:rsidRDefault="00EA70AD" w:rsidP="00724BF6">
      <w:pPr>
        <w:pStyle w:val="a8"/>
        <w:spacing w:before="0" w:beforeAutospacing="0" w:after="0" w:afterAutospacing="0"/>
        <w:ind w:firstLine="426"/>
        <w:jc w:val="both"/>
        <w:rPr>
          <w:rFonts w:eastAsiaTheme="minorEastAsia"/>
          <w:color w:val="000000" w:themeColor="text1"/>
          <w:kern w:val="24"/>
          <w:sz w:val="28"/>
          <w:szCs w:val="28"/>
          <w:lang w:val="uk-UA"/>
        </w:rPr>
      </w:pPr>
    </w:p>
    <w:p w:rsidR="004F7C97" w:rsidRDefault="007A3E8E" w:rsidP="00724BF6">
      <w:pPr>
        <w:pStyle w:val="a8"/>
        <w:spacing w:before="0" w:beforeAutospacing="0" w:after="0" w:afterAutospacing="0"/>
        <w:ind w:firstLine="426"/>
        <w:jc w:val="both"/>
        <w:rPr>
          <w:rFonts w:eastAsiaTheme="minorEastAsia"/>
          <w:color w:val="000000" w:themeColor="text1"/>
          <w:kern w:val="24"/>
          <w:sz w:val="28"/>
          <w:szCs w:val="28"/>
          <w:lang w:val="uk-UA"/>
        </w:rPr>
      </w:pP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Важливою особливістю НКПВУ є можливість для громад відновити </w:t>
      </w:r>
      <w:r w:rsidR="00455B8E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адміністративні будівлі та створити належні умови з надання якісних послуг.</w:t>
      </w:r>
      <w:r w:rsidR="004F7C97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</w:t>
      </w:r>
    </w:p>
    <w:p w:rsidR="005743FC" w:rsidRDefault="004F7C97" w:rsidP="00724BF6">
      <w:pPr>
        <w:pStyle w:val="a8"/>
        <w:spacing w:before="0" w:beforeAutospacing="0" w:after="0" w:afterAutospacing="0"/>
        <w:ind w:firstLine="426"/>
        <w:jc w:val="both"/>
        <w:rPr>
          <w:rFonts w:eastAsiaTheme="minorEastAsia"/>
          <w:color w:val="000000" w:themeColor="text1"/>
          <w:kern w:val="24"/>
          <w:sz w:val="28"/>
          <w:szCs w:val="28"/>
          <w:lang w:val="uk-UA"/>
        </w:rPr>
      </w:pP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У місті Кремінна реалізовано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проєкт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з підвищення </w:t>
      </w:r>
      <w:r w:rsidR="00455B8E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</w:t>
      </w:r>
      <w:r w:rsidRPr="004F7C97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енергоефективності муніципальної будівлі </w:t>
      </w:r>
      <w:proofErr w:type="spellStart"/>
      <w:r w:rsidRPr="004F7C97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Кремінської</w:t>
      </w:r>
      <w:proofErr w:type="spellEnd"/>
      <w:r w:rsidRPr="004F7C97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міської ради</w:t>
      </w:r>
      <w:r w:rsidR="00FD6EF6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на 1,6 млн грн. В</w:t>
      </w: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ідремонтовано</w:t>
      </w:r>
      <w:r w:rsidRPr="004F7C97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</w:t>
      </w: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приміщення, фасад з утепленням стін, замінено віконні блоки. </w:t>
      </w:r>
      <w:r w:rsidR="007A3E8E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</w:t>
      </w:r>
    </w:p>
    <w:p w:rsidR="00FD6EF6" w:rsidRDefault="00FD6EF6" w:rsidP="00724BF6">
      <w:pPr>
        <w:pStyle w:val="a8"/>
        <w:spacing w:before="0" w:beforeAutospacing="0" w:after="0" w:afterAutospacing="0"/>
        <w:ind w:firstLine="426"/>
        <w:jc w:val="both"/>
        <w:rPr>
          <w:rFonts w:eastAsiaTheme="minorEastAsia"/>
          <w:color w:val="000000" w:themeColor="text1"/>
          <w:kern w:val="24"/>
          <w:sz w:val="28"/>
          <w:szCs w:val="28"/>
          <w:lang w:val="uk-UA"/>
        </w:rPr>
      </w:pPr>
    </w:p>
    <w:p w:rsidR="00FD6EF6" w:rsidRDefault="00FD6EF6" w:rsidP="00724BF6">
      <w:pPr>
        <w:pStyle w:val="a8"/>
        <w:spacing w:before="0" w:beforeAutospacing="0" w:after="0" w:afterAutospacing="0"/>
        <w:ind w:firstLine="426"/>
        <w:jc w:val="both"/>
        <w:rPr>
          <w:rFonts w:eastAsiaTheme="minorEastAsia"/>
          <w:color w:val="000000" w:themeColor="text1"/>
          <w:kern w:val="24"/>
          <w:sz w:val="28"/>
          <w:szCs w:val="28"/>
          <w:lang w:val="uk-UA"/>
        </w:rPr>
      </w:pP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Кремінська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міська рада  </w:t>
      </w:r>
      <w:r w:rsidRPr="00FD6EF6">
        <w:rPr>
          <w:rFonts w:eastAsiaTheme="minorEastAsia"/>
          <w:b/>
          <w:color w:val="000000" w:themeColor="text1"/>
          <w:kern w:val="24"/>
          <w:sz w:val="28"/>
          <w:szCs w:val="28"/>
          <w:lang w:val="uk-UA"/>
        </w:rPr>
        <w:t>До</w:t>
      </w: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                </w:t>
      </w:r>
      <w:r w:rsidRPr="00FD6EF6">
        <w:rPr>
          <w:rFonts w:eastAsiaTheme="minorEastAsia"/>
          <w:b/>
          <w:color w:val="000000" w:themeColor="text1"/>
          <w:kern w:val="24"/>
          <w:sz w:val="28"/>
          <w:szCs w:val="28"/>
          <w:lang w:val="uk-UA"/>
        </w:rPr>
        <w:t>Після</w:t>
      </w:r>
    </w:p>
    <w:p w:rsidR="007A3E8E" w:rsidRDefault="00FD6EF6" w:rsidP="00724BF6">
      <w:pPr>
        <w:pStyle w:val="a8"/>
        <w:spacing w:before="0" w:beforeAutospacing="0" w:after="0" w:afterAutospacing="0"/>
        <w:ind w:firstLine="426"/>
        <w:jc w:val="both"/>
        <w:rPr>
          <w:sz w:val="22"/>
          <w:szCs w:val="22"/>
          <w:lang w:val="uk-UA"/>
        </w:rPr>
      </w:pPr>
      <w:r>
        <w:rPr>
          <w:noProof/>
        </w:rPr>
        <w:drawing>
          <wp:inline distT="0" distB="0" distL="0" distR="0" wp14:anchorId="5671B16B" wp14:editId="1F8D037A">
            <wp:extent cx="2261061" cy="1695796"/>
            <wp:effectExtent l="0" t="0" r="635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061" cy="169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  <w:lang w:val="uk-UA"/>
        </w:rPr>
        <w:t xml:space="preserve">     </w:t>
      </w:r>
      <w:r>
        <w:rPr>
          <w:noProof/>
        </w:rPr>
        <w:drawing>
          <wp:inline distT="0" distB="0" distL="0" distR="0" wp14:anchorId="3AA53C0E" wp14:editId="74BA99F5">
            <wp:extent cx="2262590" cy="1696943"/>
            <wp:effectExtent l="0" t="2857" r="1587" b="1588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2590" cy="169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E8E" w:rsidRDefault="007A3E8E" w:rsidP="00724BF6">
      <w:pPr>
        <w:pStyle w:val="a8"/>
        <w:spacing w:before="0" w:beforeAutospacing="0" w:after="0" w:afterAutospacing="0"/>
        <w:ind w:firstLine="426"/>
        <w:jc w:val="both"/>
        <w:rPr>
          <w:sz w:val="22"/>
          <w:szCs w:val="22"/>
          <w:lang w:val="uk-UA"/>
        </w:rPr>
      </w:pPr>
    </w:p>
    <w:p w:rsidR="00AA72CB" w:rsidRDefault="00146E57" w:rsidP="00AA72CB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Візитною карткою </w:t>
      </w:r>
      <w:r w:rsidR="00AA72CB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в </w:t>
      </w:r>
      <w:r w:rsidR="00FB1E5E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с.</w:t>
      </w:r>
      <w:r w:rsidR="00FB1E5E">
        <w:rPr>
          <w:rFonts w:eastAsiaTheme="minorEastAsia"/>
          <w:lang w:val="uk-UA"/>
        </w:rPr>
        <w:t> </w:t>
      </w: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Містки може стати </w:t>
      </w:r>
      <w:r w:rsidR="00AA72CB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відремонтована адміністративна будівля</w:t>
      </w:r>
      <w:r w:rsidR="00AA72CB">
        <w:rPr>
          <w:rFonts w:eastAsiaTheme="minorEastAsia"/>
          <w:color w:val="000000" w:themeColor="text1"/>
          <w:kern w:val="24"/>
          <w:sz w:val="28"/>
          <w:szCs w:val="28"/>
        </w:rPr>
        <w:t xml:space="preserve"> за </w:t>
      </w:r>
      <w:proofErr w:type="spellStart"/>
      <w:r w:rsidR="00AA72CB">
        <w:rPr>
          <w:rFonts w:eastAsiaTheme="minorEastAsia"/>
          <w:color w:val="000000" w:themeColor="text1"/>
          <w:kern w:val="24"/>
          <w:sz w:val="28"/>
          <w:szCs w:val="28"/>
        </w:rPr>
        <w:t>адресою</w:t>
      </w:r>
      <w:proofErr w:type="spellEnd"/>
      <w:r w:rsidR="00AA72CB">
        <w:rPr>
          <w:rFonts w:eastAsiaTheme="minorEastAsia"/>
          <w:color w:val="000000" w:themeColor="text1"/>
          <w:kern w:val="24"/>
          <w:sz w:val="28"/>
          <w:szCs w:val="28"/>
        </w:rPr>
        <w:t xml:space="preserve">: </w:t>
      </w:r>
      <w:proofErr w:type="spellStart"/>
      <w:r w:rsidR="00AA72CB">
        <w:rPr>
          <w:rFonts w:eastAsiaTheme="minorEastAsia"/>
          <w:color w:val="000000" w:themeColor="text1"/>
          <w:kern w:val="24"/>
          <w:sz w:val="28"/>
          <w:szCs w:val="28"/>
        </w:rPr>
        <w:t>вул</w:t>
      </w:r>
      <w:proofErr w:type="spellEnd"/>
      <w:r w:rsidR="00AA72CB">
        <w:rPr>
          <w:rFonts w:eastAsiaTheme="minorEastAsia"/>
          <w:color w:val="000000" w:themeColor="text1"/>
          <w:kern w:val="24"/>
          <w:sz w:val="28"/>
          <w:szCs w:val="28"/>
        </w:rPr>
        <w:t xml:space="preserve">. Миру,15, яка </w:t>
      </w:r>
      <w:r w:rsidR="00AA72CB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була </w:t>
      </w:r>
      <w:r w:rsidR="00AA72CB" w:rsidRPr="00AA72CB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побудована</w:t>
      </w:r>
      <w:r w:rsidR="00AA72CB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AA72CB" w:rsidRPr="00146E57">
        <w:rPr>
          <w:sz w:val="28"/>
          <w:szCs w:val="28"/>
          <w:lang w:val="uk-UA"/>
        </w:rPr>
        <w:t xml:space="preserve">в </w:t>
      </w:r>
      <w:r w:rsidR="00026C68">
        <w:rPr>
          <w:sz w:val="28"/>
          <w:szCs w:val="28"/>
          <w:lang w:val="uk-UA"/>
        </w:rPr>
        <w:br/>
      </w:r>
      <w:r w:rsidR="00AA72CB" w:rsidRPr="00146E57">
        <w:rPr>
          <w:sz w:val="28"/>
          <w:szCs w:val="28"/>
          <w:lang w:val="uk-UA"/>
        </w:rPr>
        <w:t>60</w:t>
      </w:r>
      <w:r w:rsidR="00AA72CB" w:rsidRPr="00ED20A3">
        <w:rPr>
          <w:sz w:val="22"/>
          <w:szCs w:val="22"/>
          <w:lang w:val="uk-UA"/>
        </w:rPr>
        <w:t xml:space="preserve"> </w:t>
      </w:r>
      <w:r w:rsidR="00AA72CB">
        <w:rPr>
          <w:sz w:val="28"/>
          <w:szCs w:val="28"/>
          <w:lang w:val="uk-UA"/>
        </w:rPr>
        <w:t xml:space="preserve">роках минулого </w:t>
      </w:r>
      <w:r w:rsidR="00AA72CB" w:rsidRPr="00AA72CB">
        <w:rPr>
          <w:sz w:val="28"/>
          <w:szCs w:val="28"/>
          <w:lang w:val="uk-UA"/>
        </w:rPr>
        <w:t>століття</w:t>
      </w:r>
      <w:r w:rsidR="00AA72CB">
        <w:rPr>
          <w:sz w:val="28"/>
          <w:szCs w:val="28"/>
          <w:lang w:val="uk-UA"/>
        </w:rPr>
        <w:t xml:space="preserve"> та в останні роки не використовувалась. </w:t>
      </w:r>
      <w:r w:rsidR="00453BC6">
        <w:rPr>
          <w:sz w:val="28"/>
          <w:szCs w:val="28"/>
          <w:lang w:val="uk-UA"/>
        </w:rPr>
        <w:t xml:space="preserve">Це дасть можливість в одному приміщенні </w:t>
      </w:r>
      <w:r w:rsidR="00363D0E">
        <w:rPr>
          <w:sz w:val="28"/>
          <w:szCs w:val="28"/>
          <w:lang w:val="uk-UA"/>
        </w:rPr>
        <w:t xml:space="preserve"> </w:t>
      </w:r>
      <w:r w:rsidR="00453BC6">
        <w:rPr>
          <w:sz w:val="28"/>
          <w:szCs w:val="28"/>
          <w:lang w:val="uk-UA"/>
        </w:rPr>
        <w:t>надавати послуги різного спектру</w:t>
      </w:r>
      <w:r w:rsidR="00860E85">
        <w:rPr>
          <w:sz w:val="28"/>
          <w:szCs w:val="28"/>
          <w:lang w:val="uk-UA"/>
        </w:rPr>
        <w:t>:</w:t>
      </w:r>
      <w:r w:rsidR="00453BC6">
        <w:rPr>
          <w:sz w:val="28"/>
          <w:szCs w:val="28"/>
          <w:lang w:val="uk-UA"/>
        </w:rPr>
        <w:t xml:space="preserve"> побутові, культурні, спортивні</w:t>
      </w:r>
      <w:r w:rsidR="00860E85">
        <w:rPr>
          <w:sz w:val="28"/>
          <w:szCs w:val="28"/>
          <w:lang w:val="uk-UA"/>
        </w:rPr>
        <w:t xml:space="preserve">, адміністративні та створити до 15 </w:t>
      </w:r>
      <w:r w:rsidR="00D939EE">
        <w:rPr>
          <w:sz w:val="28"/>
          <w:szCs w:val="28"/>
          <w:lang w:val="uk-UA"/>
        </w:rPr>
        <w:t xml:space="preserve">нових </w:t>
      </w:r>
      <w:r w:rsidR="00860E85">
        <w:rPr>
          <w:sz w:val="28"/>
          <w:szCs w:val="28"/>
          <w:lang w:val="uk-UA"/>
        </w:rPr>
        <w:t>робочих місць.</w:t>
      </w:r>
    </w:p>
    <w:p w:rsidR="00FC28F7" w:rsidRDefault="00312B77" w:rsidP="00FD3F95">
      <w:pPr>
        <w:pStyle w:val="a8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Наразі в будівлі </w:t>
      </w:r>
      <w:r w:rsidR="00FD3F95">
        <w:rPr>
          <w:sz w:val="28"/>
          <w:szCs w:val="28"/>
          <w:lang w:val="uk-UA"/>
        </w:rPr>
        <w:t xml:space="preserve">вже відремонтовано дах, замінено віконні </w:t>
      </w:r>
      <w:r>
        <w:rPr>
          <w:sz w:val="28"/>
          <w:szCs w:val="28"/>
          <w:lang w:val="uk-UA"/>
        </w:rPr>
        <w:t xml:space="preserve"> </w:t>
      </w:r>
      <w:r w:rsidR="00FD3F95">
        <w:rPr>
          <w:sz w:val="28"/>
          <w:szCs w:val="28"/>
          <w:lang w:val="uk-UA"/>
        </w:rPr>
        <w:t>блоки</w:t>
      </w:r>
      <w:r>
        <w:rPr>
          <w:sz w:val="28"/>
          <w:szCs w:val="28"/>
          <w:lang w:val="uk-UA"/>
        </w:rPr>
        <w:t>,</w:t>
      </w:r>
      <w:r w:rsidR="00FD3F95">
        <w:rPr>
          <w:sz w:val="28"/>
          <w:szCs w:val="28"/>
          <w:lang w:val="uk-UA"/>
        </w:rPr>
        <w:t xml:space="preserve"> укріплений фундамент</w:t>
      </w:r>
      <w:r>
        <w:rPr>
          <w:sz w:val="28"/>
          <w:szCs w:val="28"/>
          <w:lang w:val="uk-UA"/>
        </w:rPr>
        <w:t>,</w:t>
      </w:r>
      <w:r w:rsidR="00FD3F95">
        <w:rPr>
          <w:sz w:val="28"/>
          <w:szCs w:val="28"/>
          <w:lang w:val="uk-UA"/>
        </w:rPr>
        <w:t xml:space="preserve"> виконані роботи по зміцненню підлоги тощо.</w:t>
      </w:r>
    </w:p>
    <w:p w:rsidR="00A7017E" w:rsidRDefault="00A7017E" w:rsidP="00A7017E">
      <w:pPr>
        <w:pStyle w:val="a8"/>
        <w:spacing w:before="0" w:beforeAutospacing="0" w:after="0" w:afterAutospacing="0"/>
        <w:ind w:firstLine="567"/>
        <w:rPr>
          <w:sz w:val="28"/>
          <w:szCs w:val="28"/>
          <w:lang w:val="uk-UA"/>
        </w:rPr>
      </w:pPr>
    </w:p>
    <w:p w:rsidR="00B40097" w:rsidRDefault="00A7017E" w:rsidP="00A7017E">
      <w:pPr>
        <w:pStyle w:val="a8"/>
        <w:spacing w:before="0" w:beforeAutospacing="0" w:after="0" w:afterAutospacing="0"/>
        <w:ind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Відбудова а</w:t>
      </w:r>
      <w:r w:rsidR="007F7890">
        <w:rPr>
          <w:sz w:val="28"/>
          <w:szCs w:val="28"/>
          <w:lang w:val="uk-UA"/>
        </w:rPr>
        <w:t>дміністративн</w:t>
      </w:r>
      <w:r>
        <w:rPr>
          <w:sz w:val="28"/>
          <w:szCs w:val="28"/>
          <w:lang w:val="uk-UA"/>
        </w:rPr>
        <w:t>ої будівлі в</w:t>
      </w:r>
      <w:r w:rsidR="007F7890">
        <w:rPr>
          <w:sz w:val="28"/>
          <w:szCs w:val="28"/>
          <w:lang w:val="uk-UA"/>
        </w:rPr>
        <w:t xml:space="preserve"> с. Містки</w:t>
      </w:r>
    </w:p>
    <w:p w:rsidR="00A7017E" w:rsidRDefault="00A7017E" w:rsidP="00637BEB">
      <w:pPr>
        <w:pStyle w:val="a8"/>
        <w:spacing w:before="0" w:beforeAutospacing="0" w:after="0" w:afterAutospacing="0"/>
        <w:jc w:val="both"/>
        <w:rPr>
          <w:noProof/>
          <w:lang w:val="uk-UA"/>
        </w:rPr>
      </w:pPr>
      <w:r>
        <w:rPr>
          <w:noProof/>
          <w:lang w:val="uk-UA"/>
        </w:rPr>
        <w:t xml:space="preserve">                  </w:t>
      </w:r>
    </w:p>
    <w:p w:rsidR="00146E57" w:rsidRDefault="00A7017E" w:rsidP="00637BEB">
      <w:pPr>
        <w:pStyle w:val="a8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  <w:lang w:val="uk-UA"/>
        </w:rPr>
      </w:pPr>
      <w:r>
        <w:rPr>
          <w:noProof/>
          <w:lang w:val="uk-UA"/>
        </w:rPr>
        <w:lastRenderedPageBreak/>
        <w:t xml:space="preserve">     </w:t>
      </w:r>
      <w:r>
        <w:rPr>
          <w:noProof/>
        </w:rPr>
        <w:drawing>
          <wp:inline distT="0" distB="0" distL="0" distR="0" wp14:anchorId="43C66CD1" wp14:editId="532F8414">
            <wp:extent cx="1972310" cy="1479232"/>
            <wp:effectExtent l="0" t="0" r="8890" b="6985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963" cy="148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       </w:t>
      </w:r>
      <w:r w:rsidR="00146E57">
        <w:rPr>
          <w:noProof/>
        </w:rPr>
        <w:drawing>
          <wp:inline distT="0" distB="0" distL="0" distR="0" wp14:anchorId="1588B163" wp14:editId="3809D218">
            <wp:extent cx="2009775" cy="1507331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500" cy="15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1E5E" w:rsidRPr="00FB1E5E">
        <w:rPr>
          <w:noProof/>
        </w:rPr>
        <w:t xml:space="preserve"> </w:t>
      </w:r>
    </w:p>
    <w:p w:rsidR="00146E57" w:rsidRDefault="00146E57" w:rsidP="00724BF6">
      <w:pPr>
        <w:pStyle w:val="a8"/>
        <w:spacing w:before="0" w:beforeAutospacing="0" w:after="0" w:afterAutospacing="0"/>
        <w:ind w:firstLine="426"/>
        <w:jc w:val="both"/>
        <w:rPr>
          <w:rFonts w:eastAsiaTheme="minorEastAsia"/>
          <w:color w:val="000000" w:themeColor="text1"/>
          <w:kern w:val="24"/>
          <w:sz w:val="28"/>
          <w:szCs w:val="28"/>
          <w:lang w:val="uk-UA"/>
        </w:rPr>
      </w:pPr>
    </w:p>
    <w:p w:rsidR="00634CE1" w:rsidRPr="00961436" w:rsidRDefault="001730F6" w:rsidP="001730F6">
      <w:pPr>
        <w:pStyle w:val="a8"/>
        <w:spacing w:before="0" w:beforeAutospacing="0" w:after="0" w:afterAutospacing="0"/>
        <w:ind w:firstLine="426"/>
        <w:jc w:val="both"/>
        <w:rPr>
          <w:rFonts w:eastAsiaTheme="minorEastAsia"/>
          <w:kern w:val="24"/>
          <w:sz w:val="28"/>
          <w:szCs w:val="28"/>
          <w:lang w:val="uk-UA"/>
        </w:rPr>
      </w:pPr>
      <w:r>
        <w:rPr>
          <w:rStyle w:val="a9"/>
          <w:b w:val="0"/>
          <w:sz w:val="28"/>
          <w:szCs w:val="28"/>
          <w:shd w:val="clear" w:color="auto" w:fill="FFFFFF"/>
          <w:lang w:val="uk-UA"/>
        </w:rPr>
        <w:t>П</w:t>
      </w:r>
      <w:r w:rsidR="00634CE1" w:rsidRPr="00634CE1">
        <w:rPr>
          <w:rStyle w:val="a9"/>
          <w:b w:val="0"/>
          <w:sz w:val="28"/>
          <w:szCs w:val="28"/>
          <w:shd w:val="clear" w:color="auto" w:fill="FFFFFF"/>
          <w:lang w:val="uk-UA"/>
        </w:rPr>
        <w:t>ідтримк</w:t>
      </w:r>
      <w:r>
        <w:rPr>
          <w:rStyle w:val="a9"/>
          <w:b w:val="0"/>
          <w:sz w:val="28"/>
          <w:szCs w:val="28"/>
          <w:shd w:val="clear" w:color="auto" w:fill="FFFFFF"/>
          <w:lang w:val="uk-UA"/>
        </w:rPr>
        <w:t xml:space="preserve">а ЄІБ </w:t>
      </w:r>
      <w:r w:rsidRPr="00634CE1">
        <w:rPr>
          <w:rFonts w:eastAsiaTheme="minorEastAsia"/>
          <w:kern w:val="24"/>
          <w:sz w:val="28"/>
          <w:szCs w:val="28"/>
          <w:lang w:val="uk-UA"/>
        </w:rPr>
        <w:t>б</w:t>
      </w:r>
      <w:r w:rsidR="00961436">
        <w:rPr>
          <w:rFonts w:eastAsiaTheme="minorEastAsia"/>
          <w:kern w:val="24"/>
          <w:sz w:val="28"/>
          <w:szCs w:val="28"/>
          <w:lang w:val="uk-UA"/>
        </w:rPr>
        <w:t>удівництва</w:t>
      </w:r>
      <w:r w:rsidR="007254A6">
        <w:rPr>
          <w:rFonts w:eastAsiaTheme="minorEastAsia"/>
          <w:kern w:val="24"/>
          <w:sz w:val="28"/>
          <w:szCs w:val="28"/>
          <w:lang w:val="uk-UA"/>
        </w:rPr>
        <w:t xml:space="preserve"> </w:t>
      </w:r>
      <w:proofErr w:type="spellStart"/>
      <w:r w:rsidR="00703B41">
        <w:rPr>
          <w:rFonts w:eastAsiaTheme="minorEastAsia"/>
          <w:kern w:val="24"/>
          <w:sz w:val="28"/>
          <w:szCs w:val="28"/>
          <w:lang w:val="uk-UA"/>
        </w:rPr>
        <w:t>котеле</w:t>
      </w:r>
      <w:r w:rsidR="00703B41" w:rsidRPr="00634CE1">
        <w:rPr>
          <w:rFonts w:eastAsiaTheme="minorEastAsia"/>
          <w:kern w:val="24"/>
          <w:sz w:val="28"/>
          <w:szCs w:val="28"/>
          <w:lang w:val="uk-UA"/>
        </w:rPr>
        <w:t>нь</w:t>
      </w:r>
      <w:proofErr w:type="spellEnd"/>
      <w:r w:rsidRPr="00634CE1">
        <w:rPr>
          <w:rFonts w:eastAsiaTheme="minorEastAsia"/>
          <w:kern w:val="24"/>
          <w:sz w:val="28"/>
          <w:szCs w:val="28"/>
          <w:lang w:val="uk-UA"/>
        </w:rPr>
        <w:t xml:space="preserve"> з  </w:t>
      </w:r>
      <w:r w:rsidRPr="00634CE1">
        <w:rPr>
          <w:sz w:val="28"/>
          <w:szCs w:val="28"/>
          <w:shd w:val="clear" w:color="auto" w:fill="FFFFFF"/>
          <w:lang w:val="uk-UA"/>
        </w:rPr>
        <w:t>використання</w:t>
      </w:r>
      <w:r w:rsidR="00961436">
        <w:rPr>
          <w:sz w:val="28"/>
          <w:szCs w:val="28"/>
          <w:shd w:val="clear" w:color="auto" w:fill="FFFFFF"/>
          <w:lang w:val="uk-UA"/>
        </w:rPr>
        <w:t>м</w:t>
      </w:r>
      <w:r w:rsidRPr="00634CE1">
        <w:rPr>
          <w:sz w:val="28"/>
          <w:szCs w:val="28"/>
          <w:shd w:val="clear" w:color="auto" w:fill="FFFFFF"/>
          <w:lang w:val="uk-UA"/>
        </w:rPr>
        <w:t xml:space="preserve"> альтернативних видів палива</w:t>
      </w:r>
      <w:r>
        <w:rPr>
          <w:sz w:val="28"/>
          <w:szCs w:val="28"/>
          <w:shd w:val="clear" w:color="auto" w:fill="FFFFFF"/>
          <w:lang w:val="uk-UA"/>
        </w:rPr>
        <w:t xml:space="preserve"> дозволяє не тільки створити н</w:t>
      </w:r>
      <w:r>
        <w:rPr>
          <w:rStyle w:val="a9"/>
          <w:b w:val="0"/>
          <w:sz w:val="28"/>
          <w:szCs w:val="28"/>
          <w:shd w:val="clear" w:color="auto" w:fill="FFFFFF"/>
          <w:lang w:val="uk-UA"/>
        </w:rPr>
        <w:t xml:space="preserve">алежний </w:t>
      </w:r>
      <w:r w:rsidR="00634CE1" w:rsidRPr="00634CE1">
        <w:rPr>
          <w:rStyle w:val="a9"/>
          <w:b w:val="0"/>
          <w:sz w:val="28"/>
          <w:szCs w:val="28"/>
          <w:shd w:val="clear" w:color="auto" w:fill="FFFFFF"/>
          <w:lang w:val="uk-UA"/>
        </w:rPr>
        <w:t xml:space="preserve"> рів</w:t>
      </w:r>
      <w:r>
        <w:rPr>
          <w:rStyle w:val="a9"/>
          <w:b w:val="0"/>
          <w:sz w:val="28"/>
          <w:szCs w:val="28"/>
          <w:shd w:val="clear" w:color="auto" w:fill="FFFFFF"/>
          <w:lang w:val="uk-UA"/>
        </w:rPr>
        <w:t>ень</w:t>
      </w:r>
      <w:r w:rsidR="00634CE1" w:rsidRPr="00634CE1">
        <w:rPr>
          <w:rStyle w:val="a9"/>
          <w:b w:val="0"/>
          <w:sz w:val="28"/>
          <w:szCs w:val="28"/>
          <w:shd w:val="clear" w:color="auto" w:fill="FFFFFF"/>
          <w:lang w:val="uk-UA"/>
        </w:rPr>
        <w:t xml:space="preserve"> температурного режиму в закладах </w:t>
      </w:r>
      <w:r w:rsidR="00634CE1">
        <w:rPr>
          <w:rStyle w:val="a9"/>
          <w:b w:val="0"/>
          <w:sz w:val="28"/>
          <w:szCs w:val="28"/>
          <w:shd w:val="clear" w:color="auto" w:fill="FFFFFF"/>
          <w:lang w:val="uk-UA"/>
        </w:rPr>
        <w:t>освіти, охорони здоров’я, культури</w:t>
      </w:r>
      <w:r>
        <w:rPr>
          <w:rStyle w:val="a9"/>
          <w:b w:val="0"/>
          <w:sz w:val="28"/>
          <w:szCs w:val="28"/>
          <w:shd w:val="clear" w:color="auto" w:fill="FFFFFF"/>
          <w:lang w:val="uk-UA"/>
        </w:rPr>
        <w:t>, а й</w:t>
      </w:r>
      <w:r w:rsidR="00634CE1">
        <w:rPr>
          <w:rStyle w:val="a9"/>
          <w:b w:val="0"/>
          <w:sz w:val="28"/>
          <w:szCs w:val="28"/>
          <w:shd w:val="clear" w:color="auto" w:fill="FFFFFF"/>
          <w:lang w:val="uk-UA"/>
        </w:rPr>
        <w:t xml:space="preserve"> </w:t>
      </w:r>
      <w:r w:rsidRPr="00961436">
        <w:rPr>
          <w:sz w:val="28"/>
          <w:szCs w:val="28"/>
          <w:shd w:val="clear" w:color="auto" w:fill="FFFFFF"/>
          <w:lang w:val="uk-UA"/>
        </w:rPr>
        <w:t>покращити ум</w:t>
      </w:r>
      <w:r w:rsidR="00961436" w:rsidRPr="00961436">
        <w:rPr>
          <w:sz w:val="28"/>
          <w:szCs w:val="28"/>
          <w:shd w:val="clear" w:color="auto" w:fill="FFFFFF"/>
          <w:lang w:val="uk-UA"/>
        </w:rPr>
        <w:t xml:space="preserve">ови експлуатації будівель та </w:t>
      </w:r>
      <w:r w:rsidRPr="00961436">
        <w:rPr>
          <w:sz w:val="28"/>
          <w:szCs w:val="28"/>
          <w:shd w:val="clear" w:color="auto" w:fill="FFFFFF"/>
          <w:lang w:val="uk-UA"/>
        </w:rPr>
        <w:t xml:space="preserve"> збереження комунального майна.</w:t>
      </w:r>
    </w:p>
    <w:p w:rsidR="00597E81" w:rsidRDefault="00075780" w:rsidP="00724BF6">
      <w:pPr>
        <w:pStyle w:val="a8"/>
        <w:spacing w:before="0" w:beforeAutospacing="0" w:after="0" w:afterAutospacing="0"/>
        <w:ind w:firstLine="426"/>
        <w:jc w:val="both"/>
        <w:rPr>
          <w:rFonts w:eastAsiaTheme="minorEastAsia"/>
          <w:color w:val="000000" w:themeColor="text1"/>
          <w:kern w:val="24"/>
          <w:sz w:val="28"/>
          <w:szCs w:val="28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В м</w:t>
      </w:r>
      <w:r w:rsidR="0096364B">
        <w:rPr>
          <w:sz w:val="28"/>
          <w:szCs w:val="28"/>
          <w:shd w:val="clear" w:color="auto" w:fill="FFFFFF"/>
          <w:lang w:val="uk-UA"/>
        </w:rPr>
        <w:t>.</w:t>
      </w:r>
      <w:r w:rsidR="00F107E6">
        <w:rPr>
          <w:sz w:val="28"/>
          <w:szCs w:val="28"/>
          <w:shd w:val="clear" w:color="auto" w:fill="FFFFFF"/>
          <w:lang w:val="uk-UA"/>
        </w:rPr>
        <w:t> </w:t>
      </w:r>
      <w:r>
        <w:rPr>
          <w:sz w:val="28"/>
          <w:szCs w:val="28"/>
          <w:shd w:val="clear" w:color="auto" w:fill="FFFFFF"/>
          <w:lang w:val="uk-UA"/>
        </w:rPr>
        <w:t>Сєвєродонецьк в 2020 році з</w:t>
      </w:r>
      <w:r w:rsidR="00FB1E5E" w:rsidRPr="00FB1E5E">
        <w:rPr>
          <w:sz w:val="28"/>
          <w:szCs w:val="28"/>
          <w:shd w:val="clear" w:color="auto" w:fill="FFFFFF"/>
          <w:lang w:val="uk-UA"/>
        </w:rPr>
        <w:t>авершено</w:t>
      </w:r>
      <w:r w:rsidR="008C58D5">
        <w:rPr>
          <w:sz w:val="28"/>
          <w:szCs w:val="28"/>
          <w:shd w:val="clear" w:color="auto" w:fill="FFFFFF"/>
          <w:lang w:val="uk-UA"/>
        </w:rPr>
        <w:t xml:space="preserve"> </w:t>
      </w:r>
      <w:r>
        <w:rPr>
          <w:sz w:val="28"/>
          <w:szCs w:val="28"/>
          <w:shd w:val="clear" w:color="auto" w:fill="FFFFFF"/>
          <w:lang w:val="uk-UA"/>
        </w:rPr>
        <w:t xml:space="preserve">2 </w:t>
      </w:r>
      <w:proofErr w:type="spellStart"/>
      <w:r w:rsidR="00FB1E5E" w:rsidRPr="00FB1E5E">
        <w:rPr>
          <w:sz w:val="28"/>
          <w:szCs w:val="28"/>
          <w:shd w:val="clear" w:color="auto" w:fill="FFFFFF"/>
          <w:lang w:val="uk-UA"/>
        </w:rPr>
        <w:t>проєкти</w:t>
      </w:r>
      <w:proofErr w:type="spellEnd"/>
      <w:r>
        <w:rPr>
          <w:sz w:val="28"/>
          <w:szCs w:val="28"/>
          <w:shd w:val="clear" w:color="auto" w:fill="FFFFFF"/>
          <w:lang w:val="uk-UA"/>
        </w:rPr>
        <w:t xml:space="preserve"> з</w:t>
      </w:r>
      <w:r w:rsidR="008C58D5">
        <w:rPr>
          <w:sz w:val="28"/>
          <w:szCs w:val="28"/>
          <w:shd w:val="clear" w:color="auto" w:fill="FFFFFF"/>
          <w:lang w:val="uk-UA"/>
        </w:rPr>
        <w:t xml:space="preserve"> будівництва </w:t>
      </w:r>
      <w:proofErr w:type="spellStart"/>
      <w:r w:rsidR="008C58D5">
        <w:rPr>
          <w:sz w:val="28"/>
          <w:szCs w:val="28"/>
          <w:shd w:val="clear" w:color="auto" w:fill="FFFFFF"/>
          <w:lang w:val="uk-UA"/>
        </w:rPr>
        <w:t>пелетних</w:t>
      </w:r>
      <w:proofErr w:type="spellEnd"/>
      <w:r w:rsidR="008C58D5">
        <w:rPr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8C58D5">
        <w:rPr>
          <w:sz w:val="28"/>
          <w:szCs w:val="28"/>
          <w:shd w:val="clear" w:color="auto" w:fill="FFFFFF"/>
          <w:lang w:val="uk-UA"/>
        </w:rPr>
        <w:t>котел</w:t>
      </w:r>
      <w:r w:rsidR="00703B41">
        <w:rPr>
          <w:sz w:val="28"/>
          <w:szCs w:val="28"/>
          <w:shd w:val="clear" w:color="auto" w:fill="FFFFFF"/>
          <w:lang w:val="uk-UA"/>
        </w:rPr>
        <w:t>е</w:t>
      </w:r>
      <w:r w:rsidR="008C58D5">
        <w:rPr>
          <w:sz w:val="28"/>
          <w:szCs w:val="28"/>
          <w:shd w:val="clear" w:color="auto" w:fill="FFFFFF"/>
          <w:lang w:val="uk-UA"/>
        </w:rPr>
        <w:t>нь</w:t>
      </w:r>
      <w:proofErr w:type="spellEnd"/>
      <w:r w:rsidR="008C58D5">
        <w:rPr>
          <w:sz w:val="28"/>
          <w:szCs w:val="28"/>
          <w:shd w:val="clear" w:color="auto" w:fill="FFFFFF"/>
          <w:lang w:val="uk-UA"/>
        </w:rPr>
        <w:t xml:space="preserve"> 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="008C58D5">
        <w:rPr>
          <w:sz w:val="28"/>
          <w:szCs w:val="28"/>
          <w:shd w:val="clear" w:color="auto" w:fill="FFFFFF"/>
          <w:lang w:val="uk-UA"/>
        </w:rPr>
        <w:t xml:space="preserve">з </w:t>
      </w:r>
      <w:r>
        <w:rPr>
          <w:sz w:val="28"/>
          <w:szCs w:val="28"/>
          <w:shd w:val="clear" w:color="auto" w:fill="FFFFFF"/>
          <w:lang w:val="uk-UA"/>
        </w:rPr>
        <w:t xml:space="preserve">5, що </w:t>
      </w:r>
      <w:r w:rsidR="008C58D5">
        <w:rPr>
          <w:sz w:val="28"/>
          <w:szCs w:val="28"/>
          <w:shd w:val="clear" w:color="auto" w:fill="FFFFFF"/>
          <w:lang w:val="uk-UA"/>
        </w:rPr>
        <w:t>включені</w:t>
      </w:r>
      <w:r>
        <w:rPr>
          <w:sz w:val="28"/>
          <w:szCs w:val="28"/>
          <w:shd w:val="clear" w:color="auto" w:fill="FFFFFF"/>
          <w:lang w:val="uk-UA"/>
        </w:rPr>
        <w:t xml:space="preserve"> до НКВПУ. Це</w:t>
      </w: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</w:t>
      </w:r>
      <w:r w:rsidR="00FB1E5E" w:rsidRPr="00FB1E5E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</w:t>
      </w: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котельні</w:t>
      </w:r>
      <w:r w:rsidR="00FB1E5E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 навчально-виховного комплексу «Спеціалізована школа колегіум» та </w:t>
      </w:r>
      <w:r w:rsidR="00FB1E5E" w:rsidRPr="00075780">
        <w:rPr>
          <w:lang w:val="uk-UA"/>
        </w:rPr>
        <w:t xml:space="preserve"> </w:t>
      </w:r>
      <w:r w:rsidR="00FB1E5E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комунального закладу «</w:t>
      </w:r>
      <w:proofErr w:type="spellStart"/>
      <w:r w:rsidR="00FB1E5E" w:rsidRPr="00FB1E5E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Сєвєрод</w:t>
      </w:r>
      <w:r w:rsidR="00FB1E5E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онецький</w:t>
      </w:r>
      <w:proofErr w:type="spellEnd"/>
      <w:r w:rsidR="00FB1E5E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міський палац культури»,</w:t>
      </w: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на будівництво яких використано </w:t>
      </w:r>
      <w:r w:rsidR="00A25326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5,83 млн грн </w:t>
      </w:r>
      <w:r w:rsidR="001C51D1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коштів НКПВУ та</w:t>
      </w:r>
      <w:r w:rsidR="00597E81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</w:t>
      </w:r>
      <w:r w:rsidR="00B128A4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0,757 млн грн </w:t>
      </w:r>
      <w:r w:rsidR="00597E81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міського бюджету.</w:t>
      </w:r>
    </w:p>
    <w:p w:rsidR="00B128A4" w:rsidRDefault="00B128A4" w:rsidP="00724BF6">
      <w:pPr>
        <w:pStyle w:val="a8"/>
        <w:spacing w:before="0" w:beforeAutospacing="0" w:after="0" w:afterAutospacing="0"/>
        <w:ind w:firstLine="426"/>
        <w:jc w:val="both"/>
        <w:rPr>
          <w:rFonts w:eastAsiaTheme="minorEastAsia"/>
          <w:color w:val="000000" w:themeColor="text1"/>
          <w:kern w:val="24"/>
          <w:sz w:val="28"/>
          <w:szCs w:val="28"/>
          <w:lang w:val="uk-UA"/>
        </w:rPr>
      </w:pP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Крім цього, в стадії завершення ще 3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проєкти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з будівництва аналогічних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котел</w:t>
      </w:r>
      <w:r w:rsidR="00703B41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е</w:t>
      </w: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нь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 для   </w:t>
      </w:r>
      <w:r w:rsidRPr="00B128A4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загальноосвітньої школи №</w:t>
      </w: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 </w:t>
      </w:r>
      <w:r w:rsidRPr="00B128A4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18</w:t>
      </w: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, </w:t>
      </w:r>
      <w:r w:rsidRPr="00B128A4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дитячо-юнацької спортивної школи № 1</w:t>
      </w: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,</w:t>
      </w:r>
      <w:r w:rsidRPr="00B128A4">
        <w:rPr>
          <w:lang w:val="uk-UA"/>
        </w:rPr>
        <w:t xml:space="preserve"> </w:t>
      </w:r>
      <w:r w:rsidRPr="00B128A4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комунальної установи </w:t>
      </w:r>
      <w:proofErr w:type="spellStart"/>
      <w:r w:rsidRPr="00B128A4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Сєвєродонецької</w:t>
      </w:r>
      <w:proofErr w:type="spellEnd"/>
      <w:r w:rsidRPr="00B128A4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міської багатопрофільної лікарні</w:t>
      </w: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.</w:t>
      </w:r>
    </w:p>
    <w:p w:rsidR="00A7017E" w:rsidRDefault="00A7017E" w:rsidP="00A7017E">
      <w:pPr>
        <w:pStyle w:val="a8"/>
        <w:spacing w:before="0" w:beforeAutospacing="0" w:after="0" w:afterAutospacing="0"/>
        <w:ind w:firstLine="426"/>
        <w:rPr>
          <w:rFonts w:eastAsiaTheme="minorEastAsia"/>
          <w:color w:val="000000" w:themeColor="text1"/>
          <w:kern w:val="24"/>
          <w:sz w:val="28"/>
          <w:szCs w:val="28"/>
          <w:lang w:val="uk-UA"/>
        </w:rPr>
      </w:pPr>
    </w:p>
    <w:p w:rsidR="00B128A4" w:rsidRDefault="00B128A4" w:rsidP="00A7017E">
      <w:pPr>
        <w:pStyle w:val="a8"/>
        <w:spacing w:before="0" w:beforeAutospacing="0" w:after="0" w:afterAutospacing="0"/>
        <w:ind w:firstLine="426"/>
        <w:rPr>
          <w:rFonts w:eastAsiaTheme="minorEastAsia"/>
          <w:color w:val="000000" w:themeColor="text1"/>
          <w:kern w:val="24"/>
          <w:sz w:val="28"/>
          <w:szCs w:val="28"/>
          <w:lang w:val="uk-UA"/>
        </w:rPr>
      </w:pP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Будівництв</w:t>
      </w:r>
      <w:r w:rsidR="00A7017E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о</w:t>
      </w: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котел</w:t>
      </w:r>
      <w:r w:rsidR="00703B41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е</w:t>
      </w: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нь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у м. Сєвєродонецьк</w:t>
      </w:r>
    </w:p>
    <w:p w:rsidR="00DE0EC3" w:rsidRDefault="009918AA" w:rsidP="00DE0EC3">
      <w:pPr>
        <w:pStyle w:val="a8"/>
        <w:spacing w:before="0" w:beforeAutospacing="0" w:after="0" w:afterAutospacing="0"/>
        <w:ind w:firstLine="426"/>
        <w:jc w:val="both"/>
        <w:rPr>
          <w:rFonts w:eastAsiaTheme="minorEastAsia"/>
          <w:color w:val="000000" w:themeColor="text1"/>
          <w:kern w:val="24"/>
          <w:sz w:val="28"/>
          <w:szCs w:val="28"/>
          <w:highlight w:val="yellow"/>
          <w:lang w:val="uk-UA"/>
        </w:rPr>
      </w:pPr>
      <w:r>
        <w:rPr>
          <w:noProof/>
        </w:rPr>
        <w:drawing>
          <wp:inline distT="0" distB="0" distL="0" distR="0" wp14:anchorId="2D2990A0" wp14:editId="00F98D62">
            <wp:extent cx="1815255" cy="1361440"/>
            <wp:effectExtent l="0" t="0" r="0" b="0"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904" cy="138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EC3" w:rsidRPr="00DE0EC3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</w:t>
      </w:r>
      <w:r w:rsidR="00DE0EC3">
        <w:rPr>
          <w:noProof/>
        </w:rPr>
        <w:drawing>
          <wp:inline distT="0" distB="0" distL="0" distR="0" wp14:anchorId="6A297AED" wp14:editId="545DC54A">
            <wp:extent cx="1796626" cy="1347470"/>
            <wp:effectExtent l="0" t="0" r="0" b="5080"/>
            <wp:docPr id="10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19" cy="135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EC3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</w:t>
      </w:r>
      <w:r w:rsidR="00DE0EC3">
        <w:rPr>
          <w:noProof/>
        </w:rPr>
        <w:drawing>
          <wp:inline distT="0" distB="0" distL="0" distR="0" wp14:anchorId="6D778EB7" wp14:editId="1EAAF4C0">
            <wp:extent cx="1828800" cy="1371599"/>
            <wp:effectExtent l="0" t="0" r="0" b="63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828" cy="13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EC3" w:rsidRDefault="00DE0EC3" w:rsidP="00724BF6">
      <w:pPr>
        <w:pStyle w:val="a8"/>
        <w:spacing w:before="0" w:beforeAutospacing="0" w:after="0" w:afterAutospacing="0"/>
        <w:ind w:firstLine="426"/>
        <w:jc w:val="both"/>
        <w:rPr>
          <w:rFonts w:eastAsiaTheme="minorEastAsia"/>
          <w:color w:val="000000" w:themeColor="text1"/>
          <w:kern w:val="24"/>
          <w:sz w:val="28"/>
          <w:szCs w:val="28"/>
          <w:highlight w:val="yellow"/>
          <w:lang w:val="uk-UA"/>
        </w:rPr>
      </w:pPr>
    </w:p>
    <w:p w:rsidR="00407846" w:rsidRDefault="00407846" w:rsidP="00724BF6">
      <w:pPr>
        <w:pStyle w:val="a8"/>
        <w:spacing w:before="0" w:beforeAutospacing="0" w:after="0" w:afterAutospacing="0"/>
        <w:ind w:firstLine="426"/>
        <w:jc w:val="both"/>
        <w:rPr>
          <w:rFonts w:eastAsiaTheme="minorEastAsia"/>
          <w:color w:val="000000" w:themeColor="text1"/>
          <w:kern w:val="24"/>
          <w:sz w:val="28"/>
          <w:szCs w:val="28"/>
          <w:lang w:val="uk-UA"/>
        </w:rPr>
      </w:pPr>
    </w:p>
    <w:p w:rsidR="00434616" w:rsidRDefault="00793DD0" w:rsidP="00724BF6">
      <w:pPr>
        <w:pStyle w:val="a8"/>
        <w:spacing w:before="0" w:beforeAutospacing="0" w:after="0" w:afterAutospacing="0"/>
        <w:ind w:firstLine="426"/>
        <w:jc w:val="both"/>
        <w:rPr>
          <w:rFonts w:eastAsiaTheme="minorEastAsia"/>
          <w:color w:val="000000" w:themeColor="text1"/>
          <w:kern w:val="24"/>
          <w:sz w:val="28"/>
          <w:szCs w:val="28"/>
          <w:lang w:val="uk-UA"/>
        </w:rPr>
      </w:pPr>
      <w:r w:rsidRPr="00793DD0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Відновлення </w:t>
      </w:r>
      <w:r w:rsidR="00EF0D02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об’єктів </w:t>
      </w: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житл</w:t>
      </w:r>
      <w:r w:rsidR="00EF0D02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ового фонду</w:t>
      </w: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, зокрема гуртожитків</w:t>
      </w:r>
      <w:r w:rsidR="00407846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</w:t>
      </w: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– </w:t>
      </w:r>
      <w:r w:rsidR="00407846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є важливим пріоритетом</w:t>
      </w:r>
      <w:r w:rsidR="000F4BF3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НКПВУ</w:t>
      </w: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, </w:t>
      </w:r>
      <w:r w:rsidR="00EF0D02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що має на меті </w:t>
      </w:r>
      <w:r w:rsidR="00A7017E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створення сучасних стандартів якості житла.</w:t>
      </w:r>
    </w:p>
    <w:p w:rsidR="000F4BF3" w:rsidRDefault="00BF6703" w:rsidP="00724BF6">
      <w:pPr>
        <w:pStyle w:val="a8"/>
        <w:spacing w:before="0" w:beforeAutospacing="0" w:after="0" w:afterAutospacing="0"/>
        <w:ind w:firstLine="426"/>
        <w:jc w:val="both"/>
        <w:rPr>
          <w:rFonts w:eastAsiaTheme="minorEastAsia"/>
          <w:color w:val="000000" w:themeColor="text1"/>
          <w:kern w:val="24"/>
          <w:sz w:val="28"/>
          <w:szCs w:val="28"/>
          <w:lang w:val="uk-UA"/>
        </w:rPr>
      </w:pP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З жовтня  2020 року розпочаті роботи з к</w:t>
      </w:r>
      <w:r w:rsidR="00434616" w:rsidRPr="00434616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апітальн</w:t>
      </w: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ого</w:t>
      </w:r>
      <w:r w:rsidR="00434616" w:rsidRPr="00434616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ремонт</w:t>
      </w: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у</w:t>
      </w:r>
      <w:r w:rsidR="00434616" w:rsidRPr="00434616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внутрішніх приміщень будівлі гуртожитку комунального закладу </w:t>
      </w: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«</w:t>
      </w:r>
      <w:proofErr w:type="spellStart"/>
      <w:r w:rsidR="00434616" w:rsidRPr="00434616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Сєвєродонецьке</w:t>
      </w:r>
      <w:proofErr w:type="spellEnd"/>
      <w:r w:rsidR="00434616" w:rsidRPr="00434616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обласне музи</w:t>
      </w: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чне училище ім. С.С. Прокоф'єва»</w:t>
      </w:r>
      <w:r w:rsidR="001A6429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. Будівля гуртожитка була збудовано у </w:t>
      </w: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1952 ро</w:t>
      </w:r>
      <w:r w:rsidR="001A6429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ці</w:t>
      </w: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. Тож для  62 студентів, з яких </w:t>
      </w:r>
      <w:r w:rsidR="000F4BF3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9</w:t>
      </w: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внутрішньо переміщені особи</w:t>
      </w:r>
      <w:r w:rsidR="000F4BF3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,</w:t>
      </w: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</w:t>
      </w:r>
      <w:r w:rsidR="000F4BF3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будуть створені належні санітарно-гігієнічні умови  проживання.</w:t>
      </w:r>
    </w:p>
    <w:p w:rsidR="00497730" w:rsidRDefault="00497730" w:rsidP="000F4BF3">
      <w:pPr>
        <w:pStyle w:val="a8"/>
        <w:spacing w:before="0" w:beforeAutospacing="0" w:after="0" w:afterAutospacing="0"/>
        <w:ind w:firstLine="426"/>
        <w:jc w:val="both"/>
        <w:rPr>
          <w:rFonts w:eastAsiaTheme="minorEastAsia"/>
          <w:color w:val="000000" w:themeColor="text1"/>
          <w:kern w:val="24"/>
          <w:sz w:val="28"/>
          <w:szCs w:val="28"/>
          <w:lang w:val="uk-UA"/>
        </w:rPr>
      </w:pPr>
    </w:p>
    <w:p w:rsidR="004623FC" w:rsidRPr="00793DD0" w:rsidRDefault="000F4BF3" w:rsidP="000F4BF3">
      <w:pPr>
        <w:pStyle w:val="a8"/>
        <w:spacing w:before="0" w:beforeAutospacing="0" w:after="0" w:afterAutospacing="0"/>
        <w:ind w:firstLine="426"/>
        <w:jc w:val="both"/>
        <w:rPr>
          <w:rFonts w:eastAsiaTheme="minorEastAsia"/>
          <w:color w:val="000000" w:themeColor="text1"/>
          <w:kern w:val="24"/>
          <w:sz w:val="28"/>
          <w:szCs w:val="28"/>
          <w:lang w:val="uk-UA"/>
        </w:rPr>
      </w:pP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Йдуть роботи  в КЗ «</w:t>
      </w:r>
      <w:proofErr w:type="spellStart"/>
      <w:r w:rsidRPr="00434616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Сєвєродонецьке</w:t>
      </w:r>
      <w:proofErr w:type="spellEnd"/>
      <w:r w:rsidRPr="00434616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обласне музи</w:t>
      </w: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чне училище                       ім. С.С. Прокоф'єва»</w:t>
      </w:r>
    </w:p>
    <w:p w:rsidR="00A7017E" w:rsidRDefault="00497730" w:rsidP="00724BF6">
      <w:pPr>
        <w:pStyle w:val="a8"/>
        <w:spacing w:before="0" w:beforeAutospacing="0" w:after="0" w:afterAutospacing="0"/>
        <w:ind w:firstLine="426"/>
        <w:jc w:val="both"/>
        <w:rPr>
          <w:rFonts w:eastAsiaTheme="minorEastAsia"/>
          <w:color w:val="000000" w:themeColor="text1"/>
          <w:kern w:val="24"/>
          <w:sz w:val="28"/>
          <w:szCs w:val="28"/>
          <w:highlight w:val="yellow"/>
          <w:lang w:val="uk-UA"/>
        </w:rPr>
      </w:pPr>
      <w:r w:rsidRPr="00497730">
        <w:rPr>
          <w:rFonts w:eastAsiaTheme="minorEastAsia"/>
          <w:noProof/>
          <w:color w:val="000000" w:themeColor="text1"/>
          <w:kern w:val="24"/>
          <w:sz w:val="28"/>
          <w:szCs w:val="28"/>
        </w:rPr>
        <w:lastRenderedPageBreak/>
        <w:drawing>
          <wp:inline distT="0" distB="0" distL="0" distR="0" wp14:anchorId="6C98B8B0">
            <wp:extent cx="1495425" cy="1999696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162" cy="2008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color w:val="000000" w:themeColor="text1"/>
          <w:kern w:val="24"/>
          <w:sz w:val="28"/>
          <w:szCs w:val="28"/>
          <w:lang w:val="uk-UA"/>
        </w:rPr>
        <w:t xml:space="preserve">   </w:t>
      </w:r>
      <w:r w:rsidRPr="00497730">
        <w:rPr>
          <w:rFonts w:eastAsiaTheme="minorEastAsia"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454078D3">
            <wp:extent cx="2176753" cy="16287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326" cy="1643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</w:t>
      </w:r>
      <w:r w:rsidRPr="00497730">
        <w:rPr>
          <w:noProof/>
        </w:rPr>
        <w:drawing>
          <wp:inline distT="0" distB="0" distL="0" distR="0" wp14:anchorId="166EBB3D" wp14:editId="3111E150">
            <wp:extent cx="1559040" cy="2083929"/>
            <wp:effectExtent l="0" t="0" r="3175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065" cy="209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7E" w:rsidRDefault="00A7017E" w:rsidP="00724BF6">
      <w:pPr>
        <w:pStyle w:val="a8"/>
        <w:spacing w:before="0" w:beforeAutospacing="0" w:after="0" w:afterAutospacing="0"/>
        <w:ind w:firstLine="426"/>
        <w:jc w:val="both"/>
        <w:rPr>
          <w:rFonts w:eastAsiaTheme="minorEastAsia"/>
          <w:color w:val="000000" w:themeColor="text1"/>
          <w:kern w:val="24"/>
          <w:sz w:val="28"/>
          <w:szCs w:val="28"/>
          <w:highlight w:val="yellow"/>
          <w:lang w:val="uk-UA"/>
        </w:rPr>
      </w:pPr>
    </w:p>
    <w:p w:rsidR="00497730" w:rsidRPr="001D059E" w:rsidRDefault="000F4BF3" w:rsidP="001A6429">
      <w:pPr>
        <w:pStyle w:val="a8"/>
        <w:spacing w:before="0" w:beforeAutospacing="0" w:after="0" w:afterAutospacing="0"/>
        <w:ind w:firstLine="426"/>
        <w:jc w:val="both"/>
        <w:rPr>
          <w:rFonts w:eastAsiaTheme="minorEastAsia"/>
          <w:color w:val="000000" w:themeColor="text1"/>
          <w:kern w:val="24"/>
          <w:sz w:val="28"/>
          <w:szCs w:val="28"/>
          <w:lang w:val="uk-UA"/>
        </w:rPr>
      </w:pPr>
      <w:r w:rsidRPr="000F4BF3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Також гарною </w:t>
      </w:r>
      <w:r w:rsidR="005A47CD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довгоочікуваною </w:t>
      </w:r>
      <w:r w:rsidR="00497730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подією </w:t>
      </w:r>
      <w:r w:rsidR="005A47CD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грудня 2020 року стало погодження ЄІБ «без заперечень» результатів </w:t>
      </w:r>
      <w:proofErr w:type="spellStart"/>
      <w:r w:rsidR="005A47CD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закупівель</w:t>
      </w:r>
      <w:proofErr w:type="spellEnd"/>
      <w:r w:rsidR="005A47CD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робіт, технічного нагляду за 3-ма </w:t>
      </w:r>
      <w:proofErr w:type="spellStart"/>
      <w:r w:rsidR="005A47CD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проєктами</w:t>
      </w:r>
      <w:proofErr w:type="spellEnd"/>
      <w:r w:rsidR="005A47CD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Луганської області, з яких  1 – це </w:t>
      </w:r>
      <w:proofErr w:type="spellStart"/>
      <w:r w:rsidR="005A47CD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проєкт</w:t>
      </w:r>
      <w:proofErr w:type="spellEnd"/>
      <w:r w:rsidR="005A47CD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з р</w:t>
      </w:r>
      <w:r w:rsidR="005A47CD" w:rsidRPr="005A47CD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еконструкці</w:t>
      </w:r>
      <w:r w:rsidR="005A47CD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ї</w:t>
      </w:r>
      <w:r w:rsidR="005A47CD" w:rsidRPr="005A47CD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частини гуртожитку по вул</w:t>
      </w:r>
      <w:r w:rsidR="001D059E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. Студентській, 28а, м. Рубіжне, загальною вартістю </w:t>
      </w:r>
      <w:r w:rsidR="00CE7574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br/>
      </w:r>
      <w:r w:rsidR="004344D2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7,24 млн грн. </w:t>
      </w:r>
      <w:r w:rsidR="005A47CD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Даним </w:t>
      </w:r>
      <w:proofErr w:type="spellStart"/>
      <w:r w:rsidR="005A47CD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>проєктом</w:t>
      </w:r>
      <w:proofErr w:type="spellEnd"/>
      <w:r w:rsidR="005A47CD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 </w:t>
      </w:r>
      <w:r w:rsidR="003E0829"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 xml:space="preserve">передбачена реконструкція 4 поверху будівлі під розміщення 12 двокімнатних квартир для </w:t>
      </w:r>
      <w:r w:rsidR="001D059E" w:rsidRPr="00161FA7">
        <w:rPr>
          <w:color w:val="000000"/>
          <w:shd w:val="clear" w:color="auto" w:fill="FFFFFF"/>
          <w:lang w:val="uk-UA"/>
        </w:rPr>
        <w:t xml:space="preserve"> </w:t>
      </w:r>
      <w:r w:rsidR="003D7FC4">
        <w:rPr>
          <w:color w:val="000000"/>
          <w:sz w:val="28"/>
          <w:szCs w:val="28"/>
          <w:shd w:val="clear" w:color="auto" w:fill="FFFFFF"/>
          <w:lang w:val="uk-UA"/>
        </w:rPr>
        <w:t xml:space="preserve">родин внутрішньо </w:t>
      </w:r>
      <w:r w:rsidR="001D059E" w:rsidRPr="001D059E">
        <w:rPr>
          <w:color w:val="000000"/>
          <w:sz w:val="28"/>
          <w:szCs w:val="28"/>
          <w:shd w:val="clear" w:color="auto" w:fill="FFFFFF"/>
          <w:lang w:val="uk-UA"/>
        </w:rPr>
        <w:t>переміщених осіб, військовослужбовців та соціально-незахищених верств населення.</w:t>
      </w:r>
      <w:r w:rsidR="001A6429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</w:p>
    <w:p w:rsidR="00A7017E" w:rsidRDefault="001D059E" w:rsidP="001D059E">
      <w:pPr>
        <w:pStyle w:val="a8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  <w:highlight w:val="yellow"/>
          <w:lang w:val="uk-UA"/>
        </w:rPr>
      </w:pPr>
      <w:r>
        <w:rPr>
          <w:rFonts w:eastAsiaTheme="minorEastAsia"/>
          <w:color w:val="000000" w:themeColor="text1"/>
          <w:kern w:val="24"/>
          <w:sz w:val="28"/>
          <w:szCs w:val="28"/>
          <w:lang w:val="uk-UA"/>
        </w:rPr>
        <w:tab/>
      </w:r>
    </w:p>
    <w:p w:rsidR="00844173" w:rsidRDefault="00911619" w:rsidP="00E07E11">
      <w:pPr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На вирішення проблем </w:t>
      </w:r>
      <w:r w:rsidR="0084417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з відновлення </w:t>
      </w:r>
      <w:r w:rsidRPr="00EF0D0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інженерних мереж</w:t>
      </w:r>
      <w:r w:rsidR="0084417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водопостачання та водовідведення, зношеність яких складає 80%</w:t>
      </w:r>
      <w:r w:rsidR="00B001A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,</w:t>
      </w:r>
      <w:r w:rsidR="0084417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направлен</w:t>
      </w:r>
      <w:r w:rsidR="005F0B0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ий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88114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комплексний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проєкт </w:t>
      </w:r>
      <w:r w:rsidR="0088114E" w:rsidRPr="0088114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місь</w:t>
      </w:r>
      <w:r w:rsidR="00F60E5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кого комунального підприємства «Сватівський водоканал»</w:t>
      </w:r>
      <w:r w:rsidR="0088114E" w:rsidRPr="0088114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з капітального ремонту аварійних ділянок та об'єктів</w:t>
      </w:r>
      <w:r w:rsidR="00FA15E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, за </w:t>
      </w:r>
      <w:r w:rsidR="0027491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яким вже розпочаті роботи</w:t>
      </w:r>
      <w:r w:rsidR="0034368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</w:t>
      </w:r>
      <w:r w:rsidR="00E07E1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по заміні водопроводних та каналізаційних мереж. Р</w:t>
      </w:r>
      <w:r w:rsidR="00FA15E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езультатами </w:t>
      </w:r>
      <w:r w:rsidR="0034368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bookmarkStart w:id="0" w:name="_GoBack"/>
      <w:bookmarkEnd w:id="0"/>
      <w:r w:rsidR="0034368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реалізації проєкту </w:t>
      </w:r>
      <w:r w:rsidR="00482305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має стати </w:t>
      </w:r>
      <w:r w:rsidR="007B1C7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зменьшення втрат води</w:t>
      </w:r>
      <w:r w:rsidR="00482305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на </w:t>
      </w:r>
      <w:r w:rsidR="00E07E1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3%, електроспоживання до 7%, експлуатаційних витрат на 35-40%.</w:t>
      </w:r>
    </w:p>
    <w:p w:rsidR="00911619" w:rsidRPr="00EF0D02" w:rsidRDefault="00FA15EE" w:rsidP="00031DF3">
      <w:pPr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F60E5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Заміна мереж КП «Сватівський водоканал»</w:t>
      </w:r>
    </w:p>
    <w:p w:rsidR="00AB6F09" w:rsidRDefault="00ED6324" w:rsidP="00031DF3">
      <w:pPr>
        <w:ind w:firstLine="426"/>
        <w:jc w:val="both"/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</w:t>
      </w:r>
      <w:r w:rsidR="007E3050">
        <w:rPr>
          <w:noProof/>
          <w:lang w:eastAsia="ru-RU"/>
        </w:rPr>
        <w:drawing>
          <wp:inline distT="0" distB="0" distL="0" distR="0" wp14:anchorId="22BD07AE" wp14:editId="493087D9">
            <wp:extent cx="2103038" cy="1577278"/>
            <wp:effectExtent l="0" t="3810" r="8255" b="8255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6520" cy="158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3050">
        <w:rPr>
          <w:noProof/>
          <w:lang w:val="uk-UA" w:eastAsia="ru-RU"/>
        </w:rPr>
        <w:t xml:space="preserve">  </w:t>
      </w:r>
      <w:r w:rsidR="007E3050">
        <w:rPr>
          <w:noProof/>
          <w:lang w:eastAsia="ru-RU"/>
        </w:rPr>
        <w:drawing>
          <wp:inline distT="0" distB="0" distL="0" distR="0" wp14:anchorId="193ED47A" wp14:editId="73FF134F">
            <wp:extent cx="2078038" cy="1558528"/>
            <wp:effectExtent l="0" t="6985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95747" cy="157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3050">
        <w:rPr>
          <w:noProof/>
          <w:lang w:val="uk-UA" w:eastAsia="ru-RU"/>
        </w:rPr>
        <w:t xml:space="preserve">  </w:t>
      </w:r>
      <w:r w:rsidR="007E3050">
        <w:rPr>
          <w:noProof/>
          <w:lang w:eastAsia="ru-RU"/>
        </w:rPr>
        <w:drawing>
          <wp:inline distT="0" distB="0" distL="0" distR="0" wp14:anchorId="44769B96" wp14:editId="2E3A6B6E">
            <wp:extent cx="1993900" cy="1495425"/>
            <wp:effectExtent l="0" t="0" r="6350" b="9525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199" cy="149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38" w:rsidRDefault="004C1D38" w:rsidP="00031DF3">
      <w:pPr>
        <w:ind w:firstLine="426"/>
        <w:jc w:val="both"/>
        <w:rPr>
          <w:noProof/>
          <w:lang w:val="uk-UA" w:eastAsia="ru-RU"/>
        </w:rPr>
      </w:pPr>
    </w:p>
    <w:p w:rsidR="002E35F2" w:rsidRDefault="004C1D38" w:rsidP="002E35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it-IT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Великі очикування покладаємо на початок реалізації у 2021 році проєкту з реконструкції очисних споруд к</w:t>
      </w:r>
      <w:r w:rsidR="005B16C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омунального підприємства </w:t>
      </w:r>
      <w:r w:rsidRPr="004C1D3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Рубіжанськ</w:t>
      </w:r>
      <w:r w:rsidR="005B16C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ого</w:t>
      </w:r>
      <w:r w:rsidRPr="004C1D3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виробни</w:t>
      </w:r>
      <w:r w:rsidR="005B16C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чого</w:t>
      </w:r>
      <w:r w:rsidRPr="004C1D3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управління водопровідно-каналізаційного господарства</w:t>
      </w:r>
      <w:r w:rsidR="005B16C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, </w:t>
      </w:r>
      <w:r w:rsidR="005B16C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>загальною кошторисною вартістю 37,1 млн грн, який</w:t>
      </w:r>
      <w:r w:rsidR="005B16C6" w:rsidRPr="005B16C6">
        <w:rPr>
          <w:rFonts w:ascii="Times New Roman" w:hAnsi="Times New Roman" w:cs="Times New Roman"/>
          <w:sz w:val="28"/>
          <w:szCs w:val="28"/>
          <w:lang w:val="uk-UA" w:eastAsia="it-IT"/>
        </w:rPr>
        <w:t xml:space="preserve"> </w:t>
      </w:r>
      <w:r w:rsidR="005B16C6" w:rsidRPr="00ED09FA">
        <w:rPr>
          <w:rFonts w:ascii="Times New Roman" w:hAnsi="Times New Roman" w:cs="Times New Roman"/>
          <w:sz w:val="28"/>
          <w:szCs w:val="28"/>
          <w:lang w:val="uk-UA" w:eastAsia="it-IT"/>
        </w:rPr>
        <w:t>направлений насамперед на поліпшення екологічного стану регіону</w:t>
      </w:r>
      <w:r w:rsidR="005B16C6">
        <w:rPr>
          <w:rFonts w:ascii="Times New Roman" w:hAnsi="Times New Roman" w:cs="Times New Roman"/>
          <w:sz w:val="28"/>
          <w:szCs w:val="28"/>
          <w:lang w:val="uk-UA" w:eastAsia="it-IT"/>
        </w:rPr>
        <w:t xml:space="preserve">. </w:t>
      </w:r>
      <w:r w:rsidR="00047594" w:rsidRPr="00047594">
        <w:rPr>
          <w:rFonts w:ascii="Times New Roman" w:hAnsi="Times New Roman" w:cs="Times New Roman"/>
          <w:sz w:val="28"/>
          <w:szCs w:val="28"/>
          <w:lang w:val="uk-UA" w:eastAsia="it-IT"/>
        </w:rPr>
        <w:t xml:space="preserve">Очисні споруди </w:t>
      </w:r>
      <w:r w:rsidR="003B46F5">
        <w:rPr>
          <w:rFonts w:ascii="Times New Roman" w:hAnsi="Times New Roman" w:cs="Times New Roman"/>
          <w:sz w:val="28"/>
          <w:szCs w:val="28"/>
          <w:lang w:val="uk-UA" w:eastAsia="it-IT"/>
        </w:rPr>
        <w:t xml:space="preserve"> та обладнання </w:t>
      </w:r>
      <w:r w:rsidR="00047594">
        <w:rPr>
          <w:rFonts w:ascii="Times New Roman" w:hAnsi="Times New Roman" w:cs="Times New Roman"/>
          <w:sz w:val="28"/>
          <w:szCs w:val="28"/>
          <w:lang w:val="uk-UA" w:eastAsia="it-IT"/>
        </w:rPr>
        <w:t xml:space="preserve">експлуатуються з </w:t>
      </w:r>
      <w:r w:rsidR="00047594" w:rsidRPr="00047594">
        <w:rPr>
          <w:rFonts w:ascii="Times New Roman" w:hAnsi="Times New Roman" w:cs="Times New Roman"/>
          <w:sz w:val="28"/>
          <w:szCs w:val="28"/>
          <w:lang w:val="uk-UA" w:eastAsia="it-IT"/>
        </w:rPr>
        <w:t xml:space="preserve"> 1976 р</w:t>
      </w:r>
      <w:r w:rsidR="00047594">
        <w:rPr>
          <w:rFonts w:ascii="Times New Roman" w:hAnsi="Times New Roman" w:cs="Times New Roman"/>
          <w:sz w:val="28"/>
          <w:szCs w:val="28"/>
          <w:lang w:val="uk-UA" w:eastAsia="it-IT"/>
        </w:rPr>
        <w:t>оку</w:t>
      </w:r>
      <w:r w:rsidR="00047594" w:rsidRPr="00047594">
        <w:rPr>
          <w:rFonts w:ascii="Times New Roman" w:hAnsi="Times New Roman" w:cs="Times New Roman"/>
          <w:sz w:val="28"/>
          <w:szCs w:val="28"/>
          <w:lang w:val="uk-UA" w:eastAsia="it-IT"/>
        </w:rPr>
        <w:t xml:space="preserve">, </w:t>
      </w:r>
      <w:r w:rsidR="003B46F5">
        <w:rPr>
          <w:rFonts w:ascii="Times New Roman" w:hAnsi="Times New Roman" w:cs="Times New Roman"/>
          <w:sz w:val="28"/>
          <w:szCs w:val="28"/>
          <w:lang w:val="uk-UA" w:eastAsia="it-IT"/>
        </w:rPr>
        <w:t>які</w:t>
      </w:r>
      <w:r w:rsidR="00047594" w:rsidRPr="00047594">
        <w:rPr>
          <w:rFonts w:ascii="Times New Roman" w:hAnsi="Times New Roman" w:cs="Times New Roman"/>
          <w:sz w:val="28"/>
          <w:szCs w:val="28"/>
          <w:lang w:val="uk-UA" w:eastAsia="it-IT"/>
        </w:rPr>
        <w:t xml:space="preserve"> морально та фізично застаріли</w:t>
      </w:r>
      <w:r w:rsidR="00047594">
        <w:rPr>
          <w:rFonts w:ascii="Times New Roman" w:hAnsi="Times New Roman" w:cs="Times New Roman"/>
          <w:sz w:val="28"/>
          <w:szCs w:val="28"/>
          <w:lang w:val="uk-UA" w:eastAsia="it-IT"/>
        </w:rPr>
        <w:t>.</w:t>
      </w:r>
      <w:r w:rsidR="00047594" w:rsidRPr="00047594">
        <w:rPr>
          <w:rFonts w:ascii="Times New Roman" w:hAnsi="Times New Roman" w:cs="Times New Roman"/>
          <w:sz w:val="28"/>
          <w:szCs w:val="28"/>
          <w:lang w:val="uk-UA" w:eastAsia="it-IT"/>
        </w:rPr>
        <w:t xml:space="preserve"> </w:t>
      </w:r>
      <w:r w:rsidR="00047594">
        <w:rPr>
          <w:rFonts w:ascii="Times New Roman" w:hAnsi="Times New Roman" w:cs="Times New Roman"/>
          <w:sz w:val="28"/>
          <w:szCs w:val="28"/>
          <w:lang w:val="uk-UA" w:eastAsia="it-IT"/>
        </w:rPr>
        <w:t xml:space="preserve">За </w:t>
      </w:r>
      <w:proofErr w:type="spellStart"/>
      <w:r w:rsidR="00047594">
        <w:rPr>
          <w:rFonts w:ascii="Times New Roman" w:hAnsi="Times New Roman" w:cs="Times New Roman"/>
          <w:sz w:val="28"/>
          <w:szCs w:val="28"/>
          <w:lang w:val="uk-UA" w:eastAsia="it-IT"/>
        </w:rPr>
        <w:t>проєктом</w:t>
      </w:r>
      <w:proofErr w:type="spellEnd"/>
      <w:r w:rsidR="00047594">
        <w:rPr>
          <w:rFonts w:ascii="Times New Roman" w:hAnsi="Times New Roman" w:cs="Times New Roman"/>
          <w:sz w:val="28"/>
          <w:szCs w:val="28"/>
          <w:lang w:val="uk-UA" w:eastAsia="it-IT"/>
        </w:rPr>
        <w:t xml:space="preserve"> вже укладені</w:t>
      </w:r>
      <w:r w:rsidR="005B16C6">
        <w:rPr>
          <w:rFonts w:ascii="Times New Roman" w:hAnsi="Times New Roman" w:cs="Times New Roman"/>
          <w:sz w:val="28"/>
          <w:szCs w:val="28"/>
          <w:lang w:val="uk-UA" w:eastAsia="it-IT"/>
        </w:rPr>
        <w:t xml:space="preserve"> </w:t>
      </w:r>
      <w:r w:rsidR="00047594">
        <w:rPr>
          <w:rFonts w:ascii="Times New Roman" w:hAnsi="Times New Roman" w:cs="Times New Roman"/>
          <w:sz w:val="28"/>
          <w:szCs w:val="28"/>
          <w:lang w:val="uk-UA" w:eastAsia="it-IT"/>
        </w:rPr>
        <w:t xml:space="preserve">договори </w:t>
      </w:r>
      <w:proofErr w:type="spellStart"/>
      <w:r w:rsidR="00047594">
        <w:rPr>
          <w:rFonts w:ascii="Times New Roman" w:hAnsi="Times New Roman" w:cs="Times New Roman"/>
          <w:sz w:val="28"/>
          <w:szCs w:val="28"/>
          <w:lang w:val="uk-UA" w:eastAsia="it-IT"/>
        </w:rPr>
        <w:t>підряду</w:t>
      </w:r>
      <w:proofErr w:type="spellEnd"/>
      <w:r w:rsidR="00047594">
        <w:rPr>
          <w:rFonts w:ascii="Times New Roman" w:hAnsi="Times New Roman" w:cs="Times New Roman"/>
          <w:sz w:val="28"/>
          <w:szCs w:val="28"/>
          <w:lang w:val="uk-UA" w:eastAsia="it-IT"/>
        </w:rPr>
        <w:t xml:space="preserve">, технічного нагляду та направлені на погодження ЄІБ. </w:t>
      </w:r>
      <w:r w:rsidR="007422E8" w:rsidRPr="00ED09FA">
        <w:rPr>
          <w:rFonts w:ascii="Times New Roman" w:hAnsi="Times New Roman" w:cs="Times New Roman"/>
          <w:sz w:val="28"/>
          <w:szCs w:val="28"/>
          <w:lang w:val="uk-UA" w:eastAsia="it-IT"/>
        </w:rPr>
        <w:t>Реалізація проекту дозволить зменшити кількість забруднюючих речовин у скиді стіч</w:t>
      </w:r>
      <w:r w:rsidR="002E35F2">
        <w:rPr>
          <w:rFonts w:ascii="Times New Roman" w:hAnsi="Times New Roman" w:cs="Times New Roman"/>
          <w:sz w:val="28"/>
          <w:szCs w:val="28"/>
          <w:lang w:val="uk-UA" w:eastAsia="it-IT"/>
        </w:rPr>
        <w:t>них вод у р. Сіверський Донець.</w:t>
      </w:r>
    </w:p>
    <w:p w:rsidR="005B16C6" w:rsidRPr="00ED09FA" w:rsidRDefault="009F137F" w:rsidP="002E35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 w:eastAsia="it-IT"/>
        </w:rPr>
      </w:pPr>
      <w:r>
        <w:rPr>
          <w:rFonts w:ascii="Times New Roman" w:hAnsi="Times New Roman" w:cs="Times New Roman"/>
          <w:sz w:val="28"/>
          <w:szCs w:val="28"/>
          <w:lang w:val="uk-UA" w:eastAsia="it-IT"/>
        </w:rPr>
        <w:t xml:space="preserve">Наступний 2021 рік має стати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підсумковим</w:t>
      </w:r>
      <w:r w:rsidR="0019049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, тож</w:t>
      </w:r>
      <w:r w:rsidR="0089530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потребує </w:t>
      </w:r>
      <w:r w:rsidR="00443FA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зосередження </w:t>
      </w:r>
      <w:r w:rsidR="0089530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особливої </w:t>
      </w:r>
      <w:r w:rsidR="0019049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уваги та  вжиття заходів кінцевими бенефіціарами з вчасного завершення проєктів з урахуванням продовження строку дії НКПВУ до </w:t>
      </w:r>
      <w:r w:rsidR="003B46F5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br/>
      </w:r>
      <w:r w:rsidR="0019049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30 жовтня 2021 року. </w:t>
      </w:r>
    </w:p>
    <w:p w:rsidR="00ED09FA" w:rsidRDefault="00190492" w:rsidP="003B46F5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Сподіваємось, що</w:t>
      </w:r>
      <w:r w:rsidR="003B46F5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Л</w:t>
      </w:r>
      <w:r w:rsidR="001A30A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уганщина має </w:t>
      </w:r>
      <w:r w:rsidR="001B5CD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всі</w:t>
      </w:r>
      <w:r w:rsidR="001A30A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можливості бути привабливим, успішним і комфортним для проживання регіоном</w:t>
      </w:r>
      <w:r w:rsidR="001B5CD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. Суттєву підтримк</w:t>
      </w:r>
      <w:r w:rsidR="00BA5CD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у</w:t>
      </w:r>
      <w:r w:rsidR="001B5CD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BA5CD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в цьому </w:t>
      </w:r>
      <w:r w:rsidR="00B34DE5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надано</w:t>
      </w:r>
      <w:r w:rsidR="00412875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1B5CD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ЄІБ</w:t>
      </w:r>
      <w:r w:rsidR="00BA5CD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завдяки </w:t>
      </w:r>
      <w:r w:rsidR="00CB7F8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коштам</w:t>
      </w:r>
      <w:r w:rsidR="0054129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BA5CD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Надзвичайної кредитної програми для відновлення України</w:t>
      </w:r>
      <w:r w:rsidR="0054129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, за рахунок яких</w:t>
      </w:r>
      <w:r w:rsidR="00E204E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заклади муніципальної та соціальної інфраструктури </w:t>
      </w:r>
      <w:r w:rsidR="0054129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в громадах  отрим</w:t>
      </w:r>
      <w:r w:rsidR="00B34DE5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ують</w:t>
      </w:r>
      <w:r w:rsidR="0054129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нове життя. </w:t>
      </w:r>
      <w:r w:rsidR="003B46F5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</w:p>
    <w:p w:rsidR="0015316A" w:rsidRPr="004D3191" w:rsidRDefault="0015316A" w:rsidP="001A30A4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15316A" w:rsidRDefault="0015316A" w:rsidP="00CE7574">
      <w:pPr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15316A" w:rsidRDefault="0015316A" w:rsidP="00CE7574">
      <w:pPr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CE7574" w:rsidRPr="00ED09FA" w:rsidRDefault="00CE7574" w:rsidP="00CE7574">
      <w:pPr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ED09F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</w:t>
      </w:r>
    </w:p>
    <w:sectPr w:rsidR="00CE7574" w:rsidRPr="00ED09FA" w:rsidSect="004F0EB2">
      <w:head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4E14" w:rsidRDefault="00564E14" w:rsidP="00564E14">
      <w:pPr>
        <w:spacing w:after="0" w:line="240" w:lineRule="auto"/>
      </w:pPr>
      <w:r>
        <w:separator/>
      </w:r>
    </w:p>
  </w:endnote>
  <w:endnote w:type="continuationSeparator" w:id="0">
    <w:p w:rsidR="00564E14" w:rsidRDefault="00564E14" w:rsidP="00564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4E14" w:rsidRDefault="00564E14" w:rsidP="00564E14">
      <w:pPr>
        <w:spacing w:after="0" w:line="240" w:lineRule="auto"/>
      </w:pPr>
      <w:r>
        <w:separator/>
      </w:r>
    </w:p>
  </w:footnote>
  <w:footnote w:type="continuationSeparator" w:id="0">
    <w:p w:rsidR="00564E14" w:rsidRDefault="00564E14" w:rsidP="00564E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6879805"/>
      <w:docPartObj>
        <w:docPartGallery w:val="Page Numbers (Top of Page)"/>
        <w:docPartUnique/>
      </w:docPartObj>
    </w:sdtPr>
    <w:sdtEndPr/>
    <w:sdtContent>
      <w:p w:rsidR="004F0EB2" w:rsidRDefault="004F0EB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0B04">
          <w:rPr>
            <w:noProof/>
          </w:rPr>
          <w:t>7</w:t>
        </w:r>
        <w:r>
          <w:fldChar w:fldCharType="end"/>
        </w:r>
      </w:p>
    </w:sdtContent>
  </w:sdt>
  <w:p w:rsidR="004F0EB2" w:rsidRDefault="004F0EB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A7206D"/>
    <w:multiLevelType w:val="hybridMultilevel"/>
    <w:tmpl w:val="D7509258"/>
    <w:lvl w:ilvl="0" w:tplc="CF94133A">
      <w:numFmt w:val="bullet"/>
      <w:lvlText w:val="-"/>
      <w:lvlJc w:val="left"/>
      <w:pPr>
        <w:ind w:left="408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1ED"/>
    <w:rsid w:val="00006EC1"/>
    <w:rsid w:val="00026C68"/>
    <w:rsid w:val="00031DF3"/>
    <w:rsid w:val="00043EA3"/>
    <w:rsid w:val="00047594"/>
    <w:rsid w:val="00050BD1"/>
    <w:rsid w:val="0005477C"/>
    <w:rsid w:val="00075780"/>
    <w:rsid w:val="0008015C"/>
    <w:rsid w:val="00080D85"/>
    <w:rsid w:val="00093874"/>
    <w:rsid w:val="000D30AF"/>
    <w:rsid w:val="000D61ED"/>
    <w:rsid w:val="000F4BF3"/>
    <w:rsid w:val="00111A7D"/>
    <w:rsid w:val="001218FD"/>
    <w:rsid w:val="0013196B"/>
    <w:rsid w:val="00135977"/>
    <w:rsid w:val="001366E4"/>
    <w:rsid w:val="00143331"/>
    <w:rsid w:val="00143FC3"/>
    <w:rsid w:val="00146E57"/>
    <w:rsid w:val="0015316A"/>
    <w:rsid w:val="0016671B"/>
    <w:rsid w:val="001677BA"/>
    <w:rsid w:val="001730F6"/>
    <w:rsid w:val="00190492"/>
    <w:rsid w:val="00192A39"/>
    <w:rsid w:val="001A30A4"/>
    <w:rsid w:val="001A6429"/>
    <w:rsid w:val="001B5CD8"/>
    <w:rsid w:val="001C51D1"/>
    <w:rsid w:val="001D059E"/>
    <w:rsid w:val="001D3494"/>
    <w:rsid w:val="00241932"/>
    <w:rsid w:val="0025362F"/>
    <w:rsid w:val="002657E9"/>
    <w:rsid w:val="0027491F"/>
    <w:rsid w:val="00274AEF"/>
    <w:rsid w:val="002B7328"/>
    <w:rsid w:val="002C03D5"/>
    <w:rsid w:val="002D7C4D"/>
    <w:rsid w:val="002E35F2"/>
    <w:rsid w:val="0030695B"/>
    <w:rsid w:val="00312823"/>
    <w:rsid w:val="00312B77"/>
    <w:rsid w:val="00314BA3"/>
    <w:rsid w:val="0034368B"/>
    <w:rsid w:val="00360CE0"/>
    <w:rsid w:val="00363D0E"/>
    <w:rsid w:val="003753AC"/>
    <w:rsid w:val="003779B6"/>
    <w:rsid w:val="00393017"/>
    <w:rsid w:val="003A40E5"/>
    <w:rsid w:val="003B46F5"/>
    <w:rsid w:val="003D338D"/>
    <w:rsid w:val="003D4D7B"/>
    <w:rsid w:val="003D7FC4"/>
    <w:rsid w:val="003E0829"/>
    <w:rsid w:val="00407846"/>
    <w:rsid w:val="004119C9"/>
    <w:rsid w:val="00412875"/>
    <w:rsid w:val="004344D2"/>
    <w:rsid w:val="00434616"/>
    <w:rsid w:val="00443009"/>
    <w:rsid w:val="00443FAF"/>
    <w:rsid w:val="00453BC6"/>
    <w:rsid w:val="00455B8E"/>
    <w:rsid w:val="00460F47"/>
    <w:rsid w:val="004623FC"/>
    <w:rsid w:val="00470F19"/>
    <w:rsid w:val="00480FC0"/>
    <w:rsid w:val="00482305"/>
    <w:rsid w:val="00495B4D"/>
    <w:rsid w:val="00497730"/>
    <w:rsid w:val="004A2AC3"/>
    <w:rsid w:val="004C1D38"/>
    <w:rsid w:val="004D3191"/>
    <w:rsid w:val="004E32FE"/>
    <w:rsid w:val="004F0EB2"/>
    <w:rsid w:val="004F49B3"/>
    <w:rsid w:val="004F7C97"/>
    <w:rsid w:val="005163B3"/>
    <w:rsid w:val="00521BB4"/>
    <w:rsid w:val="00541297"/>
    <w:rsid w:val="00551E35"/>
    <w:rsid w:val="00564E14"/>
    <w:rsid w:val="005743FC"/>
    <w:rsid w:val="00597E81"/>
    <w:rsid w:val="005A47CD"/>
    <w:rsid w:val="005B16C6"/>
    <w:rsid w:val="005B26AA"/>
    <w:rsid w:val="005D6B4E"/>
    <w:rsid w:val="005E0EBA"/>
    <w:rsid w:val="005F0B04"/>
    <w:rsid w:val="00607CA6"/>
    <w:rsid w:val="00611F7E"/>
    <w:rsid w:val="00622874"/>
    <w:rsid w:val="00624533"/>
    <w:rsid w:val="00634CE1"/>
    <w:rsid w:val="00637BEB"/>
    <w:rsid w:val="00644725"/>
    <w:rsid w:val="0066502D"/>
    <w:rsid w:val="006A6F96"/>
    <w:rsid w:val="006E2FB5"/>
    <w:rsid w:val="006E4B0F"/>
    <w:rsid w:val="00703B41"/>
    <w:rsid w:val="00705FE4"/>
    <w:rsid w:val="00724BF6"/>
    <w:rsid w:val="007254A6"/>
    <w:rsid w:val="007422E8"/>
    <w:rsid w:val="00751D00"/>
    <w:rsid w:val="00793DD0"/>
    <w:rsid w:val="007A3E8E"/>
    <w:rsid w:val="007A4471"/>
    <w:rsid w:val="007B1C7B"/>
    <w:rsid w:val="007B3C75"/>
    <w:rsid w:val="007C02F1"/>
    <w:rsid w:val="007D3017"/>
    <w:rsid w:val="007E3050"/>
    <w:rsid w:val="007F39FF"/>
    <w:rsid w:val="007F7890"/>
    <w:rsid w:val="00817348"/>
    <w:rsid w:val="00820B3F"/>
    <w:rsid w:val="00827578"/>
    <w:rsid w:val="00844173"/>
    <w:rsid w:val="00855C32"/>
    <w:rsid w:val="00860E85"/>
    <w:rsid w:val="00862C55"/>
    <w:rsid w:val="00870148"/>
    <w:rsid w:val="0088114E"/>
    <w:rsid w:val="00881627"/>
    <w:rsid w:val="008870D1"/>
    <w:rsid w:val="00887423"/>
    <w:rsid w:val="008900D3"/>
    <w:rsid w:val="00895303"/>
    <w:rsid w:val="008C56D8"/>
    <w:rsid w:val="008C58D5"/>
    <w:rsid w:val="008D1E1C"/>
    <w:rsid w:val="008E4862"/>
    <w:rsid w:val="008F0413"/>
    <w:rsid w:val="008F6924"/>
    <w:rsid w:val="00904F88"/>
    <w:rsid w:val="00911619"/>
    <w:rsid w:val="00914E52"/>
    <w:rsid w:val="00961436"/>
    <w:rsid w:val="0096364B"/>
    <w:rsid w:val="009918AA"/>
    <w:rsid w:val="009929AF"/>
    <w:rsid w:val="009A2BF4"/>
    <w:rsid w:val="009B1FD2"/>
    <w:rsid w:val="009D01B2"/>
    <w:rsid w:val="009E4934"/>
    <w:rsid w:val="009F137F"/>
    <w:rsid w:val="00A11CBE"/>
    <w:rsid w:val="00A15F3D"/>
    <w:rsid w:val="00A23C76"/>
    <w:rsid w:val="00A25326"/>
    <w:rsid w:val="00A7017E"/>
    <w:rsid w:val="00A86F18"/>
    <w:rsid w:val="00A958CA"/>
    <w:rsid w:val="00AA2454"/>
    <w:rsid w:val="00AA5343"/>
    <w:rsid w:val="00AA72CB"/>
    <w:rsid w:val="00AB6F09"/>
    <w:rsid w:val="00AC2E9F"/>
    <w:rsid w:val="00AE277D"/>
    <w:rsid w:val="00B001AA"/>
    <w:rsid w:val="00B03E3F"/>
    <w:rsid w:val="00B03EDC"/>
    <w:rsid w:val="00B128A4"/>
    <w:rsid w:val="00B27A1C"/>
    <w:rsid w:val="00B34DE5"/>
    <w:rsid w:val="00B40097"/>
    <w:rsid w:val="00B73727"/>
    <w:rsid w:val="00BA2216"/>
    <w:rsid w:val="00BA5CD1"/>
    <w:rsid w:val="00BC0AD0"/>
    <w:rsid w:val="00BC24B9"/>
    <w:rsid w:val="00BF6703"/>
    <w:rsid w:val="00C04AD8"/>
    <w:rsid w:val="00C23CE7"/>
    <w:rsid w:val="00C32F45"/>
    <w:rsid w:val="00C87831"/>
    <w:rsid w:val="00CA29D3"/>
    <w:rsid w:val="00CB7F83"/>
    <w:rsid w:val="00CC09F5"/>
    <w:rsid w:val="00CC2589"/>
    <w:rsid w:val="00CC3CE7"/>
    <w:rsid w:val="00CD349C"/>
    <w:rsid w:val="00CD5A4B"/>
    <w:rsid w:val="00CD7D14"/>
    <w:rsid w:val="00CE7574"/>
    <w:rsid w:val="00CF466F"/>
    <w:rsid w:val="00D05A9E"/>
    <w:rsid w:val="00D0694D"/>
    <w:rsid w:val="00D11D30"/>
    <w:rsid w:val="00D159A0"/>
    <w:rsid w:val="00D20A5B"/>
    <w:rsid w:val="00D306FC"/>
    <w:rsid w:val="00D939EE"/>
    <w:rsid w:val="00DE0EC3"/>
    <w:rsid w:val="00DE3980"/>
    <w:rsid w:val="00DF3C75"/>
    <w:rsid w:val="00E07E11"/>
    <w:rsid w:val="00E204E2"/>
    <w:rsid w:val="00E24195"/>
    <w:rsid w:val="00E35161"/>
    <w:rsid w:val="00E62FE7"/>
    <w:rsid w:val="00EA154C"/>
    <w:rsid w:val="00EA70AD"/>
    <w:rsid w:val="00ED09FA"/>
    <w:rsid w:val="00ED6073"/>
    <w:rsid w:val="00ED6324"/>
    <w:rsid w:val="00EF0D02"/>
    <w:rsid w:val="00F03443"/>
    <w:rsid w:val="00F107E6"/>
    <w:rsid w:val="00F239C1"/>
    <w:rsid w:val="00F50BBF"/>
    <w:rsid w:val="00F57B1D"/>
    <w:rsid w:val="00F60E53"/>
    <w:rsid w:val="00F65F0F"/>
    <w:rsid w:val="00FA15EE"/>
    <w:rsid w:val="00FA5F42"/>
    <w:rsid w:val="00FB1E5E"/>
    <w:rsid w:val="00FB1F74"/>
    <w:rsid w:val="00FB32D1"/>
    <w:rsid w:val="00FC28F7"/>
    <w:rsid w:val="00FD3D5C"/>
    <w:rsid w:val="00FD3F95"/>
    <w:rsid w:val="00FD6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1515AE-CF49-46F1-991B-677F19EFB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4934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564E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4E14"/>
  </w:style>
  <w:style w:type="paragraph" w:styleId="a6">
    <w:name w:val="footer"/>
    <w:basedOn w:val="a"/>
    <w:link w:val="a7"/>
    <w:uiPriority w:val="99"/>
    <w:unhideWhenUsed/>
    <w:rsid w:val="00564E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4E14"/>
  </w:style>
  <w:style w:type="paragraph" w:styleId="a8">
    <w:name w:val="Normal (Web)"/>
    <w:basedOn w:val="a"/>
    <w:uiPriority w:val="99"/>
    <w:semiHidden/>
    <w:unhideWhenUsed/>
    <w:rsid w:val="00050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241932"/>
    <w:rPr>
      <w:b/>
      <w:bCs/>
    </w:rPr>
  </w:style>
  <w:style w:type="character" w:styleId="aa">
    <w:name w:val="Emphasis"/>
    <w:basedOn w:val="a0"/>
    <w:uiPriority w:val="20"/>
    <w:qFormat/>
    <w:rsid w:val="00EF0D0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1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1491</Words>
  <Characters>8500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Svitlana Alfimova</dc:creator>
  <cp:keywords/>
  <dc:description/>
  <cp:lastModifiedBy>Svitlana Alfimova</cp:lastModifiedBy>
  <cp:revision>8</cp:revision>
  <cp:lastPrinted>2020-12-09T12:23:00Z</cp:lastPrinted>
  <dcterms:created xsi:type="dcterms:W3CDTF">2020-12-09T11:22:00Z</dcterms:created>
  <dcterms:modified xsi:type="dcterms:W3CDTF">2020-12-09T12:26:00Z</dcterms:modified>
</cp:coreProperties>
</file>