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63A" w:rsidRPr="000C663A" w:rsidRDefault="000C663A" w:rsidP="000C6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C663A">
        <w:rPr>
          <w:rFonts w:ascii="Courier New" w:eastAsia="Times New Roman" w:hAnsi="Courier New" w:cs="Courier New"/>
          <w:sz w:val="20"/>
          <w:szCs w:val="20"/>
        </w:rPr>
        <w:t>                             </w:t>
      </w:r>
      <w:r>
        <w:rPr>
          <w:rFonts w:ascii="Courier New" w:eastAsia="Times New Roman" w:hAnsi="Courier New" w:cs="Courier New"/>
          <w:noProof/>
          <w:sz w:val="20"/>
          <w:szCs w:val="20"/>
        </w:rPr>
        <w:drawing>
          <wp:inline distT="0" distB="0" distL="0" distR="0">
            <wp:extent cx="572770" cy="763270"/>
            <wp:effectExtent l="19050" t="0" r="0" b="0"/>
            <wp:docPr id="12" name="Рисунок 12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663A">
        <w:rPr>
          <w:rFonts w:ascii="Courier New" w:eastAsia="Times New Roman" w:hAnsi="Courier New" w:cs="Courier New"/>
          <w:sz w:val="20"/>
          <w:szCs w:val="20"/>
        </w:rPr>
        <w:t>                             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</w:r>
    </w:p>
    <w:p w:rsidR="000C663A" w:rsidRPr="000C663A" w:rsidRDefault="000C663A" w:rsidP="000C6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o1"/>
      <w:bookmarkEnd w:id="0"/>
      <w:r w:rsidRPr="000C663A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КАБІНЕТ МІНІСТРІВ УКРАЇНИ </w:t>
      </w:r>
      <w:r w:rsidRPr="000C663A">
        <w:rPr>
          <w:rFonts w:ascii="Courier New" w:eastAsia="Times New Roman" w:hAnsi="Courier New" w:cs="Courier New"/>
          <w:b/>
          <w:bCs/>
          <w:sz w:val="20"/>
          <w:szCs w:val="20"/>
        </w:rPr>
        <w:br/>
      </w:r>
    </w:p>
    <w:p w:rsidR="000C663A" w:rsidRPr="000C663A" w:rsidRDefault="000C663A" w:rsidP="000C6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" w:name="o2"/>
      <w:bookmarkEnd w:id="1"/>
      <w:r w:rsidRPr="000C663A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   П О С Т А Н О В А </w:t>
      </w:r>
      <w:r w:rsidRPr="000C663A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         від 14 квітня 2004 р. N 467 </w:t>
      </w:r>
      <w:r w:rsidRPr="000C663A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                     Київ </w:t>
      </w:r>
      <w:r w:rsidRPr="000C663A">
        <w:rPr>
          <w:rFonts w:ascii="Courier New" w:eastAsia="Times New Roman" w:hAnsi="Courier New" w:cs="Courier New"/>
          <w:b/>
          <w:bCs/>
          <w:sz w:val="20"/>
          <w:szCs w:val="20"/>
        </w:rPr>
        <w:br/>
      </w:r>
    </w:p>
    <w:p w:rsidR="000C663A" w:rsidRPr="000C663A" w:rsidRDefault="000C663A" w:rsidP="000C6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" w:name="o3"/>
      <w:bookmarkEnd w:id="2"/>
      <w:r w:rsidRPr="000C663A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Про затвердження Положення про Єдиний реєстр </w:t>
      </w:r>
      <w:r w:rsidRPr="000C663A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         об'єктів державної власності </w:t>
      </w:r>
      <w:r w:rsidRPr="000C663A">
        <w:rPr>
          <w:rFonts w:ascii="Courier New" w:eastAsia="Times New Roman" w:hAnsi="Courier New" w:cs="Courier New"/>
          <w:b/>
          <w:bCs/>
          <w:sz w:val="20"/>
          <w:szCs w:val="20"/>
        </w:rPr>
        <w:br/>
      </w:r>
    </w:p>
    <w:p w:rsidR="000C663A" w:rsidRPr="000C663A" w:rsidRDefault="000C663A" w:rsidP="000C6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" w:name="o4"/>
      <w:bookmarkEnd w:id="3"/>
      <w:r w:rsidRPr="000C663A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        { Із змінами, внесеними згідно з Постановами КМ </w:t>
      </w:r>
      <w:r w:rsidRPr="000C663A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         N 142 ( </w:t>
      </w:r>
      <w:hyperlink r:id="rId6" w:tgtFrame="_blank" w:history="1">
        <w:r w:rsidRPr="000C663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142-2005-п</w:t>
        </w:r>
      </w:hyperlink>
      <w:r w:rsidRPr="000C663A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23.02.2005 </w:t>
      </w:r>
      <w:r w:rsidRPr="000C663A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         N 483 ( </w:t>
      </w:r>
      <w:hyperlink r:id="rId7" w:tgtFrame="_blank" w:history="1">
        <w:r w:rsidRPr="000C663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483-2011-п</w:t>
        </w:r>
      </w:hyperlink>
      <w:r w:rsidRPr="000C663A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11.05.2011 </w:t>
      </w:r>
      <w:r w:rsidRPr="000C663A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         N 938 ( </w:t>
      </w:r>
      <w:hyperlink r:id="rId8" w:tgtFrame="_blank" w:history="1">
        <w:r w:rsidRPr="000C663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938-2011-п</w:t>
        </w:r>
      </w:hyperlink>
      <w:r w:rsidRPr="000C663A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07.09.2011 </w:t>
      </w:r>
      <w:r w:rsidRPr="000C663A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         N 256 ( </w:t>
      </w:r>
      <w:hyperlink r:id="rId9" w:tgtFrame="_blank" w:history="1">
        <w:r w:rsidRPr="000C663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256-2012-п</w:t>
        </w:r>
      </w:hyperlink>
      <w:r w:rsidRPr="000C663A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28.03.2012 </w:t>
      </w:r>
      <w:r w:rsidRPr="000C663A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         N 930 ( </w:t>
      </w:r>
      <w:hyperlink r:id="rId10" w:tgtFrame="_blank" w:history="1">
        <w:r w:rsidRPr="000C663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930-2012-п</w:t>
        </w:r>
      </w:hyperlink>
      <w:r w:rsidRPr="000C663A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10.10.2012 </w:t>
      </w:r>
      <w:r w:rsidRPr="000C663A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         N 379 ( </w:t>
      </w:r>
      <w:hyperlink r:id="rId11" w:tgtFrame="_blank" w:history="1">
        <w:r w:rsidRPr="000C663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379-2015-п</w:t>
        </w:r>
      </w:hyperlink>
      <w:r w:rsidRPr="000C663A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27.05.2015 } </w:t>
      </w:r>
      <w:r w:rsidRPr="000C663A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</w:t>
      </w:r>
      <w:r w:rsidRPr="000C663A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0C663A" w:rsidRPr="000C663A" w:rsidRDefault="000C663A" w:rsidP="000C6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" w:name="o5"/>
      <w:bookmarkEnd w:id="4"/>
      <w:r w:rsidRPr="000C663A">
        <w:rPr>
          <w:rFonts w:ascii="Courier New" w:eastAsia="Times New Roman" w:hAnsi="Courier New" w:cs="Courier New"/>
          <w:sz w:val="20"/>
          <w:szCs w:val="20"/>
        </w:rPr>
        <w:t xml:space="preserve">     З метою   забезпечення   ефективного   управління   державним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  <w:t xml:space="preserve">сектором економіки        Кабінет        Міністрів         України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</w:r>
      <w:r w:rsidRPr="000C663A">
        <w:rPr>
          <w:rFonts w:ascii="Courier New" w:eastAsia="Times New Roman" w:hAnsi="Courier New" w:cs="Courier New"/>
          <w:b/>
          <w:bCs/>
          <w:sz w:val="20"/>
          <w:szCs w:val="20"/>
        </w:rPr>
        <w:t>п о с т а н о в л я є</w:t>
      </w:r>
      <w:r w:rsidRPr="000C663A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</w:r>
    </w:p>
    <w:p w:rsidR="000C663A" w:rsidRPr="000C663A" w:rsidRDefault="000C663A" w:rsidP="000C6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" w:name="o6"/>
      <w:bookmarkEnd w:id="5"/>
      <w:r w:rsidRPr="000C663A">
        <w:rPr>
          <w:rFonts w:ascii="Courier New" w:eastAsia="Times New Roman" w:hAnsi="Courier New" w:cs="Courier New"/>
          <w:sz w:val="20"/>
          <w:szCs w:val="20"/>
        </w:rPr>
        <w:t xml:space="preserve">     1.  Затвердити Положення про Єдиний реєстр об'єктів державної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  <w:t>власності (далі - Реєстр), що додається.</w:t>
      </w:r>
    </w:p>
    <w:p w:rsidR="000C663A" w:rsidRPr="000C663A" w:rsidRDefault="000C663A" w:rsidP="000C6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" w:name="o7"/>
      <w:bookmarkEnd w:id="6"/>
      <w:r w:rsidRPr="000C663A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(  Пункт  1  із  змінами,  внесеними  згідно з Постановою КМ N 142 </w:t>
      </w:r>
      <w:r w:rsidRPr="000C663A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( </w:t>
      </w:r>
      <w:hyperlink r:id="rId12" w:tgtFrame="_blank" w:history="1">
        <w:r w:rsidRPr="000C663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142-2005-п</w:t>
        </w:r>
      </w:hyperlink>
      <w:r w:rsidRPr="000C663A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23.02.2005 ) </w:t>
      </w:r>
      <w:r w:rsidRPr="000C663A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0C663A" w:rsidRPr="000C663A" w:rsidRDefault="000C663A" w:rsidP="000C6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" w:name="o8"/>
      <w:bookmarkEnd w:id="7"/>
      <w:r w:rsidRPr="000C663A">
        <w:rPr>
          <w:rFonts w:ascii="Courier New" w:eastAsia="Times New Roman" w:hAnsi="Courier New" w:cs="Courier New"/>
          <w:sz w:val="20"/>
          <w:szCs w:val="20"/>
        </w:rPr>
        <w:t xml:space="preserve">     2.  Покласти  на Фонд державного майна методичне та програмне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  <w:t xml:space="preserve">забезпечення  робіт, пов'язаних з веденням Реєстру та організацією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  <w:t xml:space="preserve">захисту інформації.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</w:r>
    </w:p>
    <w:p w:rsidR="000C663A" w:rsidRPr="000C663A" w:rsidRDefault="000C663A" w:rsidP="000C6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" w:name="o9"/>
      <w:bookmarkEnd w:id="8"/>
      <w:r w:rsidRPr="000C663A">
        <w:rPr>
          <w:rFonts w:ascii="Courier New" w:eastAsia="Times New Roman" w:hAnsi="Courier New" w:cs="Courier New"/>
          <w:sz w:val="20"/>
          <w:szCs w:val="20"/>
        </w:rPr>
        <w:t xml:space="preserve">     Фонду  державного  майна  утворити  робочу  групу з вирішення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  <w:t>поточних питань, пов'язаних з формуванням та веденням Реєстру.</w:t>
      </w:r>
    </w:p>
    <w:p w:rsidR="000C663A" w:rsidRPr="000C663A" w:rsidRDefault="000C663A" w:rsidP="000C6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" w:name="o10"/>
      <w:bookmarkEnd w:id="9"/>
      <w:r w:rsidRPr="000C663A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(  Пункт  2  із  змінами,  внесеними  згідно з Постановою КМ N 142 </w:t>
      </w:r>
      <w:r w:rsidRPr="000C663A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( </w:t>
      </w:r>
      <w:hyperlink r:id="rId13" w:tgtFrame="_blank" w:history="1">
        <w:r w:rsidRPr="000C663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142-2005-п</w:t>
        </w:r>
      </w:hyperlink>
      <w:r w:rsidRPr="000C663A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23.02.2005 ) </w:t>
      </w:r>
      <w:r w:rsidRPr="000C663A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0C663A" w:rsidRPr="000C663A" w:rsidRDefault="000C663A" w:rsidP="000C6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" w:name="o11"/>
      <w:bookmarkEnd w:id="10"/>
      <w:r w:rsidRPr="000C663A">
        <w:rPr>
          <w:rFonts w:ascii="Courier New" w:eastAsia="Times New Roman" w:hAnsi="Courier New" w:cs="Courier New"/>
          <w:sz w:val="20"/>
          <w:szCs w:val="20"/>
        </w:rPr>
        <w:t xml:space="preserve">     3.   Фонду  державного  майна  у  місячний  строк  затвердити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  <w:t xml:space="preserve">порядок  і  умови  користування  Реєстром  та  разом  з  Державним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  <w:t xml:space="preserve">комітетом статистики його структуру ( </w:t>
      </w:r>
      <w:hyperlink r:id="rId14" w:tgtFrame="_blank" w:history="1">
        <w:r w:rsidRPr="000C663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z1344-13</w:t>
        </w:r>
      </w:hyperlink>
      <w:r w:rsidRPr="000C663A">
        <w:rPr>
          <w:rFonts w:ascii="Courier New" w:eastAsia="Times New Roman" w:hAnsi="Courier New" w:cs="Courier New"/>
          <w:sz w:val="20"/>
          <w:szCs w:val="20"/>
        </w:rPr>
        <w:t xml:space="preserve"> ).</w:t>
      </w:r>
    </w:p>
    <w:p w:rsidR="000C663A" w:rsidRPr="000C663A" w:rsidRDefault="000C663A" w:rsidP="000C6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" w:name="o12"/>
      <w:bookmarkEnd w:id="11"/>
      <w:r w:rsidRPr="000C663A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(  Пункт  3  в  редакції  Постанови  КМ  N  142 ( </w:t>
      </w:r>
      <w:hyperlink r:id="rId15" w:tgtFrame="_blank" w:history="1">
        <w:r w:rsidRPr="000C663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142-2005-п</w:t>
        </w:r>
      </w:hyperlink>
      <w:r w:rsidRPr="000C663A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</w:t>
      </w:r>
      <w:r w:rsidRPr="000C663A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23.02.2005 ) </w:t>
      </w:r>
      <w:r w:rsidRPr="000C663A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0C663A" w:rsidRPr="000C663A" w:rsidRDefault="000C663A" w:rsidP="000C6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" w:name="o13"/>
      <w:bookmarkEnd w:id="12"/>
      <w:r w:rsidRPr="000C663A">
        <w:rPr>
          <w:rFonts w:ascii="Courier New" w:eastAsia="Times New Roman" w:hAnsi="Courier New" w:cs="Courier New"/>
          <w:sz w:val="20"/>
          <w:szCs w:val="20"/>
        </w:rPr>
        <w:t xml:space="preserve">     4. Фонду державного майна,  Державному комітетові статистики,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  <w:t xml:space="preserve">Державній  податковій  адміністрації,  Державній комісії з  цінних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  <w:t xml:space="preserve">паперів   та  фондового  ринку,  Державному  комітетові  з  питань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  <w:t xml:space="preserve">регуляторної політики та підприємництва,  Державному комітетові по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  <w:t xml:space="preserve">земельних  ресурсах  за  участю  Антимонопольного комітету,  інших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  <w:t xml:space="preserve">органів,  уповноважених управляти об'єктами  державної  власності,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  <w:t xml:space="preserve">провести протягом першого півріччя 2005 р. в установленому порядку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  <w:t xml:space="preserve">реєстрацію нерухомого майна державних підприємств,  їх  об'єднань,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  <w:t xml:space="preserve">установ  та  організацій  і забезпечити формування відповідних баз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  <w:t>даних.</w:t>
      </w:r>
    </w:p>
    <w:p w:rsidR="000C663A" w:rsidRPr="000C663A" w:rsidRDefault="000C663A" w:rsidP="000C6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" w:name="o14"/>
      <w:bookmarkEnd w:id="13"/>
      <w:r w:rsidRPr="000C663A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(  Пункт  4  в  редакції  Постанови  КМ  N  142 ( </w:t>
      </w:r>
      <w:hyperlink r:id="rId16" w:tgtFrame="_blank" w:history="1">
        <w:r w:rsidRPr="000C663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142-2005-п</w:t>
        </w:r>
      </w:hyperlink>
      <w:r w:rsidRPr="000C663A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</w:t>
      </w:r>
      <w:r w:rsidRPr="000C663A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23.02.2005 ) </w:t>
      </w:r>
      <w:r w:rsidRPr="000C663A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0C663A" w:rsidRPr="000C663A" w:rsidRDefault="000C663A" w:rsidP="000C6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" w:name="o15"/>
      <w:bookmarkEnd w:id="14"/>
      <w:r w:rsidRPr="000C663A">
        <w:rPr>
          <w:rFonts w:ascii="Courier New" w:eastAsia="Times New Roman" w:hAnsi="Courier New" w:cs="Courier New"/>
          <w:sz w:val="20"/>
          <w:szCs w:val="20"/>
        </w:rPr>
        <w:t xml:space="preserve">     5. Міністерству фінансів передбачати щороку під час складання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  <w:t xml:space="preserve">проекту державного бюджету виділення Фонду державного майна коштів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  <w:t>для ведення Реєстру.</w:t>
      </w:r>
    </w:p>
    <w:p w:rsidR="000C663A" w:rsidRPr="000C663A" w:rsidRDefault="000C663A" w:rsidP="000C6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" w:name="o16"/>
      <w:bookmarkEnd w:id="15"/>
      <w:r w:rsidRPr="000C663A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(  Пункт  5  із  змінами,  внесеними  згідно з Постановою КМ N 142 </w:t>
      </w:r>
      <w:r w:rsidRPr="000C663A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( </w:t>
      </w:r>
      <w:hyperlink r:id="rId17" w:tgtFrame="_blank" w:history="1">
        <w:r w:rsidRPr="000C663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142-2005-п</w:t>
        </w:r>
      </w:hyperlink>
      <w:r w:rsidRPr="000C663A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23.02.2005 ) </w:t>
      </w:r>
      <w:r w:rsidRPr="000C663A">
        <w:rPr>
          <w:rFonts w:ascii="Courier New" w:eastAsia="Times New Roman" w:hAnsi="Courier New" w:cs="Courier New"/>
          <w:i/>
          <w:iCs/>
          <w:sz w:val="20"/>
          <w:szCs w:val="20"/>
        </w:rPr>
        <w:br/>
      </w:r>
      <w:r w:rsidRPr="000C663A">
        <w:rPr>
          <w:rFonts w:ascii="Courier New" w:eastAsia="Times New Roman" w:hAnsi="Courier New" w:cs="Courier New"/>
          <w:i/>
          <w:iCs/>
          <w:sz w:val="20"/>
          <w:szCs w:val="20"/>
        </w:rPr>
        <w:lastRenderedPageBreak/>
        <w:t xml:space="preserve"> </w:t>
      </w:r>
      <w:r w:rsidRPr="000C663A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0C663A" w:rsidRPr="000C663A" w:rsidRDefault="000C663A" w:rsidP="000C6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" w:name="o17"/>
      <w:bookmarkEnd w:id="16"/>
      <w:r w:rsidRPr="000C663A">
        <w:rPr>
          <w:rFonts w:ascii="Courier New" w:eastAsia="Times New Roman" w:hAnsi="Courier New" w:cs="Courier New"/>
          <w:sz w:val="20"/>
          <w:szCs w:val="20"/>
        </w:rPr>
        <w:t xml:space="preserve">     Прем'єр-міністр України                            В.ЯНУКОВИЧ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</w:r>
    </w:p>
    <w:p w:rsidR="000C663A" w:rsidRPr="000C663A" w:rsidRDefault="000C663A" w:rsidP="000C6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" w:name="o18"/>
      <w:bookmarkEnd w:id="17"/>
      <w:r w:rsidRPr="000C663A">
        <w:rPr>
          <w:rFonts w:ascii="Courier New" w:eastAsia="Times New Roman" w:hAnsi="Courier New" w:cs="Courier New"/>
          <w:sz w:val="20"/>
          <w:szCs w:val="20"/>
        </w:rPr>
        <w:t xml:space="preserve">     Інд. 25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</w:r>
    </w:p>
    <w:p w:rsidR="000C663A" w:rsidRPr="000C663A" w:rsidRDefault="000C663A" w:rsidP="000C6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8" w:name="o19"/>
      <w:bookmarkEnd w:id="18"/>
      <w:r w:rsidRPr="000C663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ЗАТВЕРДЖЕНО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постановою Кабінету Міністрів України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від 14 квітня 2004 р. N 467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  <w:t xml:space="preserve">                  (у редакції постанови Кабінету Міністрів України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від 23 лютого 2005 р. N 142 ( </w:t>
      </w:r>
      <w:hyperlink r:id="rId18" w:tgtFrame="_blank" w:history="1">
        <w:r w:rsidRPr="000C663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142-2005-п</w:t>
        </w:r>
      </w:hyperlink>
      <w:r w:rsidRPr="000C663A">
        <w:rPr>
          <w:rFonts w:ascii="Courier New" w:eastAsia="Times New Roman" w:hAnsi="Courier New" w:cs="Courier New"/>
          <w:sz w:val="20"/>
          <w:szCs w:val="20"/>
        </w:rPr>
        <w:t xml:space="preserve"> )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</w:r>
    </w:p>
    <w:p w:rsidR="000C663A" w:rsidRPr="000C663A" w:rsidRDefault="000C663A" w:rsidP="000C6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9" w:name="o20"/>
      <w:bookmarkEnd w:id="19"/>
      <w:r w:rsidRPr="000C663A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       ПОЛОЖЕННЯ </w:t>
      </w:r>
      <w:r w:rsidRPr="000C663A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про Єдиний реєстр об'єктів державної власності </w:t>
      </w:r>
      <w:r w:rsidRPr="000C663A">
        <w:rPr>
          <w:rFonts w:ascii="Courier New" w:eastAsia="Times New Roman" w:hAnsi="Courier New" w:cs="Courier New"/>
          <w:b/>
          <w:bCs/>
          <w:sz w:val="20"/>
          <w:szCs w:val="20"/>
        </w:rPr>
        <w:br/>
      </w:r>
    </w:p>
    <w:p w:rsidR="000C663A" w:rsidRPr="000C663A" w:rsidRDefault="000C663A" w:rsidP="000C6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0" w:name="o21"/>
      <w:bookmarkEnd w:id="20"/>
      <w:r w:rsidRPr="000C663A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  { У тексті Положення слова "статутні фонди" в усіх відмінках </w:t>
      </w:r>
      <w:r w:rsidRPr="000C663A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   замінено   словами  "статутний  капітал"  у   відповідному </w:t>
      </w:r>
      <w:r w:rsidRPr="000C663A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   відмінку згідно з  Постановою КМ  N 483 ( </w:t>
      </w:r>
      <w:hyperlink r:id="rId19" w:tgtFrame="_blank" w:history="1">
        <w:r w:rsidRPr="000C663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483-2011-п</w:t>
        </w:r>
      </w:hyperlink>
      <w:r w:rsidRPr="000C663A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</w:t>
      </w:r>
      <w:r w:rsidRPr="000C663A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   11.05.2011 } </w:t>
      </w:r>
      <w:r w:rsidRPr="000C663A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</w:t>
      </w:r>
      <w:r w:rsidRPr="000C663A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0C663A" w:rsidRPr="000C663A" w:rsidRDefault="000C663A" w:rsidP="000C6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1" w:name="o22"/>
      <w:bookmarkEnd w:id="21"/>
      <w:r w:rsidRPr="000C663A">
        <w:rPr>
          <w:rFonts w:ascii="Courier New" w:eastAsia="Times New Roman" w:hAnsi="Courier New" w:cs="Courier New"/>
          <w:sz w:val="20"/>
          <w:szCs w:val="20"/>
        </w:rPr>
        <w:t xml:space="preserve">     1. Єдиний реєстр об'єктів державної власності (далі - Реєстр)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  <w:t xml:space="preserve">є  автоматизованою   системою   збирання,   обліку,   накопичення,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  <w:t xml:space="preserve">оброблення,  захисту  та надання інформації про нерухоме майно,  у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  <w:t xml:space="preserve">тому  числі  передане  в  оренду,  лізинг,  концесію  або  заставу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  <w:t xml:space="preserve">державних підприємств,  їх об'єднань, установ та організацій (далі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  <w:t xml:space="preserve">- підприємства),  а також корпоративні права держави  та  державне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  <w:t xml:space="preserve">майно,   що   не  увійшло  до  статутного  капіталу  господарських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  <w:t xml:space="preserve">товариств,  створених  у  процесі  приватизації  та корпоратизації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  <w:t xml:space="preserve">(далі - </w:t>
      </w:r>
      <w:proofErr w:type="spellStart"/>
      <w:r w:rsidRPr="000C663A">
        <w:rPr>
          <w:rFonts w:ascii="Courier New" w:eastAsia="Times New Roman" w:hAnsi="Courier New" w:cs="Courier New"/>
          <w:sz w:val="20"/>
          <w:szCs w:val="20"/>
        </w:rPr>
        <w:t>балансоутримувачі</w:t>
      </w:r>
      <w:proofErr w:type="spellEnd"/>
      <w:r w:rsidRPr="000C663A">
        <w:rPr>
          <w:rFonts w:ascii="Courier New" w:eastAsia="Times New Roman" w:hAnsi="Courier New" w:cs="Courier New"/>
          <w:sz w:val="20"/>
          <w:szCs w:val="20"/>
        </w:rPr>
        <w:t xml:space="preserve">).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</w:r>
    </w:p>
    <w:p w:rsidR="000C663A" w:rsidRPr="000C663A" w:rsidRDefault="000C663A" w:rsidP="000C6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2" w:name="o23"/>
      <w:bookmarkEnd w:id="22"/>
      <w:r w:rsidRPr="000C663A">
        <w:rPr>
          <w:rFonts w:ascii="Courier New" w:eastAsia="Times New Roman" w:hAnsi="Courier New" w:cs="Courier New"/>
          <w:sz w:val="20"/>
          <w:szCs w:val="20"/>
        </w:rPr>
        <w:t xml:space="preserve">     2. Реєстр   формується  Фондом  державного  майна  за  участю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  <w:t xml:space="preserve">Держкомстату,    Державної   податкової   адміністрації,   НКЦПФР,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0C663A">
        <w:rPr>
          <w:rFonts w:ascii="Courier New" w:eastAsia="Times New Roman" w:hAnsi="Courier New" w:cs="Courier New"/>
          <w:sz w:val="20"/>
          <w:szCs w:val="20"/>
        </w:rPr>
        <w:t>Держпідприємництва</w:t>
      </w:r>
      <w:proofErr w:type="spellEnd"/>
      <w:r w:rsidRPr="000C663A">
        <w:rPr>
          <w:rFonts w:ascii="Courier New" w:eastAsia="Times New Roman" w:hAnsi="Courier New" w:cs="Courier New"/>
          <w:sz w:val="20"/>
          <w:szCs w:val="20"/>
        </w:rPr>
        <w:t xml:space="preserve">,  </w:t>
      </w:r>
      <w:proofErr w:type="spellStart"/>
      <w:r w:rsidRPr="000C663A">
        <w:rPr>
          <w:rFonts w:ascii="Courier New" w:eastAsia="Times New Roman" w:hAnsi="Courier New" w:cs="Courier New"/>
          <w:sz w:val="20"/>
          <w:szCs w:val="20"/>
        </w:rPr>
        <w:t>Держгеокадастру</w:t>
      </w:r>
      <w:proofErr w:type="spellEnd"/>
      <w:r w:rsidRPr="000C663A">
        <w:rPr>
          <w:rFonts w:ascii="Courier New" w:eastAsia="Times New Roman" w:hAnsi="Courier New" w:cs="Courier New"/>
          <w:sz w:val="20"/>
          <w:szCs w:val="20"/>
        </w:rPr>
        <w:t xml:space="preserve">, Антимонопольного комітету та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  <w:t xml:space="preserve">інших   органів,   уповноважених   управляти  об'єктами  державної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  <w:t xml:space="preserve">власності,  шляхом  об'єднання  на  єдиних  методологічних засадах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  <w:t xml:space="preserve">інформаційних  систем з метою: { Абзац перший пункту 2 із змінами,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  <w:t xml:space="preserve">внесеними  згідно  з  Постановами  КМ  N  256  (  </w:t>
      </w:r>
      <w:hyperlink r:id="rId20" w:tgtFrame="_blank" w:history="1">
        <w:r w:rsidRPr="000C663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256-2012-п</w:t>
        </w:r>
      </w:hyperlink>
      <w:r w:rsidRPr="000C663A">
        <w:rPr>
          <w:rFonts w:ascii="Courier New" w:eastAsia="Times New Roman" w:hAnsi="Courier New" w:cs="Courier New"/>
          <w:sz w:val="20"/>
          <w:szCs w:val="20"/>
        </w:rPr>
        <w:t xml:space="preserve"> ) від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  <w:t xml:space="preserve">28.03.2012,   N   930   (  </w:t>
      </w:r>
      <w:hyperlink r:id="rId21" w:tgtFrame="_blank" w:history="1">
        <w:r w:rsidRPr="000C663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930-2012-п</w:t>
        </w:r>
      </w:hyperlink>
      <w:r w:rsidRPr="000C663A">
        <w:rPr>
          <w:rFonts w:ascii="Courier New" w:eastAsia="Times New Roman" w:hAnsi="Courier New" w:cs="Courier New"/>
          <w:sz w:val="20"/>
          <w:szCs w:val="20"/>
        </w:rPr>
        <w:t xml:space="preserve">  )  від  10.10.2012,  N  379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  <w:t xml:space="preserve">( </w:t>
      </w:r>
      <w:hyperlink r:id="rId22" w:tgtFrame="_blank" w:history="1">
        <w:r w:rsidRPr="000C663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379-2015-п</w:t>
        </w:r>
      </w:hyperlink>
      <w:r w:rsidRPr="000C663A">
        <w:rPr>
          <w:rFonts w:ascii="Courier New" w:eastAsia="Times New Roman" w:hAnsi="Courier New" w:cs="Courier New"/>
          <w:sz w:val="20"/>
          <w:szCs w:val="20"/>
        </w:rPr>
        <w:t xml:space="preserve"> ) від 27.05.2015 }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</w:r>
    </w:p>
    <w:p w:rsidR="000C663A" w:rsidRPr="000C663A" w:rsidRDefault="000C663A" w:rsidP="000C6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3" w:name="o24"/>
      <w:bookmarkEnd w:id="23"/>
      <w:r w:rsidRPr="000C663A">
        <w:rPr>
          <w:rFonts w:ascii="Courier New" w:eastAsia="Times New Roman" w:hAnsi="Courier New" w:cs="Courier New"/>
          <w:sz w:val="20"/>
          <w:szCs w:val="20"/>
        </w:rPr>
        <w:t xml:space="preserve">     ведення обліку об'єктів державної власності;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</w:r>
    </w:p>
    <w:p w:rsidR="000C663A" w:rsidRPr="000C663A" w:rsidRDefault="000C663A" w:rsidP="000C6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4" w:name="o25"/>
      <w:bookmarkEnd w:id="24"/>
      <w:r w:rsidRPr="000C663A">
        <w:rPr>
          <w:rFonts w:ascii="Courier New" w:eastAsia="Times New Roman" w:hAnsi="Courier New" w:cs="Courier New"/>
          <w:sz w:val="20"/>
          <w:szCs w:val="20"/>
        </w:rPr>
        <w:t xml:space="preserve">     створення умов    для   оптимізації   кількості   підприємств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  <w:t xml:space="preserve">державного  сектору  економіки,  використання  об'єктів  державної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  <w:t xml:space="preserve">власності;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</w:r>
    </w:p>
    <w:p w:rsidR="000C663A" w:rsidRPr="000C663A" w:rsidRDefault="000C663A" w:rsidP="000C6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5" w:name="o26"/>
      <w:bookmarkEnd w:id="25"/>
      <w:r w:rsidRPr="000C663A">
        <w:rPr>
          <w:rFonts w:ascii="Courier New" w:eastAsia="Times New Roman" w:hAnsi="Courier New" w:cs="Courier New"/>
          <w:sz w:val="20"/>
          <w:szCs w:val="20"/>
        </w:rPr>
        <w:t xml:space="preserve">     проведення моніторингу  структурних змін у державному секторі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  <w:t xml:space="preserve">економіки;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</w:r>
    </w:p>
    <w:p w:rsidR="000C663A" w:rsidRPr="000C663A" w:rsidRDefault="000C663A" w:rsidP="000C6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6" w:name="o27"/>
      <w:bookmarkEnd w:id="26"/>
      <w:r w:rsidRPr="000C663A">
        <w:rPr>
          <w:rFonts w:ascii="Courier New" w:eastAsia="Times New Roman" w:hAnsi="Courier New" w:cs="Courier New"/>
          <w:sz w:val="20"/>
          <w:szCs w:val="20"/>
        </w:rPr>
        <w:t xml:space="preserve">     здійснення контролю  за  ефективним  використанням   об'єктів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  <w:t xml:space="preserve">державної власності;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</w:r>
    </w:p>
    <w:p w:rsidR="000C663A" w:rsidRPr="000C663A" w:rsidRDefault="000C663A" w:rsidP="000C6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7" w:name="o28"/>
      <w:bookmarkEnd w:id="27"/>
      <w:r w:rsidRPr="000C663A">
        <w:rPr>
          <w:rFonts w:ascii="Courier New" w:eastAsia="Times New Roman" w:hAnsi="Courier New" w:cs="Courier New"/>
          <w:sz w:val="20"/>
          <w:szCs w:val="20"/>
        </w:rPr>
        <w:t xml:space="preserve">     забезпечення реалізації управлінських рішень,  відкритості та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  <w:t xml:space="preserve">прозорості інформування у державному секторі економіки.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</w:r>
    </w:p>
    <w:p w:rsidR="000C663A" w:rsidRPr="000C663A" w:rsidRDefault="000C663A" w:rsidP="000C6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8" w:name="o29"/>
      <w:bookmarkEnd w:id="28"/>
      <w:r w:rsidRPr="000C663A">
        <w:rPr>
          <w:rFonts w:ascii="Courier New" w:eastAsia="Times New Roman" w:hAnsi="Courier New" w:cs="Courier New"/>
          <w:sz w:val="20"/>
          <w:szCs w:val="20"/>
        </w:rPr>
        <w:t xml:space="preserve">     3. Розпорядником Реєстру є Фонд державного майна, який: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</w:r>
    </w:p>
    <w:p w:rsidR="000C663A" w:rsidRPr="000C663A" w:rsidRDefault="000C663A" w:rsidP="000C6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9" w:name="o30"/>
      <w:bookmarkEnd w:id="29"/>
      <w:r w:rsidRPr="000C663A">
        <w:rPr>
          <w:rFonts w:ascii="Courier New" w:eastAsia="Times New Roman" w:hAnsi="Courier New" w:cs="Courier New"/>
          <w:sz w:val="20"/>
          <w:szCs w:val="20"/>
        </w:rPr>
        <w:t xml:space="preserve">     затверджує порядок та умови користування Реєстром;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</w:r>
    </w:p>
    <w:p w:rsidR="000C663A" w:rsidRPr="000C663A" w:rsidRDefault="000C663A" w:rsidP="000C6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0" w:name="o31"/>
      <w:bookmarkEnd w:id="30"/>
      <w:r w:rsidRPr="000C663A">
        <w:rPr>
          <w:rFonts w:ascii="Courier New" w:eastAsia="Times New Roman" w:hAnsi="Courier New" w:cs="Courier New"/>
          <w:sz w:val="20"/>
          <w:szCs w:val="20"/>
        </w:rPr>
        <w:t xml:space="preserve">     розробляє організаційні  та   методологічні   принципи   його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  <w:t xml:space="preserve">ведення;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</w:r>
    </w:p>
    <w:p w:rsidR="000C663A" w:rsidRPr="000C663A" w:rsidRDefault="000C663A" w:rsidP="000C6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1" w:name="o32"/>
      <w:bookmarkEnd w:id="31"/>
      <w:r w:rsidRPr="000C663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здійснює контроль   за   повнотою  даних,  які  вносяться  до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  <w:t xml:space="preserve">Реєстру;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</w:r>
    </w:p>
    <w:p w:rsidR="000C663A" w:rsidRPr="000C663A" w:rsidRDefault="000C663A" w:rsidP="000C6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2" w:name="o33"/>
      <w:bookmarkEnd w:id="32"/>
      <w:r w:rsidRPr="000C663A">
        <w:rPr>
          <w:rFonts w:ascii="Courier New" w:eastAsia="Times New Roman" w:hAnsi="Courier New" w:cs="Courier New"/>
          <w:sz w:val="20"/>
          <w:szCs w:val="20"/>
        </w:rPr>
        <w:t xml:space="preserve">     розробляє і  вдосконалює  технології  та   програмні   засоби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  <w:t xml:space="preserve">формування Реєстру;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</w:r>
    </w:p>
    <w:p w:rsidR="000C663A" w:rsidRPr="000C663A" w:rsidRDefault="000C663A" w:rsidP="000C6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3" w:name="o34"/>
      <w:bookmarkEnd w:id="33"/>
      <w:r w:rsidRPr="000C663A">
        <w:rPr>
          <w:rFonts w:ascii="Courier New" w:eastAsia="Times New Roman" w:hAnsi="Courier New" w:cs="Courier New"/>
          <w:sz w:val="20"/>
          <w:szCs w:val="20"/>
        </w:rPr>
        <w:t xml:space="preserve">     надає інформаційно-довідкові послуги користувачам Реєстру.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</w:r>
    </w:p>
    <w:p w:rsidR="000C663A" w:rsidRPr="000C663A" w:rsidRDefault="000C663A" w:rsidP="000C6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4" w:name="o35"/>
      <w:bookmarkEnd w:id="34"/>
      <w:r w:rsidRPr="000C663A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    {  Абзац  сьомий  пункту 3 виключено на підставі Постанови КМ </w:t>
      </w:r>
      <w:r w:rsidRPr="000C663A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N 938 ( </w:t>
      </w:r>
      <w:hyperlink r:id="rId23" w:tgtFrame="_blank" w:history="1">
        <w:r w:rsidRPr="000C663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938-2011-п</w:t>
        </w:r>
      </w:hyperlink>
      <w:r w:rsidRPr="000C663A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07.09.2011 } </w:t>
      </w:r>
      <w:r w:rsidRPr="000C663A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0C663A" w:rsidRPr="000C663A" w:rsidRDefault="000C663A" w:rsidP="000C6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5" w:name="o36"/>
      <w:bookmarkEnd w:id="35"/>
      <w:r w:rsidRPr="000C663A">
        <w:rPr>
          <w:rFonts w:ascii="Courier New" w:eastAsia="Times New Roman" w:hAnsi="Courier New" w:cs="Courier New"/>
          <w:sz w:val="20"/>
          <w:szCs w:val="20"/>
        </w:rPr>
        <w:t xml:space="preserve">     4. Органи,   уповноважені   управляти   об'єктами   державної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  <w:t xml:space="preserve">власності: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</w:r>
    </w:p>
    <w:p w:rsidR="000C663A" w:rsidRPr="000C663A" w:rsidRDefault="000C663A" w:rsidP="000C6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6" w:name="o37"/>
      <w:bookmarkEnd w:id="36"/>
      <w:r w:rsidRPr="000C663A">
        <w:rPr>
          <w:rFonts w:ascii="Courier New" w:eastAsia="Times New Roman" w:hAnsi="Courier New" w:cs="Courier New"/>
          <w:sz w:val="20"/>
          <w:szCs w:val="20"/>
        </w:rPr>
        <w:t xml:space="preserve">     ведуть облік об'єктів державної власності,  які  належать  до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  <w:t xml:space="preserve">сфери їх управління та підлягають внесенню до Реєстру;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</w:r>
    </w:p>
    <w:p w:rsidR="000C663A" w:rsidRPr="000C663A" w:rsidRDefault="000C663A" w:rsidP="000C6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7" w:name="o38"/>
      <w:bookmarkEnd w:id="37"/>
      <w:r w:rsidRPr="000C663A">
        <w:rPr>
          <w:rFonts w:ascii="Courier New" w:eastAsia="Times New Roman" w:hAnsi="Courier New" w:cs="Courier New"/>
          <w:sz w:val="20"/>
          <w:szCs w:val="20"/>
        </w:rPr>
        <w:t xml:space="preserve">     здійснюють контроль   за   повнотою   даних   Реєстру  та  їх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  <w:t xml:space="preserve">відповідністю встановленим вимогам;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</w:r>
    </w:p>
    <w:p w:rsidR="000C663A" w:rsidRPr="000C663A" w:rsidRDefault="000C663A" w:rsidP="000C6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8" w:name="o39"/>
      <w:bookmarkEnd w:id="38"/>
      <w:r w:rsidRPr="000C663A">
        <w:rPr>
          <w:rFonts w:ascii="Courier New" w:eastAsia="Times New Roman" w:hAnsi="Courier New" w:cs="Courier New"/>
          <w:sz w:val="20"/>
          <w:szCs w:val="20"/>
        </w:rPr>
        <w:t xml:space="preserve">     передають щокварталу Фондові державного майна інформацію  для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  <w:t xml:space="preserve">внесення змін до Реєстру.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</w:r>
    </w:p>
    <w:p w:rsidR="000C663A" w:rsidRPr="000C663A" w:rsidRDefault="000C663A" w:rsidP="000C6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9" w:name="o40"/>
      <w:bookmarkEnd w:id="39"/>
      <w:r w:rsidRPr="000C663A">
        <w:rPr>
          <w:rFonts w:ascii="Courier New" w:eastAsia="Times New Roman" w:hAnsi="Courier New" w:cs="Courier New"/>
          <w:sz w:val="20"/>
          <w:szCs w:val="20"/>
        </w:rPr>
        <w:t xml:space="preserve">     5. Користувачами  Реєстру  є  органи державної влади,  органи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  <w:t xml:space="preserve">місцевого самоврядування,  підприємства,  установи, організації та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  <w:t xml:space="preserve">громадяни.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</w:r>
    </w:p>
    <w:p w:rsidR="000C663A" w:rsidRPr="000C663A" w:rsidRDefault="000C663A" w:rsidP="000C6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0" w:name="o41"/>
      <w:bookmarkEnd w:id="40"/>
      <w:r w:rsidRPr="000C663A">
        <w:rPr>
          <w:rFonts w:ascii="Courier New" w:eastAsia="Times New Roman" w:hAnsi="Courier New" w:cs="Courier New"/>
          <w:sz w:val="20"/>
          <w:szCs w:val="20"/>
        </w:rPr>
        <w:t xml:space="preserve">     6. До  Реєстру вносяться відомості на підставі бухгалтерської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  <w:t xml:space="preserve">та статистичної звітності підприємств,  господарських товариств, у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  <w:t xml:space="preserve">статутному  капіталі яких акції (частки, паї) належать державі, та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0C663A">
        <w:rPr>
          <w:rFonts w:ascii="Courier New" w:eastAsia="Times New Roman" w:hAnsi="Courier New" w:cs="Courier New"/>
          <w:sz w:val="20"/>
          <w:szCs w:val="20"/>
        </w:rPr>
        <w:t>балансоутримувачів</w:t>
      </w:r>
      <w:proofErr w:type="spellEnd"/>
      <w:r w:rsidRPr="000C663A">
        <w:rPr>
          <w:rFonts w:ascii="Courier New" w:eastAsia="Times New Roman" w:hAnsi="Courier New" w:cs="Courier New"/>
          <w:sz w:val="20"/>
          <w:szCs w:val="20"/>
        </w:rPr>
        <w:t xml:space="preserve">.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</w:r>
    </w:p>
    <w:p w:rsidR="000C663A" w:rsidRPr="000C663A" w:rsidRDefault="000C663A" w:rsidP="000C6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1" w:name="o42"/>
      <w:bookmarkEnd w:id="41"/>
      <w:r w:rsidRPr="000C663A">
        <w:rPr>
          <w:rFonts w:ascii="Courier New" w:eastAsia="Times New Roman" w:hAnsi="Courier New" w:cs="Courier New"/>
          <w:sz w:val="20"/>
          <w:szCs w:val="20"/>
        </w:rPr>
        <w:t xml:space="preserve">     7. Реєстр складається з адресно-довідкової  та  інформаційної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  <w:t xml:space="preserve">частини.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</w:r>
    </w:p>
    <w:p w:rsidR="000C663A" w:rsidRPr="000C663A" w:rsidRDefault="000C663A" w:rsidP="000C6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2" w:name="o43"/>
      <w:bookmarkEnd w:id="42"/>
      <w:r w:rsidRPr="000C663A">
        <w:rPr>
          <w:rFonts w:ascii="Courier New" w:eastAsia="Times New Roman" w:hAnsi="Courier New" w:cs="Courier New"/>
          <w:sz w:val="20"/>
          <w:szCs w:val="20"/>
        </w:rPr>
        <w:t xml:space="preserve">     Адресно-довідкова частина  містить  ідентифікаційний  код  та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  <w:t xml:space="preserve">повне  найменування  підприємств,   господарських   товариств,   у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  <w:t xml:space="preserve">статутному  капіталі яких акції (частки, паї) належать державі, та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</w:r>
      <w:proofErr w:type="spellStart"/>
      <w:r w:rsidRPr="000C663A">
        <w:rPr>
          <w:rFonts w:ascii="Courier New" w:eastAsia="Times New Roman" w:hAnsi="Courier New" w:cs="Courier New"/>
          <w:sz w:val="20"/>
          <w:szCs w:val="20"/>
        </w:rPr>
        <w:t>балансоутримувачів</w:t>
      </w:r>
      <w:proofErr w:type="spellEnd"/>
      <w:r w:rsidRPr="000C663A">
        <w:rPr>
          <w:rFonts w:ascii="Courier New" w:eastAsia="Times New Roman" w:hAnsi="Courier New" w:cs="Courier New"/>
          <w:sz w:val="20"/>
          <w:szCs w:val="20"/>
        </w:rPr>
        <w:t xml:space="preserve">,  відомості  про   їх   місцезнаходження,   вид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  <w:t xml:space="preserve">діяльності,  організаційну  форму  господарювання,  належність  до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  <w:t xml:space="preserve">сфери  управління  органу,  уповноваженого   управляти   об'єктами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  <w:t xml:space="preserve">державної власності, державну реєстрацію (перереєстрацію).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</w:r>
    </w:p>
    <w:p w:rsidR="000C663A" w:rsidRPr="000C663A" w:rsidRDefault="000C663A" w:rsidP="000C6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3" w:name="o44"/>
      <w:bookmarkEnd w:id="43"/>
      <w:r w:rsidRPr="000C663A">
        <w:rPr>
          <w:rFonts w:ascii="Courier New" w:eastAsia="Times New Roman" w:hAnsi="Courier New" w:cs="Courier New"/>
          <w:sz w:val="20"/>
          <w:szCs w:val="20"/>
        </w:rPr>
        <w:t xml:space="preserve">     Адресно-довідкова частина  формується  на  базі даних Єдиного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  <w:t xml:space="preserve">державного реєстру підприємств та організацій України.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</w:r>
    </w:p>
    <w:p w:rsidR="000C663A" w:rsidRPr="000C663A" w:rsidRDefault="000C663A" w:rsidP="000C6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4" w:name="o45"/>
      <w:bookmarkEnd w:id="44"/>
      <w:r w:rsidRPr="000C663A">
        <w:rPr>
          <w:rFonts w:ascii="Courier New" w:eastAsia="Times New Roman" w:hAnsi="Courier New" w:cs="Courier New"/>
          <w:sz w:val="20"/>
          <w:szCs w:val="20"/>
        </w:rPr>
        <w:t xml:space="preserve">     Інформаційна частина формується Фондом  державного  майна  на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  <w:t xml:space="preserve">підставі   даних   органів,   уповноважених   управляти  об'єктами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  <w:t xml:space="preserve">державної   власності,    Держкомстату,    Державної    податкової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  <w:t xml:space="preserve">адміністрації,    НКЦПФР,   </w:t>
      </w:r>
      <w:proofErr w:type="spellStart"/>
      <w:r w:rsidRPr="000C663A">
        <w:rPr>
          <w:rFonts w:ascii="Courier New" w:eastAsia="Times New Roman" w:hAnsi="Courier New" w:cs="Courier New"/>
          <w:sz w:val="20"/>
          <w:szCs w:val="20"/>
        </w:rPr>
        <w:t>Держпідприємництва</w:t>
      </w:r>
      <w:proofErr w:type="spellEnd"/>
      <w:r w:rsidRPr="000C663A">
        <w:rPr>
          <w:rFonts w:ascii="Courier New" w:eastAsia="Times New Roman" w:hAnsi="Courier New" w:cs="Courier New"/>
          <w:sz w:val="20"/>
          <w:szCs w:val="20"/>
        </w:rPr>
        <w:t xml:space="preserve">,   </w:t>
      </w:r>
      <w:proofErr w:type="spellStart"/>
      <w:r w:rsidRPr="000C663A">
        <w:rPr>
          <w:rFonts w:ascii="Courier New" w:eastAsia="Times New Roman" w:hAnsi="Courier New" w:cs="Courier New"/>
          <w:sz w:val="20"/>
          <w:szCs w:val="20"/>
        </w:rPr>
        <w:t>Держгеокадастру</w:t>
      </w:r>
      <w:proofErr w:type="spellEnd"/>
      <w:r w:rsidRPr="000C663A">
        <w:rPr>
          <w:rFonts w:ascii="Courier New" w:eastAsia="Times New Roman" w:hAnsi="Courier New" w:cs="Courier New"/>
          <w:sz w:val="20"/>
          <w:szCs w:val="20"/>
        </w:rPr>
        <w:t xml:space="preserve">,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  <w:t xml:space="preserve">Антимонопольного  комітету. { Абзац четвертий пункту 7 із змінами,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  <w:t xml:space="preserve">внесеними  згідно  з  Постановами  КМ  N  256  (  </w:t>
      </w:r>
      <w:hyperlink r:id="rId24" w:tgtFrame="_blank" w:history="1">
        <w:r w:rsidRPr="000C663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256-2012-п</w:t>
        </w:r>
      </w:hyperlink>
      <w:r w:rsidRPr="000C663A">
        <w:rPr>
          <w:rFonts w:ascii="Courier New" w:eastAsia="Times New Roman" w:hAnsi="Courier New" w:cs="Courier New"/>
          <w:sz w:val="20"/>
          <w:szCs w:val="20"/>
        </w:rPr>
        <w:t xml:space="preserve"> ) від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  <w:t xml:space="preserve">28.03.2012,   N   930   (  </w:t>
      </w:r>
      <w:hyperlink r:id="rId25" w:tgtFrame="_blank" w:history="1">
        <w:r w:rsidRPr="000C663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930-2012-п</w:t>
        </w:r>
      </w:hyperlink>
      <w:r w:rsidRPr="000C663A">
        <w:rPr>
          <w:rFonts w:ascii="Courier New" w:eastAsia="Times New Roman" w:hAnsi="Courier New" w:cs="Courier New"/>
          <w:sz w:val="20"/>
          <w:szCs w:val="20"/>
        </w:rPr>
        <w:t xml:space="preserve">  )  від  10.10.2012,  N  379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  <w:t xml:space="preserve">( </w:t>
      </w:r>
      <w:hyperlink r:id="rId26" w:tgtFrame="_blank" w:history="1">
        <w:r w:rsidRPr="000C663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379-2015-п</w:t>
        </w:r>
      </w:hyperlink>
      <w:r w:rsidRPr="000C663A">
        <w:rPr>
          <w:rFonts w:ascii="Courier New" w:eastAsia="Times New Roman" w:hAnsi="Courier New" w:cs="Courier New"/>
          <w:sz w:val="20"/>
          <w:szCs w:val="20"/>
        </w:rPr>
        <w:t xml:space="preserve"> ) від 27.05.2015 }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</w:r>
    </w:p>
    <w:p w:rsidR="000C663A" w:rsidRPr="000C663A" w:rsidRDefault="000C663A" w:rsidP="000C6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5" w:name="o46"/>
      <w:bookmarkEnd w:id="45"/>
      <w:r w:rsidRPr="000C663A">
        <w:rPr>
          <w:rFonts w:ascii="Courier New" w:eastAsia="Times New Roman" w:hAnsi="Courier New" w:cs="Courier New"/>
          <w:sz w:val="20"/>
          <w:szCs w:val="20"/>
        </w:rPr>
        <w:t xml:space="preserve">     Інформаційна частина  містить   відомості   про   засновників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  <w:t xml:space="preserve">підприємств,  господарських  товариств, у статутному капіталі яких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  <w:t xml:space="preserve">акції (частки,  паї) належать державі,  та про </w:t>
      </w:r>
      <w:proofErr w:type="spellStart"/>
      <w:r w:rsidRPr="000C663A">
        <w:rPr>
          <w:rFonts w:ascii="Courier New" w:eastAsia="Times New Roman" w:hAnsi="Courier New" w:cs="Courier New"/>
          <w:sz w:val="20"/>
          <w:szCs w:val="20"/>
        </w:rPr>
        <w:t>балансоутримувачів</w:t>
      </w:r>
      <w:proofErr w:type="spellEnd"/>
      <w:r w:rsidRPr="000C663A">
        <w:rPr>
          <w:rFonts w:ascii="Courier New" w:eastAsia="Times New Roman" w:hAnsi="Courier New" w:cs="Courier New"/>
          <w:sz w:val="20"/>
          <w:szCs w:val="20"/>
        </w:rPr>
        <w:t xml:space="preserve">,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  <w:t xml:space="preserve">стан    приватизації   (корпоратизації),   монопольне   становище,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  <w:t xml:space="preserve">стратегічне значення,  фінансові  (бухгалтерські)  та  статистичні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  <w:t xml:space="preserve">показники, відомості про філії, відділення, представництва та інші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  <w:t xml:space="preserve">відокремлені підрозділи, розмір корпоративних прав держави, розмір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  <w:t xml:space="preserve">земельних ділянок та площу забудови для об'єктів нерухомого майна,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  <w:t xml:space="preserve">тип, найменування та вартість цього майна тощо.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</w:r>
    </w:p>
    <w:p w:rsidR="000C663A" w:rsidRPr="000C663A" w:rsidRDefault="000C663A" w:rsidP="000C6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6" w:name="o47"/>
      <w:bookmarkEnd w:id="46"/>
      <w:r w:rsidRPr="000C663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8. Накопичення, аналіз, поповнення, зберігання і захист даних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  <w:t xml:space="preserve">Реєстру   та   контроль   за   достовірністю  і  доступом  до  них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  <w:t xml:space="preserve">здійснюється Фондом державного майна.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</w:r>
    </w:p>
    <w:p w:rsidR="000C663A" w:rsidRPr="000C663A" w:rsidRDefault="000C663A" w:rsidP="000C6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7" w:name="o48"/>
      <w:bookmarkEnd w:id="47"/>
      <w:r w:rsidRPr="000C663A">
        <w:rPr>
          <w:rFonts w:ascii="Courier New" w:eastAsia="Times New Roman" w:hAnsi="Courier New" w:cs="Courier New"/>
          <w:sz w:val="20"/>
          <w:szCs w:val="20"/>
        </w:rPr>
        <w:t xml:space="preserve">     Дані про об'єкти державної  власності,  внесені  до  Реєстру,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  <w:t xml:space="preserve">поновлюються щокварталу Фондом державного майна за участю органів,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  <w:t xml:space="preserve">зазначених у пункті 2 цього Положення.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</w:r>
    </w:p>
    <w:p w:rsidR="000C663A" w:rsidRPr="000C663A" w:rsidRDefault="000C663A" w:rsidP="000C6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8" w:name="o49"/>
      <w:bookmarkEnd w:id="48"/>
      <w:r w:rsidRPr="000C663A">
        <w:rPr>
          <w:rFonts w:ascii="Courier New" w:eastAsia="Times New Roman" w:hAnsi="Courier New" w:cs="Courier New"/>
          <w:sz w:val="20"/>
          <w:szCs w:val="20"/>
        </w:rPr>
        <w:t xml:space="preserve">     Під час ведення Реєстру забезпечується відображення вартісних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  <w:t xml:space="preserve">і  кількісних  показників  щодо  об'єктів  державної  власності  в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  <w:t xml:space="preserve">галузевому та територіальному розрізі у динаміці за роками. </w:t>
      </w:r>
      <w:r w:rsidRPr="000C663A">
        <w:rPr>
          <w:rFonts w:ascii="Courier New" w:eastAsia="Times New Roman" w:hAnsi="Courier New" w:cs="Courier New"/>
          <w:sz w:val="20"/>
          <w:szCs w:val="20"/>
        </w:rPr>
        <w:br/>
      </w:r>
    </w:p>
    <w:p w:rsidR="000C663A" w:rsidRPr="000C663A" w:rsidRDefault="000C663A" w:rsidP="000C6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9" w:name="o50"/>
      <w:bookmarkEnd w:id="49"/>
      <w:r w:rsidRPr="000C663A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(  Положення  в  редакції  Постанови  КМ  N 142 ( </w:t>
      </w:r>
      <w:hyperlink r:id="rId27" w:tgtFrame="_blank" w:history="1">
        <w:r w:rsidRPr="000C663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142-2005-п</w:t>
        </w:r>
      </w:hyperlink>
      <w:r w:rsidRPr="000C663A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</w:t>
      </w:r>
      <w:r w:rsidRPr="000C663A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23.02.2005 ) </w:t>
      </w:r>
    </w:p>
    <w:p w:rsidR="000C663A" w:rsidRPr="000C663A" w:rsidRDefault="000C663A" w:rsidP="000C6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63A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B45E6" w:rsidRDefault="00AB45E6"/>
    <w:sectPr w:rsidR="00AB45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E64BF"/>
    <w:multiLevelType w:val="multilevel"/>
    <w:tmpl w:val="9DA41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102218"/>
    <w:rsid w:val="000C663A"/>
    <w:rsid w:val="00102218"/>
    <w:rsid w:val="00AB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66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663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C663A"/>
    <w:rPr>
      <w:color w:val="0000FF"/>
      <w:u w:val="single"/>
    </w:rPr>
  </w:style>
  <w:style w:type="character" w:styleId="HTML">
    <w:name w:val="HTML Keyboard"/>
    <w:basedOn w:val="a0"/>
    <w:uiPriority w:val="99"/>
    <w:semiHidden/>
    <w:unhideWhenUsed/>
    <w:rsid w:val="000C663A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0C66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0C663A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C6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6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3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938-2011-%D0%BF" TargetMode="External"/><Relationship Id="rId13" Type="http://schemas.openxmlformats.org/officeDocument/2006/relationships/hyperlink" Target="http://zakon0.rada.gov.ua/laws/show/142-2005-%D0%BF" TargetMode="External"/><Relationship Id="rId18" Type="http://schemas.openxmlformats.org/officeDocument/2006/relationships/hyperlink" Target="http://zakon0.rada.gov.ua/laws/show/142-2005-%D0%BF" TargetMode="External"/><Relationship Id="rId26" Type="http://schemas.openxmlformats.org/officeDocument/2006/relationships/hyperlink" Target="http://zakon0.rada.gov.ua/laws/show/379-2015-%D0%B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kon0.rada.gov.ua/laws/show/930-2012-%D0%BF" TargetMode="External"/><Relationship Id="rId7" Type="http://schemas.openxmlformats.org/officeDocument/2006/relationships/hyperlink" Target="http://zakon0.rada.gov.ua/laws/show/483-2011-%D0%BF" TargetMode="External"/><Relationship Id="rId12" Type="http://schemas.openxmlformats.org/officeDocument/2006/relationships/hyperlink" Target="http://zakon0.rada.gov.ua/laws/show/142-2005-%D0%BF" TargetMode="External"/><Relationship Id="rId17" Type="http://schemas.openxmlformats.org/officeDocument/2006/relationships/hyperlink" Target="http://zakon0.rada.gov.ua/laws/show/142-2005-%D0%BF" TargetMode="External"/><Relationship Id="rId25" Type="http://schemas.openxmlformats.org/officeDocument/2006/relationships/hyperlink" Target="http://zakon0.rada.gov.ua/laws/show/930-2012-%D0%BF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0.rada.gov.ua/laws/show/142-2005-%D0%BF" TargetMode="External"/><Relationship Id="rId20" Type="http://schemas.openxmlformats.org/officeDocument/2006/relationships/hyperlink" Target="http://zakon0.rada.gov.ua/laws/show/256-2012-%D0%B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zakon0.rada.gov.ua/laws/show/142-2005-%D0%BF" TargetMode="External"/><Relationship Id="rId11" Type="http://schemas.openxmlformats.org/officeDocument/2006/relationships/hyperlink" Target="http://zakon0.rada.gov.ua/laws/show/379-2015-%D0%BF" TargetMode="External"/><Relationship Id="rId24" Type="http://schemas.openxmlformats.org/officeDocument/2006/relationships/hyperlink" Target="http://zakon0.rada.gov.ua/laws/show/256-2012-%D0%BF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zakon0.rada.gov.ua/laws/show/142-2005-%D0%BF" TargetMode="External"/><Relationship Id="rId23" Type="http://schemas.openxmlformats.org/officeDocument/2006/relationships/hyperlink" Target="http://zakon0.rada.gov.ua/laws/show/938-2011-%D0%B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zakon0.rada.gov.ua/laws/show/930-2012-%D0%BF" TargetMode="External"/><Relationship Id="rId19" Type="http://schemas.openxmlformats.org/officeDocument/2006/relationships/hyperlink" Target="http://zakon0.rada.gov.ua/laws/show/483-2011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0.rada.gov.ua/laws/show/256-2012-%D0%BF" TargetMode="External"/><Relationship Id="rId14" Type="http://schemas.openxmlformats.org/officeDocument/2006/relationships/hyperlink" Target="http://zakon0.rada.gov.ua/laws/show/z1344-13" TargetMode="External"/><Relationship Id="rId22" Type="http://schemas.openxmlformats.org/officeDocument/2006/relationships/hyperlink" Target="http://zakon0.rada.gov.ua/laws/show/379-2015-%D0%BF" TargetMode="External"/><Relationship Id="rId27" Type="http://schemas.openxmlformats.org/officeDocument/2006/relationships/hyperlink" Target="http://zakon0.rada.gov.ua/laws/show/142-2005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6712</Words>
  <Characters>3826</Characters>
  <Application>Microsoft Office Word</Application>
  <DocSecurity>0</DocSecurity>
  <Lines>31</Lines>
  <Paragraphs>21</Paragraphs>
  <ScaleCrop>false</ScaleCrop>
  <Company>Microsoft</Company>
  <LinksUpToDate>false</LinksUpToDate>
  <CharactersWithSpaces>10517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2017-11-20T14:10:00Z</dcterms:created>
  <dcterms:modified xsi:type="dcterms:W3CDTF">2017-11-20T14:12:00Z</dcterms:modified>
</cp:coreProperties>
</file>