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72" w:rsidRDefault="00523069" w:rsidP="00523069">
      <w:pPr>
        <w:pStyle w:val="a3"/>
        <w:jc w:val="center"/>
        <w:rPr>
          <w:rFonts w:ascii="Times New Roman" w:hAnsi="Times New Roman" w:cs="Times New Roman"/>
          <w:b/>
          <w:sz w:val="28"/>
          <w:lang w:val="uk-UA"/>
        </w:rPr>
      </w:pPr>
      <w:bookmarkStart w:id="0" w:name="_GoBack"/>
      <w:bookmarkEnd w:id="0"/>
      <w:r>
        <w:rPr>
          <w:rFonts w:ascii="Times New Roman" w:hAnsi="Times New Roman" w:cs="Times New Roman"/>
          <w:b/>
          <w:sz w:val="28"/>
          <w:lang w:val="uk-UA"/>
        </w:rPr>
        <w:t>УПРАВЛІ</w:t>
      </w:r>
      <w:r w:rsidR="00917472">
        <w:rPr>
          <w:rFonts w:ascii="Times New Roman" w:hAnsi="Times New Roman" w:cs="Times New Roman"/>
          <w:b/>
          <w:sz w:val="28"/>
          <w:lang w:val="uk-UA"/>
        </w:rPr>
        <w:t>ННЯ КУЛЬТУРИ, НАЦІОНАЛЬНОСТЕЙ,</w:t>
      </w:r>
      <w:r>
        <w:rPr>
          <w:rFonts w:ascii="Times New Roman" w:hAnsi="Times New Roman" w:cs="Times New Roman"/>
          <w:b/>
          <w:sz w:val="28"/>
          <w:lang w:val="uk-UA"/>
        </w:rPr>
        <w:t xml:space="preserve"> </w:t>
      </w:r>
    </w:p>
    <w:p w:rsidR="000028ED" w:rsidRDefault="00523069" w:rsidP="00523069">
      <w:pPr>
        <w:pStyle w:val="a3"/>
        <w:jc w:val="center"/>
        <w:rPr>
          <w:rFonts w:ascii="Times New Roman" w:hAnsi="Times New Roman" w:cs="Times New Roman"/>
          <w:b/>
          <w:sz w:val="28"/>
          <w:lang w:val="uk-UA"/>
        </w:rPr>
      </w:pPr>
      <w:r>
        <w:rPr>
          <w:rFonts w:ascii="Times New Roman" w:hAnsi="Times New Roman" w:cs="Times New Roman"/>
          <w:b/>
          <w:sz w:val="28"/>
          <w:lang w:val="uk-UA"/>
        </w:rPr>
        <w:t>РЕЛІГІЙ</w:t>
      </w:r>
      <w:r w:rsidR="00917472">
        <w:rPr>
          <w:rFonts w:ascii="Times New Roman" w:hAnsi="Times New Roman" w:cs="Times New Roman"/>
          <w:b/>
          <w:sz w:val="28"/>
          <w:lang w:val="uk-UA"/>
        </w:rPr>
        <w:t xml:space="preserve"> ТА ТУРИЗМУ</w:t>
      </w:r>
    </w:p>
    <w:p w:rsidR="00523069" w:rsidRDefault="00523069" w:rsidP="00523069">
      <w:pPr>
        <w:pStyle w:val="a3"/>
        <w:jc w:val="center"/>
        <w:rPr>
          <w:rFonts w:ascii="Times New Roman" w:hAnsi="Times New Roman" w:cs="Times New Roman"/>
          <w:b/>
          <w:sz w:val="28"/>
          <w:lang w:val="uk-UA"/>
        </w:rPr>
      </w:pPr>
      <w:r>
        <w:rPr>
          <w:rFonts w:ascii="Times New Roman" w:hAnsi="Times New Roman" w:cs="Times New Roman"/>
          <w:b/>
          <w:sz w:val="28"/>
          <w:lang w:val="uk-UA"/>
        </w:rPr>
        <w:t>ЛУГАНСЬКОЇ ОБЛАСНОЇ ДЕРЖАВНОЇ АДМІНІСТРАЦІЇ</w:t>
      </w:r>
    </w:p>
    <w:p w:rsidR="00523069" w:rsidRDefault="00523069"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r>
        <w:rPr>
          <w:rFonts w:ascii="Times New Roman" w:hAnsi="Times New Roman" w:cs="Times New Roman"/>
          <w:b/>
          <w:sz w:val="28"/>
          <w:lang w:val="uk-UA"/>
        </w:rPr>
        <w:t>ЛУГАНСЬКИЙ ОБЛАСНИЙ КРАЄЗНАВЧИЙ МУЗЕЙ</w:t>
      </w:r>
    </w:p>
    <w:p w:rsidR="00523069" w:rsidRDefault="00523069"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p>
    <w:p w:rsidR="00523069" w:rsidRPr="00BB575E" w:rsidRDefault="00523069"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26353C" w:rsidRDefault="0026353C" w:rsidP="00523069">
      <w:pPr>
        <w:pStyle w:val="a3"/>
        <w:jc w:val="center"/>
        <w:rPr>
          <w:rFonts w:ascii="Times New Roman" w:hAnsi="Times New Roman" w:cs="Times New Roman"/>
          <w:b/>
          <w:sz w:val="28"/>
          <w:lang w:val="uk-UA"/>
        </w:rPr>
      </w:pPr>
    </w:p>
    <w:p w:rsidR="00523069" w:rsidRDefault="00523069" w:rsidP="00523069">
      <w:pPr>
        <w:pStyle w:val="a3"/>
        <w:jc w:val="center"/>
        <w:rPr>
          <w:rFonts w:ascii="Times New Roman" w:hAnsi="Times New Roman" w:cs="Times New Roman"/>
          <w:b/>
          <w:sz w:val="28"/>
          <w:lang w:val="uk-UA"/>
        </w:rPr>
      </w:pPr>
    </w:p>
    <w:p w:rsidR="000C0B67" w:rsidRPr="000C0B67" w:rsidRDefault="000C0B67" w:rsidP="00523069">
      <w:pPr>
        <w:pStyle w:val="a3"/>
        <w:jc w:val="center"/>
        <w:rPr>
          <w:rFonts w:ascii="Times New Roman" w:hAnsi="Times New Roman" w:cs="Times New Roman"/>
          <w:b/>
          <w:sz w:val="32"/>
          <w:lang w:val="uk-UA"/>
        </w:rPr>
      </w:pPr>
      <w:r w:rsidRPr="000C0B67">
        <w:rPr>
          <w:rFonts w:ascii="Times New Roman" w:hAnsi="Times New Roman" w:cs="Times New Roman"/>
          <w:b/>
          <w:sz w:val="32"/>
          <w:lang w:val="uk-UA"/>
        </w:rPr>
        <w:t>МЕТОДИЧНІ ВКАЗІВКИ</w:t>
      </w:r>
    </w:p>
    <w:p w:rsidR="0055702B" w:rsidRPr="00144385" w:rsidRDefault="000C0B67" w:rsidP="000C0B67">
      <w:pPr>
        <w:pStyle w:val="a3"/>
        <w:jc w:val="center"/>
        <w:rPr>
          <w:rFonts w:ascii="Times New Roman" w:hAnsi="Times New Roman" w:cs="Times New Roman"/>
          <w:b/>
          <w:sz w:val="28"/>
          <w:lang w:val="uk-UA"/>
        </w:rPr>
      </w:pPr>
      <w:r>
        <w:rPr>
          <w:rFonts w:ascii="Times New Roman" w:hAnsi="Times New Roman" w:cs="Times New Roman"/>
          <w:b/>
          <w:sz w:val="28"/>
          <w:lang w:val="uk-UA"/>
        </w:rPr>
        <w:t>щ</w:t>
      </w:r>
      <w:r w:rsidR="0055702B">
        <w:rPr>
          <w:rFonts w:ascii="Times New Roman" w:hAnsi="Times New Roman" w:cs="Times New Roman"/>
          <w:b/>
          <w:sz w:val="28"/>
          <w:lang w:val="uk-UA"/>
        </w:rPr>
        <w:t>одо</w:t>
      </w:r>
      <w:r>
        <w:rPr>
          <w:rFonts w:ascii="Times New Roman" w:hAnsi="Times New Roman" w:cs="Times New Roman"/>
          <w:b/>
          <w:sz w:val="28"/>
          <w:lang w:val="uk-UA"/>
        </w:rPr>
        <w:t xml:space="preserve"> </w:t>
      </w:r>
      <w:r w:rsidR="0055702B">
        <w:rPr>
          <w:rFonts w:ascii="Times New Roman" w:hAnsi="Times New Roman" w:cs="Times New Roman"/>
          <w:b/>
          <w:sz w:val="28"/>
          <w:lang w:val="uk-UA"/>
        </w:rPr>
        <w:t>експоз</w:t>
      </w:r>
      <w:r w:rsidR="00144385">
        <w:rPr>
          <w:rFonts w:ascii="Times New Roman" w:hAnsi="Times New Roman" w:cs="Times New Roman"/>
          <w:b/>
          <w:sz w:val="28"/>
          <w:lang w:val="uk-UA"/>
        </w:rPr>
        <w:t>иційно-виставкового висвітлення</w:t>
      </w:r>
    </w:p>
    <w:p w:rsidR="0055702B" w:rsidRDefault="0055702B" w:rsidP="00523069">
      <w:pPr>
        <w:pStyle w:val="a3"/>
        <w:jc w:val="center"/>
        <w:rPr>
          <w:rFonts w:ascii="Times New Roman" w:hAnsi="Times New Roman" w:cs="Times New Roman"/>
          <w:b/>
          <w:sz w:val="28"/>
          <w:lang w:val="uk-UA"/>
        </w:rPr>
      </w:pPr>
      <w:r>
        <w:rPr>
          <w:rFonts w:ascii="Times New Roman" w:hAnsi="Times New Roman" w:cs="Times New Roman"/>
          <w:b/>
          <w:sz w:val="28"/>
          <w:lang w:val="uk-UA"/>
        </w:rPr>
        <w:t>пізньосередньовічної, ранньомодерної та нової</w:t>
      </w:r>
    </w:p>
    <w:p w:rsidR="0055702B" w:rsidRDefault="0055702B" w:rsidP="00523069">
      <w:pPr>
        <w:pStyle w:val="a3"/>
        <w:jc w:val="center"/>
        <w:rPr>
          <w:rFonts w:ascii="Times New Roman" w:hAnsi="Times New Roman" w:cs="Times New Roman"/>
          <w:b/>
          <w:sz w:val="28"/>
          <w:lang w:val="uk-UA"/>
        </w:rPr>
      </w:pPr>
      <w:r>
        <w:rPr>
          <w:rFonts w:ascii="Times New Roman" w:hAnsi="Times New Roman" w:cs="Times New Roman"/>
          <w:b/>
          <w:sz w:val="28"/>
          <w:lang w:val="uk-UA"/>
        </w:rPr>
        <w:t>історії Луганщини</w:t>
      </w:r>
    </w:p>
    <w:p w:rsidR="00FC470D" w:rsidRDefault="00FC470D" w:rsidP="00523069">
      <w:pPr>
        <w:pStyle w:val="a3"/>
        <w:jc w:val="center"/>
        <w:rPr>
          <w:rFonts w:ascii="Times New Roman" w:hAnsi="Times New Roman" w:cs="Times New Roman"/>
          <w:b/>
          <w:sz w:val="28"/>
          <w:lang w:val="uk-UA"/>
        </w:rPr>
      </w:pPr>
    </w:p>
    <w:p w:rsidR="00FC470D" w:rsidRDefault="00FC470D"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5616FF" w:rsidRDefault="005616FF" w:rsidP="00523069">
      <w:pPr>
        <w:pStyle w:val="a3"/>
        <w:jc w:val="center"/>
        <w:rPr>
          <w:rFonts w:ascii="Times New Roman" w:hAnsi="Times New Roman" w:cs="Times New Roman"/>
          <w:b/>
          <w:sz w:val="28"/>
          <w:lang w:val="uk-UA"/>
        </w:rPr>
      </w:pPr>
    </w:p>
    <w:p w:rsidR="004A3F6C" w:rsidRDefault="004A3F6C" w:rsidP="00523069">
      <w:pPr>
        <w:pStyle w:val="a3"/>
        <w:jc w:val="center"/>
        <w:rPr>
          <w:rFonts w:ascii="Times New Roman" w:hAnsi="Times New Roman" w:cs="Times New Roman"/>
          <w:b/>
          <w:sz w:val="28"/>
          <w:lang w:val="uk-UA"/>
        </w:rPr>
      </w:pPr>
    </w:p>
    <w:p w:rsidR="004A3F6C" w:rsidRDefault="004A3F6C" w:rsidP="00523069">
      <w:pPr>
        <w:pStyle w:val="a3"/>
        <w:jc w:val="center"/>
        <w:rPr>
          <w:rFonts w:ascii="Times New Roman" w:hAnsi="Times New Roman" w:cs="Times New Roman"/>
          <w:b/>
          <w:sz w:val="28"/>
          <w:lang w:val="uk-UA"/>
        </w:rPr>
      </w:pPr>
    </w:p>
    <w:p w:rsidR="004A3F6C" w:rsidRDefault="004A3F6C" w:rsidP="00523069">
      <w:pPr>
        <w:pStyle w:val="a3"/>
        <w:jc w:val="center"/>
        <w:rPr>
          <w:rFonts w:ascii="Times New Roman" w:hAnsi="Times New Roman" w:cs="Times New Roman"/>
          <w:b/>
          <w:sz w:val="28"/>
          <w:lang w:val="uk-UA"/>
        </w:rPr>
      </w:pPr>
    </w:p>
    <w:p w:rsidR="004A3F6C" w:rsidRDefault="004A3F6C" w:rsidP="00523069">
      <w:pPr>
        <w:pStyle w:val="a3"/>
        <w:jc w:val="center"/>
        <w:rPr>
          <w:rFonts w:ascii="Times New Roman" w:hAnsi="Times New Roman" w:cs="Times New Roman"/>
          <w:b/>
          <w:sz w:val="28"/>
          <w:lang w:val="uk-UA"/>
        </w:rPr>
      </w:pPr>
    </w:p>
    <w:p w:rsidR="004A3F6C" w:rsidRDefault="00BD169B" w:rsidP="00523069">
      <w:pPr>
        <w:pStyle w:val="a3"/>
        <w:jc w:val="center"/>
        <w:rPr>
          <w:rFonts w:ascii="Times New Roman" w:hAnsi="Times New Roman" w:cs="Times New Roman"/>
          <w:b/>
          <w:sz w:val="28"/>
          <w:lang w:val="uk-UA"/>
        </w:rPr>
      </w:pPr>
      <w:r>
        <w:rPr>
          <w:rFonts w:ascii="Times New Roman" w:hAnsi="Times New Roman" w:cs="Times New Roman"/>
          <w:b/>
          <w:sz w:val="28"/>
          <w:lang w:val="uk-UA"/>
        </w:rPr>
        <w:t>Старобільськ – 2020</w:t>
      </w:r>
    </w:p>
    <w:p w:rsidR="003479DB" w:rsidRDefault="003479DB">
      <w:pPr>
        <w:rPr>
          <w:rFonts w:ascii="Times New Roman" w:hAnsi="Times New Roman" w:cs="Times New Roman"/>
          <w:b/>
          <w:sz w:val="28"/>
          <w:lang w:val="uk-UA"/>
        </w:rPr>
      </w:pPr>
      <w:r>
        <w:rPr>
          <w:rFonts w:ascii="Times New Roman" w:hAnsi="Times New Roman" w:cs="Times New Roman"/>
          <w:b/>
          <w:sz w:val="28"/>
          <w:lang w:val="uk-UA"/>
        </w:rPr>
        <w:br w:type="page"/>
      </w:r>
    </w:p>
    <w:p w:rsidR="001123F2" w:rsidRPr="001123F2" w:rsidRDefault="004909E8" w:rsidP="001123F2">
      <w:pPr>
        <w:pStyle w:val="a3"/>
        <w:jc w:val="both"/>
        <w:rPr>
          <w:rFonts w:ascii="Times New Roman" w:hAnsi="Times New Roman" w:cs="Times New Roman"/>
          <w:b/>
          <w:sz w:val="28"/>
          <w:lang w:val="uk-UA"/>
        </w:rPr>
      </w:pPr>
      <w:r>
        <w:rPr>
          <w:rFonts w:ascii="Times New Roman" w:hAnsi="Times New Roman" w:cs="Times New Roman"/>
          <w:b/>
          <w:sz w:val="28"/>
          <w:lang w:val="uk-UA"/>
        </w:rPr>
        <w:lastRenderedPageBreak/>
        <w:t xml:space="preserve">УДК </w:t>
      </w:r>
      <w:r w:rsidR="001123F2" w:rsidRPr="001123F2">
        <w:rPr>
          <w:rFonts w:ascii="Times New Roman" w:hAnsi="Times New Roman" w:cs="Times New Roman"/>
          <w:b/>
          <w:sz w:val="28"/>
          <w:lang w:val="uk-UA"/>
        </w:rPr>
        <w:t>069.5:94(477.61)</w:t>
      </w:r>
    </w:p>
    <w:p w:rsidR="00FC470D" w:rsidRDefault="001123F2" w:rsidP="001123F2">
      <w:pPr>
        <w:pStyle w:val="a3"/>
        <w:jc w:val="both"/>
        <w:rPr>
          <w:rFonts w:ascii="Times New Roman" w:hAnsi="Times New Roman" w:cs="Times New Roman"/>
          <w:b/>
          <w:sz w:val="28"/>
          <w:lang w:val="uk-UA"/>
        </w:rPr>
      </w:pPr>
      <w:r w:rsidRPr="001123F2">
        <w:rPr>
          <w:rFonts w:ascii="Times New Roman" w:hAnsi="Times New Roman" w:cs="Times New Roman"/>
          <w:b/>
          <w:sz w:val="28"/>
          <w:lang w:val="uk-UA"/>
        </w:rPr>
        <w:t>Б 19</w:t>
      </w:r>
    </w:p>
    <w:p w:rsidR="00FC470D" w:rsidRDefault="00FC470D" w:rsidP="004A3F6C">
      <w:pPr>
        <w:pStyle w:val="a3"/>
        <w:jc w:val="both"/>
        <w:rPr>
          <w:rFonts w:ascii="Times New Roman" w:hAnsi="Times New Roman" w:cs="Times New Roman"/>
          <w:b/>
          <w:sz w:val="28"/>
          <w:lang w:val="uk-UA"/>
        </w:rPr>
      </w:pPr>
    </w:p>
    <w:p w:rsidR="00FC470D" w:rsidRPr="004909E8" w:rsidRDefault="004909E8" w:rsidP="0073258D">
      <w:pPr>
        <w:pStyle w:val="a3"/>
        <w:ind w:firstLine="708"/>
        <w:jc w:val="both"/>
        <w:rPr>
          <w:rFonts w:ascii="Times New Roman" w:hAnsi="Times New Roman" w:cs="Times New Roman"/>
          <w:sz w:val="28"/>
          <w:lang w:val="uk-UA"/>
        </w:rPr>
      </w:pPr>
      <w:r>
        <w:rPr>
          <w:rFonts w:ascii="Times New Roman" w:hAnsi="Times New Roman" w:cs="Times New Roman"/>
          <w:b/>
          <w:sz w:val="28"/>
          <w:lang w:val="uk-UA"/>
        </w:rPr>
        <w:t xml:space="preserve">Бакшинська О.В. </w:t>
      </w:r>
      <w:r>
        <w:rPr>
          <w:rFonts w:ascii="Times New Roman" w:hAnsi="Times New Roman" w:cs="Times New Roman"/>
          <w:sz w:val="28"/>
          <w:lang w:val="uk-UA"/>
        </w:rPr>
        <w:t xml:space="preserve">Методичні вказівки </w:t>
      </w:r>
      <w:r w:rsidR="005D35FE">
        <w:rPr>
          <w:rFonts w:ascii="Times New Roman" w:hAnsi="Times New Roman" w:cs="Times New Roman"/>
          <w:sz w:val="28"/>
          <w:lang w:val="uk-UA"/>
        </w:rPr>
        <w:t>щодо експозиційно-виставкового висвітлення пізньосередньовічної, ранньомодерної та нової історії Луганщини. Лисичанськ: Вид-</w:t>
      </w:r>
      <w:r w:rsidR="0073258D">
        <w:rPr>
          <w:rFonts w:ascii="Times New Roman" w:hAnsi="Times New Roman" w:cs="Times New Roman"/>
          <w:sz w:val="28"/>
          <w:lang w:val="uk-UA"/>
        </w:rPr>
        <w:t>т</w:t>
      </w:r>
      <w:r w:rsidR="005D35FE">
        <w:rPr>
          <w:rFonts w:ascii="Times New Roman" w:hAnsi="Times New Roman" w:cs="Times New Roman"/>
          <w:sz w:val="28"/>
          <w:lang w:val="uk-UA"/>
        </w:rPr>
        <w:t>во</w:t>
      </w:r>
      <w:r w:rsidR="006E53C9">
        <w:rPr>
          <w:rFonts w:ascii="Times New Roman" w:hAnsi="Times New Roman" w:cs="Times New Roman"/>
          <w:sz w:val="28"/>
          <w:lang w:val="uk-UA"/>
        </w:rPr>
        <w:t xml:space="preserve"> ТОВ «ФОКСПРИНТ», 2020. 21</w:t>
      </w:r>
      <w:r w:rsidR="0073258D">
        <w:rPr>
          <w:rFonts w:ascii="Times New Roman" w:hAnsi="Times New Roman" w:cs="Times New Roman"/>
          <w:sz w:val="28"/>
          <w:lang w:val="uk-UA"/>
        </w:rPr>
        <w:t xml:space="preserve"> с.</w:t>
      </w:r>
    </w:p>
    <w:p w:rsidR="00FC470D" w:rsidRDefault="00FC470D" w:rsidP="004A3F6C">
      <w:pPr>
        <w:pStyle w:val="a3"/>
        <w:jc w:val="both"/>
        <w:rPr>
          <w:rFonts w:ascii="Times New Roman" w:hAnsi="Times New Roman" w:cs="Times New Roman"/>
          <w:b/>
          <w:sz w:val="28"/>
          <w:lang w:val="uk-UA"/>
        </w:rPr>
      </w:pPr>
    </w:p>
    <w:p w:rsidR="00FC470D" w:rsidRDefault="00FC470D" w:rsidP="004A3F6C">
      <w:pPr>
        <w:pStyle w:val="a3"/>
        <w:jc w:val="both"/>
        <w:rPr>
          <w:rFonts w:ascii="Times New Roman" w:hAnsi="Times New Roman" w:cs="Times New Roman"/>
          <w:b/>
          <w:sz w:val="28"/>
          <w:lang w:val="uk-UA"/>
        </w:rPr>
      </w:pPr>
    </w:p>
    <w:p w:rsidR="00FC470D" w:rsidRPr="00EB411F" w:rsidRDefault="0073258D" w:rsidP="00EB411F">
      <w:pPr>
        <w:pStyle w:val="a3"/>
        <w:ind w:firstLine="708"/>
        <w:jc w:val="both"/>
        <w:rPr>
          <w:rFonts w:ascii="Times New Roman" w:hAnsi="Times New Roman" w:cs="Times New Roman"/>
          <w:sz w:val="28"/>
          <w:lang w:val="uk-UA"/>
        </w:rPr>
      </w:pPr>
      <w:r w:rsidRPr="00EB411F">
        <w:rPr>
          <w:rFonts w:ascii="Times New Roman" w:hAnsi="Times New Roman" w:cs="Times New Roman"/>
          <w:sz w:val="28"/>
          <w:lang w:val="uk-UA"/>
        </w:rPr>
        <w:t>Рекомендовано науково-методичною радою Луганського обласного краєзнавчого музею</w:t>
      </w:r>
      <w:r w:rsidR="00EB411F" w:rsidRPr="00EB411F">
        <w:rPr>
          <w:rFonts w:ascii="Times New Roman" w:hAnsi="Times New Roman" w:cs="Times New Roman"/>
          <w:sz w:val="28"/>
          <w:lang w:val="uk-UA"/>
        </w:rPr>
        <w:t xml:space="preserve">. </w:t>
      </w:r>
      <w:r w:rsidR="00632AEC">
        <w:rPr>
          <w:rFonts w:ascii="Times New Roman" w:hAnsi="Times New Roman" w:cs="Times New Roman"/>
          <w:i/>
          <w:sz w:val="28"/>
          <w:lang w:val="uk-UA"/>
        </w:rPr>
        <w:t>Протокол № 11</w:t>
      </w:r>
      <w:r w:rsidR="00EB411F" w:rsidRPr="00EB411F">
        <w:rPr>
          <w:rFonts w:ascii="Times New Roman" w:hAnsi="Times New Roman" w:cs="Times New Roman"/>
          <w:i/>
          <w:sz w:val="28"/>
          <w:lang w:val="uk-UA"/>
        </w:rPr>
        <w:t xml:space="preserve"> від</w:t>
      </w:r>
      <w:r w:rsidR="00EB411F" w:rsidRPr="00EB411F">
        <w:rPr>
          <w:rFonts w:ascii="Times New Roman" w:hAnsi="Times New Roman" w:cs="Times New Roman"/>
          <w:sz w:val="28"/>
          <w:lang w:val="uk-UA"/>
        </w:rPr>
        <w:t xml:space="preserve"> </w:t>
      </w:r>
      <w:r w:rsidR="00632AEC" w:rsidRPr="00632AEC">
        <w:rPr>
          <w:rFonts w:ascii="Times New Roman" w:hAnsi="Times New Roman" w:cs="Times New Roman"/>
          <w:i/>
          <w:sz w:val="28"/>
          <w:lang w:val="uk-UA"/>
        </w:rPr>
        <w:t>26.11.2020 р.</w:t>
      </w:r>
    </w:p>
    <w:p w:rsidR="00FC470D" w:rsidRDefault="00FC470D" w:rsidP="004A3F6C">
      <w:pPr>
        <w:pStyle w:val="a3"/>
        <w:jc w:val="both"/>
        <w:rPr>
          <w:rFonts w:ascii="Times New Roman" w:hAnsi="Times New Roman" w:cs="Times New Roman"/>
          <w:b/>
          <w:sz w:val="28"/>
          <w:lang w:val="uk-UA"/>
        </w:rPr>
      </w:pPr>
    </w:p>
    <w:p w:rsidR="00FC470D" w:rsidRDefault="00FC470D" w:rsidP="004A3F6C">
      <w:pPr>
        <w:pStyle w:val="a3"/>
        <w:jc w:val="both"/>
        <w:rPr>
          <w:rFonts w:ascii="Times New Roman" w:hAnsi="Times New Roman" w:cs="Times New Roman"/>
          <w:b/>
          <w:sz w:val="28"/>
          <w:lang w:val="uk-UA"/>
        </w:rPr>
      </w:pPr>
    </w:p>
    <w:p w:rsidR="00FC470D" w:rsidRPr="00EB411F" w:rsidRDefault="00EB411F" w:rsidP="00EB411F">
      <w:pPr>
        <w:pStyle w:val="a3"/>
        <w:ind w:firstLine="708"/>
        <w:jc w:val="both"/>
        <w:rPr>
          <w:rFonts w:ascii="Times New Roman" w:hAnsi="Times New Roman" w:cs="Times New Roman"/>
          <w:b/>
          <w:i/>
          <w:sz w:val="28"/>
          <w:lang w:val="uk-UA"/>
        </w:rPr>
      </w:pPr>
      <w:r w:rsidRPr="00EB411F">
        <w:rPr>
          <w:rFonts w:ascii="Times New Roman" w:hAnsi="Times New Roman" w:cs="Times New Roman"/>
          <w:b/>
          <w:i/>
          <w:sz w:val="28"/>
          <w:lang w:val="uk-UA"/>
        </w:rPr>
        <w:t>Рецензенти:</w:t>
      </w:r>
    </w:p>
    <w:p w:rsidR="00FC470D" w:rsidRPr="00EB411F" w:rsidRDefault="00EB411F" w:rsidP="002A46C1">
      <w:pPr>
        <w:pStyle w:val="a3"/>
        <w:ind w:firstLine="708"/>
        <w:jc w:val="both"/>
        <w:rPr>
          <w:rFonts w:ascii="Times New Roman" w:hAnsi="Times New Roman" w:cs="Times New Roman"/>
          <w:sz w:val="28"/>
          <w:lang w:val="uk-UA"/>
        </w:rPr>
      </w:pPr>
      <w:r>
        <w:rPr>
          <w:rFonts w:ascii="Times New Roman" w:hAnsi="Times New Roman" w:cs="Times New Roman"/>
          <w:sz w:val="28"/>
          <w:lang w:val="uk-UA"/>
        </w:rPr>
        <w:t>Мартиненко М.С.</w:t>
      </w:r>
      <w:r w:rsidR="002A46C1">
        <w:rPr>
          <w:rFonts w:ascii="Times New Roman" w:hAnsi="Times New Roman" w:cs="Times New Roman"/>
          <w:sz w:val="28"/>
          <w:lang w:val="uk-UA"/>
        </w:rPr>
        <w:t>, завідувач науково-методичного сектору Луганського обласного краєзнавчого музею</w:t>
      </w:r>
    </w:p>
    <w:p w:rsidR="00FC470D" w:rsidRDefault="00FC470D" w:rsidP="004A3F6C">
      <w:pPr>
        <w:pStyle w:val="a3"/>
        <w:jc w:val="both"/>
        <w:rPr>
          <w:rFonts w:ascii="Times New Roman" w:hAnsi="Times New Roman" w:cs="Times New Roman"/>
          <w:b/>
          <w:sz w:val="28"/>
          <w:lang w:val="uk-UA"/>
        </w:rPr>
      </w:pPr>
    </w:p>
    <w:p w:rsidR="00FC470D" w:rsidRPr="006C3252" w:rsidRDefault="006C3252" w:rsidP="006C3252">
      <w:pPr>
        <w:pStyle w:val="a3"/>
        <w:ind w:firstLine="708"/>
        <w:jc w:val="both"/>
        <w:rPr>
          <w:rFonts w:ascii="Times New Roman" w:hAnsi="Times New Roman" w:cs="Times New Roman"/>
          <w:b/>
          <w:i/>
          <w:sz w:val="28"/>
          <w:lang w:val="uk-UA"/>
        </w:rPr>
      </w:pPr>
      <w:r>
        <w:rPr>
          <w:rFonts w:ascii="Times New Roman" w:hAnsi="Times New Roman" w:cs="Times New Roman"/>
          <w:b/>
          <w:i/>
          <w:sz w:val="28"/>
          <w:lang w:val="uk-UA"/>
        </w:rPr>
        <w:t>Відповідальна:</w:t>
      </w:r>
    </w:p>
    <w:p w:rsidR="00FC470D" w:rsidRPr="006C3252" w:rsidRDefault="006C3252" w:rsidP="006C3252">
      <w:pPr>
        <w:pStyle w:val="a3"/>
        <w:ind w:firstLine="708"/>
        <w:jc w:val="both"/>
        <w:rPr>
          <w:rFonts w:ascii="Times New Roman" w:hAnsi="Times New Roman" w:cs="Times New Roman"/>
          <w:sz w:val="28"/>
          <w:lang w:val="uk-UA"/>
        </w:rPr>
      </w:pPr>
      <w:r>
        <w:rPr>
          <w:rFonts w:ascii="Times New Roman" w:hAnsi="Times New Roman" w:cs="Times New Roman"/>
          <w:sz w:val="28"/>
          <w:lang w:val="uk-UA"/>
        </w:rPr>
        <w:t>Мілованова О.В., директор Луганського обласного краєзнавчого музею</w:t>
      </w:r>
    </w:p>
    <w:p w:rsidR="00FC470D" w:rsidRDefault="00FC470D" w:rsidP="004A3F6C">
      <w:pPr>
        <w:pStyle w:val="a3"/>
        <w:jc w:val="both"/>
        <w:rPr>
          <w:rFonts w:ascii="Times New Roman" w:hAnsi="Times New Roman" w:cs="Times New Roman"/>
          <w:b/>
          <w:sz w:val="28"/>
          <w:lang w:val="uk-UA"/>
        </w:rPr>
      </w:pPr>
    </w:p>
    <w:p w:rsidR="00FC470D" w:rsidRDefault="00FC470D" w:rsidP="004A3F6C">
      <w:pPr>
        <w:pStyle w:val="a3"/>
        <w:jc w:val="both"/>
        <w:rPr>
          <w:rFonts w:ascii="Times New Roman" w:hAnsi="Times New Roman" w:cs="Times New Roman"/>
          <w:b/>
          <w:sz w:val="28"/>
          <w:lang w:val="uk-UA"/>
        </w:rPr>
      </w:pPr>
    </w:p>
    <w:p w:rsidR="00FC470D" w:rsidRDefault="006C3252" w:rsidP="00F818D7">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Посібник містить </w:t>
      </w:r>
      <w:r w:rsidR="00F818D7">
        <w:rPr>
          <w:rFonts w:ascii="Times New Roman" w:hAnsi="Times New Roman" w:cs="Times New Roman"/>
          <w:sz w:val="28"/>
          <w:lang w:val="uk-UA"/>
        </w:rPr>
        <w:t>рекомендації щодо експози</w:t>
      </w:r>
      <w:r w:rsidR="00FB6B2E">
        <w:rPr>
          <w:rFonts w:ascii="Times New Roman" w:hAnsi="Times New Roman" w:cs="Times New Roman"/>
          <w:sz w:val="28"/>
          <w:lang w:val="uk-UA"/>
        </w:rPr>
        <w:t xml:space="preserve">ційно-виставкового висвітлення </w:t>
      </w:r>
      <w:r w:rsidR="00F818D7">
        <w:rPr>
          <w:rFonts w:ascii="Times New Roman" w:hAnsi="Times New Roman" w:cs="Times New Roman"/>
          <w:sz w:val="28"/>
          <w:lang w:val="uk-UA"/>
        </w:rPr>
        <w:t>пізньосередньовічної, ранньомодерної та нової історії Луганщини в музеях Луганської області.</w:t>
      </w:r>
      <w:r w:rsidR="003444B2">
        <w:rPr>
          <w:rFonts w:ascii="Times New Roman" w:hAnsi="Times New Roman" w:cs="Times New Roman"/>
          <w:sz w:val="28"/>
          <w:lang w:val="uk-UA"/>
        </w:rPr>
        <w:t xml:space="preserve"> Наголос робиться безпосередньо на музейній експозиції та особливостях її побудови.</w:t>
      </w:r>
    </w:p>
    <w:p w:rsidR="00F818D7" w:rsidRPr="006C3252" w:rsidRDefault="00F818D7" w:rsidP="00F818D7">
      <w:pPr>
        <w:pStyle w:val="a3"/>
        <w:ind w:firstLine="708"/>
        <w:jc w:val="both"/>
        <w:rPr>
          <w:rFonts w:ascii="Times New Roman" w:hAnsi="Times New Roman" w:cs="Times New Roman"/>
          <w:sz w:val="28"/>
          <w:lang w:val="uk-UA"/>
        </w:rPr>
      </w:pPr>
      <w:r>
        <w:rPr>
          <w:rFonts w:ascii="Times New Roman" w:hAnsi="Times New Roman" w:cs="Times New Roman"/>
          <w:sz w:val="28"/>
          <w:lang w:val="uk-UA"/>
        </w:rPr>
        <w:t>Для наукових співробітників музеїв.</w:t>
      </w:r>
    </w:p>
    <w:p w:rsidR="00FC470D" w:rsidRDefault="00FC470D" w:rsidP="004A3F6C">
      <w:pPr>
        <w:pStyle w:val="a3"/>
        <w:jc w:val="both"/>
        <w:rPr>
          <w:rFonts w:ascii="Times New Roman" w:hAnsi="Times New Roman" w:cs="Times New Roman"/>
          <w:b/>
          <w:sz w:val="28"/>
          <w:lang w:val="uk-UA"/>
        </w:rPr>
      </w:pPr>
    </w:p>
    <w:p w:rsidR="00C93455" w:rsidRDefault="00C93455"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Default="00DA0BA6" w:rsidP="004A3F6C">
      <w:pPr>
        <w:pStyle w:val="a3"/>
        <w:jc w:val="both"/>
        <w:rPr>
          <w:rFonts w:ascii="Times New Roman" w:hAnsi="Times New Roman" w:cs="Times New Roman"/>
          <w:sz w:val="28"/>
          <w:lang w:val="uk-UA"/>
        </w:rPr>
      </w:pPr>
    </w:p>
    <w:p w:rsidR="00DA0BA6" w:rsidRPr="00FB6B2E" w:rsidRDefault="00DA0BA6" w:rsidP="004A3F6C">
      <w:pPr>
        <w:pStyle w:val="a3"/>
        <w:jc w:val="both"/>
        <w:rPr>
          <w:rFonts w:ascii="Times New Roman" w:hAnsi="Times New Roman" w:cs="Times New Roman"/>
          <w:sz w:val="24"/>
          <w:lang w:val="uk-UA"/>
        </w:rPr>
      </w:pPr>
      <w:r w:rsidRPr="00FB6B2E">
        <w:rPr>
          <w:rFonts w:ascii="Times New Roman" w:hAnsi="Times New Roman" w:cs="Times New Roman"/>
          <w:sz w:val="24"/>
          <w:lang w:val="uk-UA"/>
        </w:rPr>
        <w:t>Адреса: Луганський обласний краєзнавчий музей</w:t>
      </w:r>
    </w:p>
    <w:p w:rsidR="00DA0BA6" w:rsidRPr="00FB6B2E" w:rsidRDefault="00DA0BA6" w:rsidP="004A3F6C">
      <w:pPr>
        <w:pStyle w:val="a3"/>
        <w:jc w:val="both"/>
        <w:rPr>
          <w:rFonts w:ascii="Times New Roman" w:hAnsi="Times New Roman" w:cs="Times New Roman"/>
          <w:sz w:val="24"/>
          <w:lang w:val="uk-UA"/>
        </w:rPr>
      </w:pPr>
      <w:r w:rsidRPr="00FB6B2E">
        <w:rPr>
          <w:rFonts w:ascii="Times New Roman" w:hAnsi="Times New Roman" w:cs="Times New Roman"/>
          <w:sz w:val="24"/>
          <w:lang w:val="uk-UA"/>
        </w:rPr>
        <w:t>92700, м. Старобільськ, вул. Гімназична, 53</w:t>
      </w:r>
    </w:p>
    <w:p w:rsidR="00DA0BA6" w:rsidRPr="00FB6B2E" w:rsidRDefault="00DA0BA6" w:rsidP="004A3F6C">
      <w:pPr>
        <w:pStyle w:val="a3"/>
        <w:jc w:val="both"/>
        <w:rPr>
          <w:rFonts w:ascii="Times New Roman" w:hAnsi="Times New Roman" w:cs="Times New Roman"/>
          <w:sz w:val="24"/>
          <w:lang w:val="uk-UA"/>
        </w:rPr>
      </w:pPr>
      <w:r w:rsidRPr="00FB6B2E">
        <w:rPr>
          <w:rFonts w:ascii="Times New Roman" w:hAnsi="Times New Roman" w:cs="Times New Roman"/>
          <w:sz w:val="24"/>
          <w:lang w:val="uk-UA"/>
        </w:rPr>
        <w:t>тел./факс</w:t>
      </w:r>
      <w:r w:rsidR="007A1CCD" w:rsidRPr="00FB6B2E">
        <w:rPr>
          <w:rFonts w:ascii="Times New Roman" w:hAnsi="Times New Roman" w:cs="Times New Roman"/>
          <w:sz w:val="24"/>
          <w:lang w:val="uk-UA"/>
        </w:rPr>
        <w:t>: (06461)2-37-76</w:t>
      </w:r>
    </w:p>
    <w:p w:rsidR="007A1CCD" w:rsidRPr="00FB6B2E" w:rsidRDefault="007A1CCD" w:rsidP="004A3F6C">
      <w:pPr>
        <w:pStyle w:val="a3"/>
        <w:jc w:val="both"/>
        <w:rPr>
          <w:rFonts w:ascii="Times New Roman" w:hAnsi="Times New Roman" w:cs="Times New Roman"/>
          <w:sz w:val="24"/>
          <w:lang w:val="uk-UA"/>
        </w:rPr>
      </w:pPr>
      <w:r w:rsidRPr="00FB6B2E">
        <w:rPr>
          <w:rFonts w:ascii="Times New Roman" w:hAnsi="Times New Roman" w:cs="Times New Roman"/>
          <w:sz w:val="24"/>
          <w:lang w:val="en-US"/>
        </w:rPr>
        <w:t xml:space="preserve">e-mail: </w:t>
      </w:r>
      <w:hyperlink r:id="rId9" w:history="1">
        <w:r w:rsidR="00BF2E91" w:rsidRPr="00FB6B2E">
          <w:rPr>
            <w:rStyle w:val="a4"/>
            <w:rFonts w:ascii="Times New Roman" w:hAnsi="Times New Roman" w:cs="Times New Roman"/>
            <w:sz w:val="24"/>
            <w:lang w:val="en-US"/>
          </w:rPr>
          <w:t>lokm_stb@ukr.net</w:t>
        </w:r>
      </w:hyperlink>
    </w:p>
    <w:p w:rsidR="00BF2E91" w:rsidRPr="00FB6B2E" w:rsidRDefault="00BF2E91" w:rsidP="004A3F6C">
      <w:pPr>
        <w:pStyle w:val="a3"/>
        <w:jc w:val="both"/>
        <w:rPr>
          <w:rFonts w:ascii="Times New Roman" w:hAnsi="Times New Roman" w:cs="Times New Roman"/>
          <w:sz w:val="24"/>
          <w:lang w:val="uk-UA"/>
        </w:rPr>
      </w:pPr>
    </w:p>
    <w:p w:rsidR="00BF2E91" w:rsidRPr="00FB6B2E" w:rsidRDefault="00BF2E91" w:rsidP="004A3F6C">
      <w:pPr>
        <w:pStyle w:val="a3"/>
        <w:jc w:val="both"/>
        <w:rPr>
          <w:rFonts w:ascii="Times New Roman" w:hAnsi="Times New Roman" w:cs="Times New Roman"/>
          <w:sz w:val="24"/>
          <w:lang w:val="uk-UA"/>
        </w:rPr>
      </w:pPr>
    </w:p>
    <w:p w:rsidR="00BF2E91" w:rsidRPr="00FB6B2E" w:rsidRDefault="00BF2E91" w:rsidP="004A3F6C">
      <w:pPr>
        <w:pStyle w:val="a3"/>
        <w:jc w:val="both"/>
        <w:rPr>
          <w:rFonts w:ascii="Times New Roman" w:hAnsi="Times New Roman" w:cs="Times New Roman"/>
          <w:sz w:val="24"/>
          <w:lang w:val="uk-UA"/>
        </w:rPr>
      </w:pPr>
    </w:p>
    <w:p w:rsidR="00BF2E91" w:rsidRPr="00FB6B2E" w:rsidRDefault="00BF2E91" w:rsidP="004A3F6C">
      <w:pPr>
        <w:pStyle w:val="a3"/>
        <w:jc w:val="both"/>
        <w:rPr>
          <w:rFonts w:ascii="Times New Roman" w:hAnsi="Times New Roman" w:cs="Times New Roman"/>
          <w:sz w:val="24"/>
          <w:lang w:val="uk-UA"/>
        </w:rPr>
      </w:pPr>
      <w:r w:rsidRPr="00FB6B2E">
        <w:rPr>
          <w:rFonts w:ascii="Times New Roman" w:hAnsi="Times New Roman" w:cs="Times New Roman"/>
          <w:sz w:val="24"/>
          <w:lang w:val="uk-UA"/>
        </w:rPr>
        <w:t>© Бакшинська О.В., 2020</w:t>
      </w:r>
    </w:p>
    <w:p w:rsidR="00BF2E91" w:rsidRPr="00FB6B2E" w:rsidRDefault="00BF2E91" w:rsidP="004A3F6C">
      <w:pPr>
        <w:pStyle w:val="a3"/>
        <w:jc w:val="both"/>
        <w:rPr>
          <w:rFonts w:ascii="Times New Roman" w:hAnsi="Times New Roman" w:cs="Times New Roman"/>
          <w:sz w:val="24"/>
          <w:lang w:val="uk-UA"/>
        </w:rPr>
      </w:pPr>
      <w:r w:rsidRPr="00FB6B2E">
        <w:rPr>
          <w:rFonts w:ascii="Times New Roman" w:hAnsi="Times New Roman" w:cs="Times New Roman"/>
          <w:sz w:val="24"/>
          <w:lang w:val="uk-UA"/>
        </w:rPr>
        <w:t>© Луганський обласний краєзнавчий музей, 2020</w:t>
      </w:r>
    </w:p>
    <w:p w:rsidR="003479DB" w:rsidRDefault="003479DB">
      <w:pPr>
        <w:rPr>
          <w:rFonts w:ascii="Times New Roman" w:hAnsi="Times New Roman" w:cs="Times New Roman"/>
          <w:b/>
          <w:sz w:val="28"/>
          <w:lang w:val="uk-UA"/>
        </w:rPr>
      </w:pPr>
      <w:r>
        <w:rPr>
          <w:rFonts w:ascii="Times New Roman" w:hAnsi="Times New Roman" w:cs="Times New Roman"/>
          <w:b/>
          <w:sz w:val="28"/>
          <w:lang w:val="uk-UA"/>
        </w:rPr>
        <w:br w:type="page"/>
      </w:r>
    </w:p>
    <w:p w:rsidR="00C93455" w:rsidRDefault="00C93455" w:rsidP="003479DB">
      <w:pPr>
        <w:pStyle w:val="a3"/>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76128A" w:rsidRDefault="0076128A" w:rsidP="003479DB">
      <w:pPr>
        <w:pStyle w:val="a3"/>
        <w:jc w:val="center"/>
        <w:rPr>
          <w:rFonts w:ascii="Times New Roman" w:hAnsi="Times New Roman" w:cs="Times New Roman"/>
          <w:b/>
          <w:sz w:val="28"/>
          <w:lang w:val="uk-UA"/>
        </w:rPr>
      </w:pPr>
    </w:p>
    <w:tbl>
      <w:tblPr>
        <w:tblStyle w:val="-5"/>
        <w:tblW w:w="0" w:type="auto"/>
        <w:tblLook w:val="04A0" w:firstRow="1" w:lastRow="0" w:firstColumn="1" w:lastColumn="0" w:noHBand="0" w:noVBand="1"/>
      </w:tblPr>
      <w:tblGrid>
        <w:gridCol w:w="8755"/>
        <w:gridCol w:w="1099"/>
      </w:tblGrid>
      <w:tr w:rsidR="00FA035E" w:rsidTr="00761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FA035E" w:rsidRPr="0076128A" w:rsidRDefault="0076128A" w:rsidP="00C93455">
            <w:pPr>
              <w:pStyle w:val="a3"/>
              <w:jc w:val="both"/>
              <w:rPr>
                <w:rFonts w:ascii="Times New Roman" w:hAnsi="Times New Roman" w:cs="Times New Roman"/>
                <w:sz w:val="28"/>
                <w:lang w:val="uk-UA"/>
              </w:rPr>
            </w:pPr>
            <w:r w:rsidRPr="0076128A">
              <w:rPr>
                <w:rFonts w:ascii="Times New Roman" w:hAnsi="Times New Roman" w:cs="Times New Roman"/>
                <w:sz w:val="28"/>
                <w:lang w:val="uk-UA"/>
              </w:rPr>
              <w:t>ВСТУП</w:t>
            </w:r>
          </w:p>
        </w:tc>
        <w:tc>
          <w:tcPr>
            <w:tcW w:w="1099" w:type="dxa"/>
          </w:tcPr>
          <w:p w:rsidR="00FA035E" w:rsidRDefault="0076128A" w:rsidP="0076128A">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lang w:val="uk-UA"/>
              </w:rPr>
            </w:pPr>
            <w:r>
              <w:rPr>
                <w:rFonts w:ascii="Times New Roman" w:hAnsi="Times New Roman" w:cs="Times New Roman"/>
                <w:b w:val="0"/>
                <w:sz w:val="28"/>
                <w:lang w:val="uk-UA"/>
              </w:rPr>
              <w:t>4</w:t>
            </w:r>
          </w:p>
        </w:tc>
      </w:tr>
      <w:tr w:rsidR="00FA035E" w:rsidTr="0076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FA035E" w:rsidRPr="001D7A4F" w:rsidRDefault="0076128A" w:rsidP="00C93455">
            <w:pPr>
              <w:pStyle w:val="a3"/>
              <w:jc w:val="both"/>
              <w:rPr>
                <w:rFonts w:ascii="Times New Roman" w:hAnsi="Times New Roman" w:cs="Times New Roman"/>
                <w:sz w:val="28"/>
                <w:lang w:val="uk-UA"/>
              </w:rPr>
            </w:pPr>
            <w:r w:rsidRPr="001D7A4F">
              <w:rPr>
                <w:rFonts w:ascii="Times New Roman" w:hAnsi="Times New Roman" w:cs="Times New Roman"/>
                <w:sz w:val="28"/>
                <w:lang w:val="uk-UA"/>
              </w:rPr>
              <w:t>РОЗДІЛ 1</w:t>
            </w:r>
            <w:r w:rsidR="00005899" w:rsidRPr="001D7A4F">
              <w:rPr>
                <w:rFonts w:ascii="Times New Roman" w:hAnsi="Times New Roman" w:cs="Times New Roman"/>
                <w:sz w:val="28"/>
                <w:lang w:val="uk-UA"/>
              </w:rPr>
              <w:t xml:space="preserve"> </w:t>
            </w:r>
            <w:r w:rsidR="00005899" w:rsidRPr="0057330E">
              <w:rPr>
                <w:rFonts w:ascii="Times New Roman" w:hAnsi="Times New Roman" w:cs="Times New Roman"/>
                <w:b w:val="0"/>
                <w:sz w:val="28"/>
                <w:lang w:val="uk-UA"/>
              </w:rPr>
              <w:t>Уявлення вчених про основні функції музею. Його роль у розвитку суспільства</w:t>
            </w:r>
          </w:p>
        </w:tc>
        <w:tc>
          <w:tcPr>
            <w:tcW w:w="1099" w:type="dxa"/>
          </w:tcPr>
          <w:p w:rsidR="00FA035E" w:rsidRPr="001D7A4F" w:rsidRDefault="001D7A4F" w:rsidP="001D7A4F">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lang w:val="uk-UA"/>
              </w:rPr>
            </w:pPr>
            <w:r w:rsidRPr="001D7A4F">
              <w:rPr>
                <w:rFonts w:ascii="Times New Roman" w:hAnsi="Times New Roman" w:cs="Times New Roman"/>
                <w:sz w:val="28"/>
                <w:lang w:val="uk-UA"/>
              </w:rPr>
              <w:t>5</w:t>
            </w:r>
          </w:p>
        </w:tc>
      </w:tr>
      <w:tr w:rsidR="00FA035E" w:rsidTr="007612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FA035E" w:rsidRPr="00686CF7" w:rsidRDefault="0057330E" w:rsidP="00C93455">
            <w:pPr>
              <w:pStyle w:val="a3"/>
              <w:jc w:val="both"/>
              <w:rPr>
                <w:rFonts w:ascii="Times New Roman" w:hAnsi="Times New Roman" w:cs="Times New Roman"/>
                <w:b w:val="0"/>
                <w:sz w:val="28"/>
                <w:lang w:val="uk-UA"/>
              </w:rPr>
            </w:pPr>
            <w:r>
              <w:rPr>
                <w:rFonts w:ascii="Times New Roman" w:hAnsi="Times New Roman" w:cs="Times New Roman"/>
                <w:sz w:val="28"/>
                <w:lang w:val="uk-UA"/>
              </w:rPr>
              <w:t>РОЗДІЛ 2</w:t>
            </w:r>
            <w:r>
              <w:rPr>
                <w:rFonts w:ascii="Times New Roman" w:hAnsi="Times New Roman" w:cs="Times New Roman"/>
                <w:b w:val="0"/>
                <w:sz w:val="28"/>
                <w:lang w:val="uk-UA"/>
              </w:rPr>
              <w:t xml:space="preserve"> </w:t>
            </w:r>
            <w:r w:rsidR="00626D70">
              <w:rPr>
                <w:rFonts w:ascii="Times New Roman" w:hAnsi="Times New Roman" w:cs="Times New Roman"/>
                <w:b w:val="0"/>
                <w:sz w:val="28"/>
                <w:lang w:val="uk-UA"/>
              </w:rPr>
              <w:t>Музейна експозиція: особливості та основні поняття</w:t>
            </w:r>
          </w:p>
        </w:tc>
        <w:tc>
          <w:tcPr>
            <w:tcW w:w="1099" w:type="dxa"/>
          </w:tcPr>
          <w:p w:rsidR="00FA035E" w:rsidRPr="00626D70" w:rsidRDefault="00626D70" w:rsidP="00626D70">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lang w:val="uk-UA"/>
              </w:rPr>
            </w:pPr>
            <w:r w:rsidRPr="00626D70">
              <w:rPr>
                <w:rFonts w:ascii="Times New Roman" w:hAnsi="Times New Roman" w:cs="Times New Roman"/>
                <w:sz w:val="28"/>
                <w:lang w:val="uk-UA"/>
              </w:rPr>
              <w:t>9</w:t>
            </w:r>
          </w:p>
        </w:tc>
      </w:tr>
      <w:tr w:rsidR="00FA035E" w:rsidTr="0076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FA035E" w:rsidRPr="009F5514" w:rsidRDefault="008E07EE" w:rsidP="00C93455">
            <w:pPr>
              <w:pStyle w:val="a3"/>
              <w:jc w:val="both"/>
              <w:rPr>
                <w:rFonts w:ascii="Times New Roman" w:hAnsi="Times New Roman" w:cs="Times New Roman"/>
                <w:b w:val="0"/>
                <w:sz w:val="28"/>
                <w:lang w:val="uk-UA"/>
              </w:rPr>
            </w:pPr>
            <w:r>
              <w:rPr>
                <w:rFonts w:ascii="Times New Roman" w:hAnsi="Times New Roman" w:cs="Times New Roman"/>
                <w:sz w:val="28"/>
                <w:lang w:val="uk-UA"/>
              </w:rPr>
              <w:t>РОЗДІЛ 3</w:t>
            </w:r>
            <w:r w:rsidR="009F5514">
              <w:rPr>
                <w:rFonts w:ascii="Times New Roman" w:hAnsi="Times New Roman" w:cs="Times New Roman"/>
                <w:b w:val="0"/>
                <w:sz w:val="28"/>
                <w:lang w:val="uk-UA"/>
              </w:rPr>
              <w:t xml:space="preserve"> </w:t>
            </w:r>
            <w:r w:rsidR="00E73348">
              <w:rPr>
                <w:rFonts w:ascii="Times New Roman" w:hAnsi="Times New Roman" w:cs="Times New Roman"/>
                <w:b w:val="0"/>
                <w:sz w:val="28"/>
                <w:lang w:val="uk-UA"/>
              </w:rPr>
              <w:t xml:space="preserve">Висвітлення пізньосередньовічної, ранньомодерної та нової історії </w:t>
            </w:r>
            <w:r w:rsidR="0056582E">
              <w:rPr>
                <w:rFonts w:ascii="Times New Roman" w:hAnsi="Times New Roman" w:cs="Times New Roman"/>
                <w:b w:val="0"/>
                <w:sz w:val="28"/>
                <w:lang w:val="uk-UA"/>
              </w:rPr>
              <w:t xml:space="preserve">краю </w:t>
            </w:r>
            <w:r w:rsidR="00E73348">
              <w:rPr>
                <w:rFonts w:ascii="Times New Roman" w:hAnsi="Times New Roman" w:cs="Times New Roman"/>
                <w:b w:val="0"/>
                <w:sz w:val="28"/>
                <w:lang w:val="uk-UA"/>
              </w:rPr>
              <w:t>в експозиціях музеїв Луганс</w:t>
            </w:r>
            <w:r w:rsidR="00033053">
              <w:rPr>
                <w:rFonts w:ascii="Times New Roman" w:hAnsi="Times New Roman" w:cs="Times New Roman"/>
                <w:b w:val="0"/>
                <w:sz w:val="28"/>
                <w:lang w:val="uk-UA"/>
              </w:rPr>
              <w:t>ь</w:t>
            </w:r>
            <w:r w:rsidR="00E73348">
              <w:rPr>
                <w:rFonts w:ascii="Times New Roman" w:hAnsi="Times New Roman" w:cs="Times New Roman"/>
                <w:b w:val="0"/>
                <w:sz w:val="28"/>
                <w:lang w:val="uk-UA"/>
              </w:rPr>
              <w:t>кої області</w:t>
            </w:r>
          </w:p>
        </w:tc>
        <w:tc>
          <w:tcPr>
            <w:tcW w:w="1099" w:type="dxa"/>
          </w:tcPr>
          <w:p w:rsidR="00FA035E" w:rsidRPr="00E856FA" w:rsidRDefault="00E856FA" w:rsidP="008E07EE">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lang w:val="uk-UA"/>
              </w:rPr>
            </w:pPr>
            <w:r w:rsidRPr="00E856FA">
              <w:rPr>
                <w:rFonts w:ascii="Times New Roman" w:hAnsi="Times New Roman" w:cs="Times New Roman"/>
                <w:sz w:val="28"/>
                <w:lang w:val="uk-UA"/>
              </w:rPr>
              <w:t>12</w:t>
            </w:r>
          </w:p>
        </w:tc>
      </w:tr>
      <w:tr w:rsidR="00FA035E" w:rsidTr="007612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FA035E" w:rsidRPr="009E37DD" w:rsidRDefault="009E37DD" w:rsidP="00C93455">
            <w:pPr>
              <w:pStyle w:val="a3"/>
              <w:jc w:val="both"/>
              <w:rPr>
                <w:rFonts w:ascii="Times New Roman" w:hAnsi="Times New Roman" w:cs="Times New Roman"/>
                <w:sz w:val="28"/>
                <w:lang w:val="uk-UA"/>
              </w:rPr>
            </w:pPr>
            <w:r>
              <w:rPr>
                <w:rFonts w:ascii="Times New Roman" w:hAnsi="Times New Roman" w:cs="Times New Roman"/>
                <w:sz w:val="28"/>
                <w:lang w:val="uk-UA"/>
              </w:rPr>
              <w:t>ВИСНОВКИ</w:t>
            </w:r>
          </w:p>
        </w:tc>
        <w:tc>
          <w:tcPr>
            <w:tcW w:w="1099" w:type="dxa"/>
          </w:tcPr>
          <w:p w:rsidR="00FA035E" w:rsidRPr="00B213F5" w:rsidRDefault="00B213F5" w:rsidP="00B213F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lang w:val="uk-UA"/>
              </w:rPr>
            </w:pPr>
            <w:r w:rsidRPr="00B213F5">
              <w:rPr>
                <w:rFonts w:ascii="Times New Roman" w:hAnsi="Times New Roman" w:cs="Times New Roman"/>
                <w:sz w:val="28"/>
                <w:lang w:val="uk-UA"/>
              </w:rPr>
              <w:t>19</w:t>
            </w:r>
          </w:p>
        </w:tc>
      </w:tr>
      <w:tr w:rsidR="00FA035E" w:rsidTr="0076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FA035E" w:rsidRPr="009E37DD" w:rsidRDefault="009E37DD" w:rsidP="00C93455">
            <w:pPr>
              <w:pStyle w:val="a3"/>
              <w:jc w:val="both"/>
              <w:rPr>
                <w:rFonts w:ascii="Times New Roman" w:hAnsi="Times New Roman" w:cs="Times New Roman"/>
                <w:sz w:val="28"/>
                <w:lang w:val="uk-UA"/>
              </w:rPr>
            </w:pPr>
            <w:r w:rsidRPr="009E37DD">
              <w:rPr>
                <w:rFonts w:ascii="Times New Roman" w:hAnsi="Times New Roman" w:cs="Times New Roman"/>
                <w:sz w:val="28"/>
                <w:lang w:val="uk-UA"/>
              </w:rPr>
              <w:t>СПИСОК ВИКОРИСТАНИХ ДЖЕРЕЛ ТА ЛІТЕРАТУРИ</w:t>
            </w:r>
          </w:p>
        </w:tc>
        <w:tc>
          <w:tcPr>
            <w:tcW w:w="1099" w:type="dxa"/>
          </w:tcPr>
          <w:p w:rsidR="00FA035E" w:rsidRPr="00A65DC2" w:rsidRDefault="00A65DC2" w:rsidP="00A65DC2">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lang w:val="uk-UA"/>
              </w:rPr>
            </w:pPr>
            <w:r>
              <w:rPr>
                <w:rFonts w:ascii="Times New Roman" w:hAnsi="Times New Roman" w:cs="Times New Roman"/>
                <w:sz w:val="28"/>
                <w:lang w:val="uk-UA"/>
              </w:rPr>
              <w:t>21</w:t>
            </w:r>
          </w:p>
        </w:tc>
      </w:tr>
    </w:tbl>
    <w:p w:rsidR="00C93455" w:rsidRPr="00FA035E" w:rsidRDefault="00C93455" w:rsidP="00C93455">
      <w:pPr>
        <w:pStyle w:val="a3"/>
        <w:jc w:val="both"/>
        <w:rPr>
          <w:rFonts w:ascii="Times New Roman" w:hAnsi="Times New Roman" w:cs="Times New Roman"/>
          <w:b/>
          <w:sz w:val="28"/>
          <w:lang w:val="uk-UA"/>
        </w:rPr>
      </w:pPr>
    </w:p>
    <w:p w:rsidR="0080262B" w:rsidRDefault="0080262B" w:rsidP="00C93455">
      <w:pPr>
        <w:pStyle w:val="a3"/>
        <w:jc w:val="both"/>
        <w:rPr>
          <w:rFonts w:ascii="Times New Roman" w:hAnsi="Times New Roman" w:cs="Times New Roman"/>
          <w:sz w:val="28"/>
          <w:lang w:val="uk-UA"/>
        </w:rPr>
      </w:pPr>
    </w:p>
    <w:p w:rsidR="00403DBA" w:rsidRDefault="00403DBA" w:rsidP="00C93455">
      <w:pPr>
        <w:pStyle w:val="a3"/>
        <w:jc w:val="both"/>
        <w:rPr>
          <w:rFonts w:ascii="Times New Roman" w:hAnsi="Times New Roman" w:cs="Times New Roman"/>
          <w:sz w:val="28"/>
          <w:lang w:val="uk-UA"/>
        </w:rPr>
      </w:pPr>
    </w:p>
    <w:p w:rsidR="00403DBA" w:rsidRDefault="00403DBA" w:rsidP="00C93455">
      <w:pPr>
        <w:pStyle w:val="a3"/>
        <w:jc w:val="both"/>
        <w:rPr>
          <w:rFonts w:ascii="Times New Roman" w:hAnsi="Times New Roman" w:cs="Times New Roman"/>
          <w:sz w:val="28"/>
          <w:lang w:val="uk-UA"/>
        </w:rPr>
      </w:pPr>
    </w:p>
    <w:p w:rsidR="00E2776A" w:rsidRDefault="00E2776A" w:rsidP="00C93455">
      <w:pPr>
        <w:pStyle w:val="a3"/>
        <w:jc w:val="both"/>
        <w:rPr>
          <w:rFonts w:ascii="Times New Roman" w:hAnsi="Times New Roman" w:cs="Times New Roman"/>
          <w:sz w:val="28"/>
          <w:lang w:val="uk-UA"/>
        </w:rPr>
      </w:pPr>
    </w:p>
    <w:p w:rsidR="000F5315" w:rsidRDefault="000F5315" w:rsidP="00C93455">
      <w:pPr>
        <w:pStyle w:val="a3"/>
        <w:jc w:val="both"/>
        <w:rPr>
          <w:rFonts w:ascii="Times New Roman" w:hAnsi="Times New Roman" w:cs="Times New Roman"/>
          <w:sz w:val="28"/>
          <w:lang w:val="uk-UA"/>
        </w:rPr>
      </w:pPr>
    </w:p>
    <w:p w:rsidR="000F5315" w:rsidRDefault="000F5315" w:rsidP="00C93455">
      <w:pPr>
        <w:pStyle w:val="a3"/>
        <w:jc w:val="both"/>
        <w:rPr>
          <w:rFonts w:ascii="Times New Roman" w:hAnsi="Times New Roman" w:cs="Times New Roman"/>
          <w:sz w:val="28"/>
          <w:lang w:val="uk-UA"/>
        </w:rPr>
      </w:pPr>
    </w:p>
    <w:p w:rsidR="000F5315" w:rsidRDefault="000F5315" w:rsidP="00C93455">
      <w:pPr>
        <w:pStyle w:val="a3"/>
        <w:jc w:val="both"/>
        <w:rPr>
          <w:rFonts w:ascii="Times New Roman" w:hAnsi="Times New Roman" w:cs="Times New Roman"/>
          <w:sz w:val="28"/>
          <w:lang w:val="uk-UA"/>
        </w:rPr>
      </w:pPr>
    </w:p>
    <w:p w:rsidR="000F5315" w:rsidRDefault="000F5315" w:rsidP="00C93455">
      <w:pPr>
        <w:pStyle w:val="a3"/>
        <w:jc w:val="both"/>
        <w:rPr>
          <w:rFonts w:ascii="Times New Roman" w:hAnsi="Times New Roman" w:cs="Times New Roman"/>
          <w:sz w:val="28"/>
          <w:lang w:val="uk-UA"/>
        </w:rPr>
      </w:pPr>
    </w:p>
    <w:p w:rsidR="000F5315" w:rsidRDefault="000F5315" w:rsidP="00C93455">
      <w:pPr>
        <w:pStyle w:val="a3"/>
        <w:jc w:val="both"/>
        <w:rPr>
          <w:rFonts w:ascii="Times New Roman" w:hAnsi="Times New Roman" w:cs="Times New Roman"/>
          <w:sz w:val="28"/>
          <w:lang w:val="uk-UA"/>
        </w:rPr>
      </w:pPr>
    </w:p>
    <w:p w:rsidR="000F5315" w:rsidRDefault="000F5315" w:rsidP="00C93455">
      <w:pPr>
        <w:pStyle w:val="a3"/>
        <w:jc w:val="both"/>
        <w:rPr>
          <w:rFonts w:ascii="Times New Roman" w:hAnsi="Times New Roman" w:cs="Times New Roman"/>
          <w:sz w:val="28"/>
          <w:lang w:val="uk-UA"/>
        </w:rPr>
      </w:pPr>
    </w:p>
    <w:p w:rsidR="000F5315" w:rsidRDefault="000F5315">
      <w:pPr>
        <w:rPr>
          <w:rFonts w:ascii="Times New Roman" w:hAnsi="Times New Roman" w:cs="Times New Roman"/>
          <w:sz w:val="28"/>
          <w:lang w:val="uk-UA"/>
        </w:rPr>
      </w:pPr>
      <w:r>
        <w:rPr>
          <w:rFonts w:ascii="Times New Roman" w:hAnsi="Times New Roman" w:cs="Times New Roman"/>
          <w:sz w:val="28"/>
          <w:lang w:val="uk-UA"/>
        </w:rPr>
        <w:br w:type="page"/>
      </w:r>
    </w:p>
    <w:p w:rsidR="00E2776A" w:rsidRDefault="00E2776A" w:rsidP="00E2776A">
      <w:pPr>
        <w:pStyle w:val="a3"/>
        <w:jc w:val="center"/>
        <w:rPr>
          <w:rFonts w:ascii="Times New Roman" w:hAnsi="Times New Roman" w:cs="Times New Roman"/>
          <w:b/>
          <w:sz w:val="28"/>
          <w:lang w:val="uk-UA"/>
        </w:rPr>
      </w:pPr>
      <w:r>
        <w:rPr>
          <w:rFonts w:ascii="Times New Roman" w:hAnsi="Times New Roman" w:cs="Times New Roman"/>
          <w:b/>
          <w:sz w:val="28"/>
          <w:lang w:val="uk-UA"/>
        </w:rPr>
        <w:lastRenderedPageBreak/>
        <w:t>ВСТУП</w:t>
      </w:r>
    </w:p>
    <w:p w:rsidR="0004563F" w:rsidRDefault="0004563F" w:rsidP="00964712">
      <w:pPr>
        <w:pStyle w:val="a3"/>
        <w:rPr>
          <w:rFonts w:ascii="Times New Roman" w:hAnsi="Times New Roman" w:cs="Times New Roman"/>
          <w:sz w:val="28"/>
          <w:lang w:val="uk-UA"/>
        </w:rPr>
      </w:pPr>
    </w:p>
    <w:p w:rsidR="00A56F9A" w:rsidRDefault="00153394"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Період останньої третини ХХ – початку ХХІ ст.</w:t>
      </w:r>
      <w:r w:rsidR="000175D7">
        <w:rPr>
          <w:rFonts w:ascii="Times New Roman" w:hAnsi="Times New Roman" w:cs="Times New Roman"/>
          <w:sz w:val="28"/>
          <w:lang w:val="uk-UA"/>
        </w:rPr>
        <w:t xml:space="preserve"> в музейній практиці пов’язаний з кардинальними трансформаціями музейного простору і його смислів. Стратегії розвитку музейної справи</w:t>
      </w:r>
      <w:r w:rsidR="00231FE4">
        <w:rPr>
          <w:rFonts w:ascii="Times New Roman" w:hAnsi="Times New Roman" w:cs="Times New Roman"/>
          <w:sz w:val="28"/>
          <w:lang w:val="uk-UA"/>
        </w:rPr>
        <w:t xml:space="preserve"> не тільки територіально розширили галузь функціонування музейних форм, включивши практично всі континенти в музейне будівництво, але й визначили нові типи музеїв, а також напрямки і форми експозиційної, мистецької та художньо-освітньої практики.</w:t>
      </w:r>
    </w:p>
    <w:p w:rsidR="00231FE4" w:rsidRDefault="00231FE4"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Розвиток інформаційно-комунікативних технологій </w:t>
      </w:r>
      <w:r w:rsidR="005431E6">
        <w:rPr>
          <w:rFonts w:ascii="Times New Roman" w:hAnsi="Times New Roman" w:cs="Times New Roman"/>
          <w:sz w:val="28"/>
          <w:lang w:val="uk-UA"/>
        </w:rPr>
        <w:t>зумовив їх поширення і в музейній сфері, що стало однією з головних причин трансформації музейних установ. В нових умовах музей розглядається як засіб розширення</w:t>
      </w:r>
      <w:r w:rsidR="00205D66">
        <w:rPr>
          <w:rFonts w:ascii="Times New Roman" w:hAnsi="Times New Roman" w:cs="Times New Roman"/>
          <w:sz w:val="28"/>
          <w:lang w:val="uk-UA"/>
        </w:rPr>
        <w:t xml:space="preserve"> інформаційного і культурного горизонту, як канал міжкультурної та міжособистісної комунікації</w:t>
      </w:r>
      <w:r w:rsidR="004E2875">
        <w:rPr>
          <w:rFonts w:ascii="Times New Roman" w:hAnsi="Times New Roman" w:cs="Times New Roman"/>
          <w:sz w:val="28"/>
          <w:lang w:val="uk-UA"/>
        </w:rPr>
        <w:t xml:space="preserve"> і як своєрідний інструмент, що формує в історичному контексті процеси спілкування та взаємодії різних культур і субкультур. Отже, музейні установи повинні віднайти такі нові моделі та механізми своєї діяльності, які відповідали б потребам суспільства і його розвитку </w:t>
      </w:r>
      <w:r w:rsidR="004E2875" w:rsidRPr="004E2875">
        <w:rPr>
          <w:rFonts w:ascii="Times New Roman" w:hAnsi="Times New Roman" w:cs="Times New Roman"/>
          <w:sz w:val="28"/>
          <w:lang w:val="uk-UA"/>
        </w:rPr>
        <w:t>[</w:t>
      </w:r>
      <w:r w:rsidR="003F5E16">
        <w:rPr>
          <w:rFonts w:ascii="Times New Roman" w:hAnsi="Times New Roman" w:cs="Times New Roman"/>
          <w:sz w:val="28"/>
          <w:lang w:val="uk-UA"/>
        </w:rPr>
        <w:t>7,</w:t>
      </w:r>
      <w:r w:rsidR="00C05448">
        <w:rPr>
          <w:rFonts w:ascii="Times New Roman" w:hAnsi="Times New Roman" w:cs="Times New Roman"/>
          <w:sz w:val="28"/>
          <w:lang w:val="uk-UA"/>
        </w:rPr>
        <w:t xml:space="preserve"> 25</w:t>
      </w:r>
      <w:r w:rsidR="004E2875" w:rsidRPr="004E2875">
        <w:rPr>
          <w:rFonts w:ascii="Times New Roman" w:hAnsi="Times New Roman" w:cs="Times New Roman"/>
          <w:sz w:val="28"/>
          <w:lang w:val="uk-UA"/>
        </w:rPr>
        <w:t>]</w:t>
      </w:r>
      <w:r w:rsidR="004E2875">
        <w:rPr>
          <w:rFonts w:ascii="Times New Roman" w:hAnsi="Times New Roman" w:cs="Times New Roman"/>
          <w:sz w:val="28"/>
          <w:lang w:val="uk-UA"/>
        </w:rPr>
        <w:t>.</w:t>
      </w:r>
    </w:p>
    <w:p w:rsidR="000C391C" w:rsidRPr="00132912" w:rsidRDefault="000C391C" w:rsidP="000C391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Сучасні тенденції розвитку музейної справи характеризуються, в першу чергу, відмовою від уявлень про музей лише як науково-дослідну і освітню установу і прагненням до універсалізації, що знаходить віддзеркалення в нових принципах музейної роботи, таких як розвиток форм «м’якої» музеєфікації (так звані «екомузеї»), розширення тематики експозицій, зміна складу і профілю фахівців, що працюють в музеї, залучення громадськості до проблем повсякденної діяльності музею </w:t>
      </w:r>
      <w:r w:rsidRPr="00991CF4">
        <w:rPr>
          <w:rFonts w:ascii="Times New Roman" w:hAnsi="Times New Roman" w:cs="Times New Roman"/>
          <w:sz w:val="28"/>
          <w:lang w:val="uk-UA"/>
        </w:rPr>
        <w:t>[</w:t>
      </w:r>
      <w:r w:rsidR="003F5E16">
        <w:rPr>
          <w:rFonts w:ascii="Times New Roman" w:hAnsi="Times New Roman" w:cs="Times New Roman"/>
          <w:sz w:val="28"/>
          <w:lang w:val="uk-UA"/>
        </w:rPr>
        <w:t>6</w:t>
      </w:r>
      <w:r w:rsidR="00132912" w:rsidRPr="00132912">
        <w:rPr>
          <w:rFonts w:ascii="Times New Roman" w:hAnsi="Times New Roman" w:cs="Times New Roman"/>
          <w:sz w:val="28"/>
        </w:rPr>
        <w:t>]</w:t>
      </w:r>
      <w:r w:rsidR="00132912">
        <w:rPr>
          <w:rFonts w:ascii="Times New Roman" w:hAnsi="Times New Roman" w:cs="Times New Roman"/>
          <w:sz w:val="28"/>
          <w:lang w:val="uk-UA"/>
        </w:rPr>
        <w:t>.</w:t>
      </w:r>
    </w:p>
    <w:p w:rsidR="00EA2DBD" w:rsidRDefault="004D23EA" w:rsidP="000C391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Музей повинен орієнтуватися на свого відвідувача, зацікавити його, та зародити бажання повернутися сюди знову та привести з собою друзів та знайомих. Для цього потрібно якомога </w:t>
      </w:r>
      <w:r w:rsidR="00566CE1">
        <w:rPr>
          <w:rFonts w:ascii="Times New Roman" w:hAnsi="Times New Roman" w:cs="Times New Roman"/>
          <w:sz w:val="28"/>
          <w:lang w:val="uk-UA"/>
        </w:rPr>
        <w:t xml:space="preserve">більше розширювати свій кругозір, не боятися змін, які можуть сприяти збільшенню відвідувачів та постійно працювати над </w:t>
      </w:r>
      <w:r w:rsidR="005E388D">
        <w:rPr>
          <w:rFonts w:ascii="Times New Roman" w:hAnsi="Times New Roman" w:cs="Times New Roman"/>
          <w:sz w:val="28"/>
          <w:lang w:val="uk-UA"/>
        </w:rPr>
        <w:t xml:space="preserve">експозицією, доповнювати, змінювати. </w:t>
      </w:r>
    </w:p>
    <w:p w:rsidR="000C391C" w:rsidRPr="008A37E2" w:rsidRDefault="00CA785E"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З цією метою розроблялися методичні вказівки щодо експозиційно-виставкового висвітлення пізньосередньовічної, ранньомодерної та ново</w:t>
      </w:r>
      <w:r w:rsidR="00637053">
        <w:rPr>
          <w:rFonts w:ascii="Times New Roman" w:hAnsi="Times New Roman" w:cs="Times New Roman"/>
          <w:sz w:val="28"/>
          <w:lang w:val="uk-UA"/>
        </w:rPr>
        <w:t>ї</w:t>
      </w:r>
      <w:r>
        <w:rPr>
          <w:rFonts w:ascii="Times New Roman" w:hAnsi="Times New Roman" w:cs="Times New Roman"/>
          <w:sz w:val="28"/>
          <w:lang w:val="uk-UA"/>
        </w:rPr>
        <w:t xml:space="preserve"> історії Луганщини.</w:t>
      </w:r>
      <w:r w:rsidR="00637053">
        <w:rPr>
          <w:rFonts w:ascii="Times New Roman" w:hAnsi="Times New Roman" w:cs="Times New Roman"/>
          <w:sz w:val="28"/>
          <w:lang w:val="uk-UA"/>
        </w:rPr>
        <w:t xml:space="preserve"> </w:t>
      </w:r>
      <w:r w:rsidR="000067E7">
        <w:rPr>
          <w:rFonts w:ascii="Times New Roman" w:hAnsi="Times New Roman" w:cs="Times New Roman"/>
          <w:sz w:val="28"/>
          <w:lang w:val="uk-UA"/>
        </w:rPr>
        <w:t>Хронологічні межі даного періоду охоплюють</w:t>
      </w:r>
      <w:r w:rsidR="007C0664">
        <w:rPr>
          <w:rFonts w:ascii="Times New Roman" w:hAnsi="Times New Roman" w:cs="Times New Roman"/>
          <w:sz w:val="28"/>
          <w:lang w:val="uk-UA"/>
        </w:rPr>
        <w:t xml:space="preserve"> почат</w:t>
      </w:r>
      <w:r w:rsidR="000067E7">
        <w:rPr>
          <w:rFonts w:ascii="Times New Roman" w:hAnsi="Times New Roman" w:cs="Times New Roman"/>
          <w:sz w:val="28"/>
          <w:lang w:val="uk-UA"/>
        </w:rPr>
        <w:t>о</w:t>
      </w:r>
      <w:r w:rsidR="007C0664">
        <w:rPr>
          <w:rFonts w:ascii="Times New Roman" w:hAnsi="Times New Roman" w:cs="Times New Roman"/>
          <w:sz w:val="28"/>
          <w:lang w:val="uk-UA"/>
        </w:rPr>
        <w:t xml:space="preserve">к </w:t>
      </w:r>
      <w:r w:rsidR="007C0664">
        <w:rPr>
          <w:rFonts w:ascii="Times New Roman" w:hAnsi="Times New Roman" w:cs="Times New Roman"/>
          <w:sz w:val="28"/>
          <w:lang w:val="en-US"/>
        </w:rPr>
        <w:t>XVI</w:t>
      </w:r>
      <w:r w:rsidR="000067E7">
        <w:rPr>
          <w:rFonts w:ascii="Times New Roman" w:hAnsi="Times New Roman" w:cs="Times New Roman"/>
          <w:sz w:val="28"/>
          <w:lang w:val="uk-UA"/>
        </w:rPr>
        <w:t xml:space="preserve"> століття </w:t>
      </w:r>
      <w:r w:rsidR="00825448">
        <w:rPr>
          <w:rFonts w:ascii="Times New Roman" w:hAnsi="Times New Roman" w:cs="Times New Roman"/>
          <w:sz w:val="28"/>
          <w:lang w:val="uk-UA"/>
        </w:rPr>
        <w:t>та закінчуються</w:t>
      </w:r>
      <w:r w:rsidR="000067E7">
        <w:rPr>
          <w:rFonts w:ascii="Times New Roman" w:hAnsi="Times New Roman" w:cs="Times New Roman"/>
          <w:sz w:val="28"/>
          <w:lang w:val="uk-UA"/>
        </w:rPr>
        <w:t xml:space="preserve"> 1917 рок</w:t>
      </w:r>
      <w:r w:rsidR="00825448">
        <w:rPr>
          <w:rFonts w:ascii="Times New Roman" w:hAnsi="Times New Roman" w:cs="Times New Roman"/>
          <w:sz w:val="28"/>
          <w:lang w:val="uk-UA"/>
        </w:rPr>
        <w:t>ом</w:t>
      </w:r>
      <w:r w:rsidR="000067E7">
        <w:rPr>
          <w:rFonts w:ascii="Times New Roman" w:hAnsi="Times New Roman" w:cs="Times New Roman"/>
          <w:sz w:val="28"/>
          <w:lang w:val="uk-UA"/>
        </w:rPr>
        <w:t>.</w:t>
      </w:r>
      <w:r w:rsidR="008A37E2">
        <w:rPr>
          <w:rFonts w:ascii="Times New Roman" w:hAnsi="Times New Roman" w:cs="Times New Roman"/>
          <w:sz w:val="28"/>
          <w:lang w:val="uk-UA"/>
        </w:rPr>
        <w:t xml:space="preserve"> У даному посібнику підібрано основні поради</w:t>
      </w:r>
      <w:r w:rsidR="009E30E3">
        <w:rPr>
          <w:rFonts w:ascii="Times New Roman" w:hAnsi="Times New Roman" w:cs="Times New Roman"/>
          <w:sz w:val="28"/>
          <w:lang w:val="uk-UA"/>
        </w:rPr>
        <w:t>, використавши які можна буде надати експозиції нового подиху.</w:t>
      </w:r>
    </w:p>
    <w:p w:rsidR="0026353C" w:rsidRDefault="0026353C" w:rsidP="00E941A8">
      <w:pPr>
        <w:pStyle w:val="a3"/>
        <w:ind w:firstLine="708"/>
        <w:jc w:val="both"/>
        <w:rPr>
          <w:rFonts w:ascii="Times New Roman" w:hAnsi="Times New Roman" w:cs="Times New Roman"/>
          <w:sz w:val="28"/>
          <w:lang w:val="uk-UA"/>
        </w:rPr>
      </w:pPr>
    </w:p>
    <w:p w:rsidR="002B30FB" w:rsidRDefault="001473BA" w:rsidP="001473BA">
      <w:pPr>
        <w:rPr>
          <w:rFonts w:ascii="Times New Roman" w:hAnsi="Times New Roman" w:cs="Times New Roman"/>
          <w:sz w:val="28"/>
          <w:lang w:val="uk-UA"/>
        </w:rPr>
      </w:pPr>
      <w:r>
        <w:rPr>
          <w:rFonts w:ascii="Times New Roman" w:hAnsi="Times New Roman" w:cs="Times New Roman"/>
          <w:sz w:val="28"/>
          <w:lang w:val="uk-UA"/>
        </w:rPr>
        <w:br w:type="page"/>
      </w:r>
    </w:p>
    <w:p w:rsidR="00BB200A" w:rsidRPr="000A0827" w:rsidRDefault="00BB200A" w:rsidP="00BB200A">
      <w:pPr>
        <w:pStyle w:val="a3"/>
        <w:ind w:firstLine="708"/>
        <w:jc w:val="center"/>
        <w:rPr>
          <w:rFonts w:ascii="Times New Roman" w:hAnsi="Times New Roman" w:cs="Times New Roman"/>
          <w:b/>
          <w:sz w:val="28"/>
          <w:lang w:val="uk-UA"/>
        </w:rPr>
      </w:pPr>
      <w:r w:rsidRPr="000A0827">
        <w:rPr>
          <w:rFonts w:ascii="Times New Roman" w:hAnsi="Times New Roman" w:cs="Times New Roman"/>
          <w:b/>
          <w:sz w:val="28"/>
          <w:lang w:val="uk-UA"/>
        </w:rPr>
        <w:lastRenderedPageBreak/>
        <w:t>РОЗДІЛ 1</w:t>
      </w:r>
    </w:p>
    <w:p w:rsidR="00BB200A" w:rsidRPr="000A0827" w:rsidRDefault="00BB200A" w:rsidP="00BB200A">
      <w:pPr>
        <w:pStyle w:val="a3"/>
        <w:ind w:firstLine="708"/>
        <w:jc w:val="center"/>
        <w:rPr>
          <w:rFonts w:ascii="Times New Roman" w:hAnsi="Times New Roman" w:cs="Times New Roman"/>
          <w:b/>
          <w:sz w:val="28"/>
          <w:lang w:val="uk-UA"/>
        </w:rPr>
      </w:pPr>
      <w:r w:rsidRPr="000A0827">
        <w:rPr>
          <w:rFonts w:ascii="Times New Roman" w:hAnsi="Times New Roman" w:cs="Times New Roman"/>
          <w:b/>
          <w:sz w:val="28"/>
          <w:lang w:val="uk-UA"/>
        </w:rPr>
        <w:t xml:space="preserve">Уявлення вчених про основні функції музею. </w:t>
      </w:r>
    </w:p>
    <w:p w:rsidR="00BB200A" w:rsidRDefault="00BB200A" w:rsidP="00BB200A">
      <w:pPr>
        <w:pStyle w:val="a3"/>
        <w:ind w:firstLine="708"/>
        <w:jc w:val="center"/>
        <w:rPr>
          <w:rFonts w:ascii="Times New Roman" w:hAnsi="Times New Roman" w:cs="Times New Roman"/>
          <w:b/>
          <w:sz w:val="28"/>
          <w:lang w:val="uk-UA"/>
        </w:rPr>
      </w:pPr>
      <w:r w:rsidRPr="000A0827">
        <w:rPr>
          <w:rFonts w:ascii="Times New Roman" w:hAnsi="Times New Roman" w:cs="Times New Roman"/>
          <w:b/>
          <w:sz w:val="28"/>
          <w:lang w:val="uk-UA"/>
        </w:rPr>
        <w:t>Його роль у розвитку суспільства</w:t>
      </w:r>
    </w:p>
    <w:p w:rsidR="001C0285" w:rsidRPr="000A0827" w:rsidRDefault="001C0285" w:rsidP="00D34CD9">
      <w:pPr>
        <w:pStyle w:val="a3"/>
        <w:rPr>
          <w:rFonts w:ascii="Times New Roman" w:hAnsi="Times New Roman" w:cs="Times New Roman"/>
          <w:b/>
          <w:sz w:val="28"/>
          <w:lang w:val="uk-UA"/>
        </w:rPr>
      </w:pPr>
    </w:p>
    <w:p w:rsidR="00BB200A" w:rsidRPr="00900126" w:rsidRDefault="0083573E" w:rsidP="00E941A8">
      <w:pPr>
        <w:pStyle w:val="a3"/>
        <w:ind w:firstLine="708"/>
        <w:jc w:val="both"/>
        <w:rPr>
          <w:rFonts w:ascii="Times New Roman" w:hAnsi="Times New Roman" w:cs="Times New Roman"/>
          <w:sz w:val="28"/>
          <w:lang w:val="uk-UA"/>
        </w:rPr>
      </w:pPr>
      <w:r w:rsidRPr="00900126">
        <w:rPr>
          <w:rFonts w:ascii="Times New Roman" w:hAnsi="Times New Roman" w:cs="Times New Roman"/>
          <w:sz w:val="28"/>
          <w:lang w:val="uk-UA"/>
        </w:rPr>
        <w:t xml:space="preserve">Дослідження сучасної форми передбачає вивчення широкого кола питань, що стосуються як історії музейної справи і теоретичних проблем музеєзнавства, так і проблематики, пов’язаної </w:t>
      </w:r>
      <w:r w:rsidR="004C6219" w:rsidRPr="00900126">
        <w:rPr>
          <w:rFonts w:ascii="Times New Roman" w:hAnsi="Times New Roman" w:cs="Times New Roman"/>
          <w:sz w:val="28"/>
          <w:lang w:val="uk-UA"/>
        </w:rPr>
        <w:t>з дослідженням музею як соціокультурного інституту і феномена культури, що актуалізується разом з розвитком музеєзнавства як науки у другій половині ХХ століття</w:t>
      </w:r>
      <w:r w:rsidR="003A5F50" w:rsidRPr="00900126">
        <w:rPr>
          <w:rFonts w:ascii="Times New Roman" w:hAnsi="Times New Roman" w:cs="Times New Roman"/>
          <w:sz w:val="28"/>
          <w:lang w:val="uk-UA"/>
        </w:rPr>
        <w:t xml:space="preserve"> [</w:t>
      </w:r>
      <w:r w:rsidR="00F67A18">
        <w:rPr>
          <w:rFonts w:ascii="Times New Roman" w:hAnsi="Times New Roman" w:cs="Times New Roman"/>
          <w:sz w:val="28"/>
          <w:lang w:val="uk-UA"/>
        </w:rPr>
        <w:t>7,</w:t>
      </w:r>
      <w:r w:rsidR="00666B43">
        <w:rPr>
          <w:rFonts w:ascii="Times New Roman" w:hAnsi="Times New Roman" w:cs="Times New Roman"/>
          <w:sz w:val="28"/>
          <w:lang w:val="uk-UA"/>
        </w:rPr>
        <w:t xml:space="preserve"> </w:t>
      </w:r>
      <w:r w:rsidR="003A5F50" w:rsidRPr="00900126">
        <w:rPr>
          <w:rFonts w:ascii="Times New Roman" w:hAnsi="Times New Roman" w:cs="Times New Roman"/>
          <w:sz w:val="28"/>
          <w:lang w:val="uk-UA"/>
        </w:rPr>
        <w:t>39]</w:t>
      </w:r>
      <w:r w:rsidR="004C6219" w:rsidRPr="00900126">
        <w:rPr>
          <w:rFonts w:ascii="Times New Roman" w:hAnsi="Times New Roman" w:cs="Times New Roman"/>
          <w:sz w:val="28"/>
          <w:lang w:val="uk-UA"/>
        </w:rPr>
        <w:t>.</w:t>
      </w:r>
    </w:p>
    <w:p w:rsidR="002D4A6E" w:rsidRPr="00900126" w:rsidRDefault="007101EB" w:rsidP="00E941A8">
      <w:pPr>
        <w:pStyle w:val="a3"/>
        <w:ind w:firstLine="708"/>
        <w:jc w:val="both"/>
        <w:rPr>
          <w:rFonts w:ascii="Times New Roman" w:hAnsi="Times New Roman" w:cs="Times New Roman"/>
          <w:sz w:val="28"/>
          <w:lang w:val="uk-UA"/>
        </w:rPr>
      </w:pPr>
      <w:r w:rsidRPr="00900126">
        <w:rPr>
          <w:rFonts w:ascii="Times New Roman" w:hAnsi="Times New Roman" w:cs="Times New Roman"/>
          <w:sz w:val="28"/>
          <w:lang w:val="uk-UA"/>
        </w:rPr>
        <w:t>Суттєвим для розвитку музеїв став розв</w:t>
      </w:r>
      <w:r w:rsidR="00E5263B">
        <w:rPr>
          <w:rFonts w:ascii="Times New Roman" w:hAnsi="Times New Roman" w:cs="Times New Roman"/>
          <w:sz w:val="28"/>
          <w:lang w:val="uk-UA"/>
        </w:rPr>
        <w:t>иток меценатства, у тому числі в</w:t>
      </w:r>
      <w:r w:rsidRPr="00900126">
        <w:rPr>
          <w:rFonts w:ascii="Times New Roman" w:hAnsi="Times New Roman" w:cs="Times New Roman"/>
          <w:sz w:val="28"/>
          <w:lang w:val="uk-UA"/>
        </w:rPr>
        <w:t xml:space="preserve"> сфері духовної культури, що має на меті не стільки вигідне вкладення капіталів з боку власників, скільки просвітницькі цілі, продиктовані певними зобов’язаннями з їх сторони перед іншою частиною суспільства.</w:t>
      </w:r>
    </w:p>
    <w:p w:rsidR="00220CD8" w:rsidRPr="00900126" w:rsidRDefault="00220CD8" w:rsidP="00E941A8">
      <w:pPr>
        <w:pStyle w:val="a3"/>
        <w:ind w:firstLine="708"/>
        <w:jc w:val="both"/>
        <w:rPr>
          <w:rFonts w:ascii="Times New Roman" w:hAnsi="Times New Roman" w:cs="Times New Roman"/>
          <w:sz w:val="28"/>
          <w:lang w:val="uk-UA"/>
        </w:rPr>
      </w:pPr>
      <w:r w:rsidRPr="00900126">
        <w:rPr>
          <w:rFonts w:ascii="Times New Roman" w:hAnsi="Times New Roman" w:cs="Times New Roman"/>
          <w:sz w:val="28"/>
          <w:lang w:val="uk-UA"/>
        </w:rPr>
        <w:t>Розвиток муз</w:t>
      </w:r>
      <w:r w:rsidR="009C0C68" w:rsidRPr="00900126">
        <w:rPr>
          <w:rFonts w:ascii="Times New Roman" w:hAnsi="Times New Roman" w:cs="Times New Roman"/>
          <w:sz w:val="28"/>
          <w:lang w:val="uk-UA"/>
        </w:rPr>
        <w:t xml:space="preserve">ейної справи стимулювало також </w:t>
      </w:r>
      <w:r w:rsidRPr="00900126">
        <w:rPr>
          <w:rFonts w:ascii="Times New Roman" w:hAnsi="Times New Roman" w:cs="Times New Roman"/>
          <w:sz w:val="28"/>
          <w:lang w:val="uk-UA"/>
        </w:rPr>
        <w:t>ст</w:t>
      </w:r>
      <w:r w:rsidR="00713A32" w:rsidRPr="00900126">
        <w:rPr>
          <w:rFonts w:ascii="Times New Roman" w:hAnsi="Times New Roman" w:cs="Times New Roman"/>
          <w:sz w:val="28"/>
          <w:lang w:val="uk-UA"/>
        </w:rPr>
        <w:t>ановлення музейної професії. Муз</w:t>
      </w:r>
      <w:r w:rsidRPr="00900126">
        <w:rPr>
          <w:rFonts w:ascii="Times New Roman" w:hAnsi="Times New Roman" w:cs="Times New Roman"/>
          <w:sz w:val="28"/>
          <w:lang w:val="uk-UA"/>
        </w:rPr>
        <w:t>ейна справа виділилася в самостійну галузь культурної практики, з’я</w:t>
      </w:r>
      <w:r w:rsidR="00713A32" w:rsidRPr="00900126">
        <w:rPr>
          <w:rFonts w:ascii="Times New Roman" w:hAnsi="Times New Roman" w:cs="Times New Roman"/>
          <w:sz w:val="28"/>
          <w:lang w:val="uk-UA"/>
        </w:rPr>
        <w:t>вилися публічні музеї, кількість яких постійно збільшувалася, а самі вони ставали доступними публіці.</w:t>
      </w:r>
    </w:p>
    <w:p w:rsidR="00713A32" w:rsidRPr="00900126" w:rsidRDefault="00A12091" w:rsidP="00E941A8">
      <w:pPr>
        <w:pStyle w:val="a3"/>
        <w:ind w:firstLine="708"/>
        <w:jc w:val="both"/>
        <w:rPr>
          <w:rFonts w:ascii="Times New Roman" w:hAnsi="Times New Roman" w:cs="Times New Roman"/>
          <w:sz w:val="28"/>
          <w:lang w:val="uk-UA"/>
        </w:rPr>
      </w:pPr>
      <w:r w:rsidRPr="00900126">
        <w:rPr>
          <w:rFonts w:ascii="Times New Roman" w:hAnsi="Times New Roman" w:cs="Times New Roman"/>
          <w:sz w:val="28"/>
          <w:lang w:val="uk-UA"/>
        </w:rPr>
        <w:t>На початку ХХ ст. з’явилися перші періодичні видання, що спеціалізувалися на висвітленні музейної проблематики.</w:t>
      </w:r>
    </w:p>
    <w:p w:rsidR="00A12091" w:rsidRPr="00900126" w:rsidRDefault="00A12091" w:rsidP="00E941A8">
      <w:pPr>
        <w:pStyle w:val="a3"/>
        <w:ind w:firstLine="708"/>
        <w:jc w:val="both"/>
        <w:rPr>
          <w:rFonts w:ascii="Times New Roman" w:hAnsi="Times New Roman" w:cs="Times New Roman"/>
          <w:sz w:val="28"/>
          <w:lang w:val="uk-UA"/>
        </w:rPr>
      </w:pPr>
      <w:r w:rsidRPr="00900126">
        <w:rPr>
          <w:rFonts w:ascii="Times New Roman" w:hAnsi="Times New Roman" w:cs="Times New Roman"/>
          <w:sz w:val="28"/>
          <w:lang w:val="uk-UA"/>
        </w:rPr>
        <w:t xml:space="preserve">Цей період характеризується значним впливом учених-філософів, педагогів, мистецтвознавців на музейну справу. Вони пропонували свої концепції, ідеї для покращення ефективності роботи музеїв, які все більше перетворювалися </w:t>
      </w:r>
      <w:r w:rsidR="003A5E5D" w:rsidRPr="00900126">
        <w:rPr>
          <w:rFonts w:ascii="Times New Roman" w:hAnsi="Times New Roman" w:cs="Times New Roman"/>
          <w:sz w:val="28"/>
          <w:lang w:val="uk-UA"/>
        </w:rPr>
        <w:t>з елітарних у публічні, загальнодоступні заклади.</w:t>
      </w:r>
    </w:p>
    <w:p w:rsidR="00C132F6" w:rsidRPr="0053319F" w:rsidRDefault="00422BE5" w:rsidP="00E941A8">
      <w:pPr>
        <w:pStyle w:val="a3"/>
        <w:ind w:firstLine="708"/>
        <w:jc w:val="both"/>
        <w:rPr>
          <w:rFonts w:ascii="Times New Roman" w:hAnsi="Times New Roman" w:cs="Times New Roman"/>
          <w:sz w:val="28"/>
        </w:rPr>
      </w:pPr>
      <w:r w:rsidRPr="00900126">
        <w:rPr>
          <w:rFonts w:ascii="Times New Roman" w:hAnsi="Times New Roman" w:cs="Times New Roman"/>
          <w:sz w:val="28"/>
          <w:lang w:val="uk-UA"/>
        </w:rPr>
        <w:t xml:space="preserve">М. Федоров значне місце приділяв концепції музеїв. </w:t>
      </w:r>
      <w:r w:rsidR="00693F40" w:rsidRPr="00900126">
        <w:rPr>
          <w:rFonts w:ascii="Times New Roman" w:hAnsi="Times New Roman" w:cs="Times New Roman"/>
          <w:sz w:val="28"/>
          <w:lang w:val="uk-UA"/>
        </w:rPr>
        <w:t xml:space="preserve">Філософ розширив уявлення про значення і можливості музею, </w:t>
      </w:r>
      <w:r w:rsidR="000369F1" w:rsidRPr="00900126">
        <w:rPr>
          <w:rFonts w:ascii="Times New Roman" w:hAnsi="Times New Roman" w:cs="Times New Roman"/>
          <w:sz w:val="28"/>
          <w:lang w:val="uk-UA"/>
        </w:rPr>
        <w:t>вперше дав цілісне філософське осмислення музею на рубежі ХІХ-ХХ ст. та акцентував увагу на моральній сутності музею і його вагомості</w:t>
      </w:r>
      <w:r w:rsidR="00995C35" w:rsidRPr="00900126">
        <w:rPr>
          <w:rFonts w:ascii="Times New Roman" w:hAnsi="Times New Roman" w:cs="Times New Roman"/>
          <w:sz w:val="28"/>
          <w:lang w:val="uk-UA"/>
        </w:rPr>
        <w:t xml:space="preserve"> в існуванні суспільства і культури.</w:t>
      </w:r>
      <w:r w:rsidR="00851E37" w:rsidRPr="00900126">
        <w:rPr>
          <w:rFonts w:ascii="Times New Roman" w:hAnsi="Times New Roman" w:cs="Times New Roman"/>
          <w:sz w:val="28"/>
          <w:lang w:val="uk-UA"/>
        </w:rPr>
        <w:t xml:space="preserve"> Вченим запропоновано</w:t>
      </w:r>
      <w:r w:rsidR="008E116C">
        <w:rPr>
          <w:rFonts w:ascii="Times New Roman" w:hAnsi="Times New Roman" w:cs="Times New Roman"/>
          <w:sz w:val="28"/>
          <w:lang w:val="uk-UA"/>
        </w:rPr>
        <w:t xml:space="preserve"> про</w:t>
      </w:r>
      <w:r w:rsidR="0014779B">
        <w:rPr>
          <w:rFonts w:ascii="Times New Roman" w:hAnsi="Times New Roman" w:cs="Times New Roman"/>
          <w:sz w:val="28"/>
          <w:lang w:val="uk-UA"/>
        </w:rPr>
        <w:t>є</w:t>
      </w:r>
      <w:r w:rsidR="00CE324B" w:rsidRPr="00900126">
        <w:rPr>
          <w:rFonts w:ascii="Times New Roman" w:hAnsi="Times New Roman" w:cs="Times New Roman"/>
          <w:sz w:val="28"/>
          <w:lang w:val="uk-UA"/>
        </w:rPr>
        <w:t xml:space="preserve">кт «ідеального» музею, зверненого до будь-якої людини. </w:t>
      </w:r>
      <w:r w:rsidR="004134F0">
        <w:rPr>
          <w:rFonts w:ascii="Times New Roman" w:hAnsi="Times New Roman" w:cs="Times New Roman"/>
          <w:sz w:val="28"/>
          <w:lang w:val="uk-UA"/>
        </w:rPr>
        <w:t xml:space="preserve">Він вважав, що в музеї за його </w:t>
      </w:r>
      <w:r w:rsidR="00EE60AB">
        <w:rPr>
          <w:rFonts w:ascii="Times New Roman" w:hAnsi="Times New Roman" w:cs="Times New Roman"/>
          <w:sz w:val="28"/>
          <w:lang w:val="uk-UA"/>
        </w:rPr>
        <w:t xml:space="preserve">предметами відтворюються життя і культура минулих поколінь, музей – це храм предків. </w:t>
      </w:r>
      <w:r w:rsidR="00CE324B" w:rsidRPr="00900126">
        <w:rPr>
          <w:rFonts w:ascii="Times New Roman" w:hAnsi="Times New Roman" w:cs="Times New Roman"/>
          <w:sz w:val="28"/>
          <w:lang w:val="uk-UA"/>
        </w:rPr>
        <w:t>Музей через збережені ним свідоцтва</w:t>
      </w:r>
      <w:r w:rsidR="001A1FEB" w:rsidRPr="00900126">
        <w:rPr>
          <w:rFonts w:ascii="Times New Roman" w:hAnsi="Times New Roman" w:cs="Times New Roman"/>
          <w:sz w:val="28"/>
          <w:lang w:val="uk-UA"/>
        </w:rPr>
        <w:t xml:space="preserve"> виховує повагу до минулих поколінь, формує людину як істоту моральну.</w:t>
      </w:r>
    </w:p>
    <w:p w:rsidR="001A1FEB" w:rsidRDefault="00221B56" w:rsidP="00E941A8">
      <w:pPr>
        <w:pStyle w:val="a3"/>
        <w:ind w:firstLine="708"/>
        <w:jc w:val="both"/>
        <w:rPr>
          <w:rFonts w:ascii="Times New Roman" w:hAnsi="Times New Roman" w:cs="Times New Roman"/>
          <w:sz w:val="28"/>
          <w:lang w:val="uk-UA"/>
        </w:rPr>
      </w:pPr>
      <w:r w:rsidRPr="00900126">
        <w:rPr>
          <w:rFonts w:ascii="Times New Roman" w:hAnsi="Times New Roman" w:cs="Times New Roman"/>
          <w:sz w:val="28"/>
          <w:lang w:val="uk-UA"/>
        </w:rPr>
        <w:t>У музеї можна поєднати наукові знання з різних предметних сфер і подати їх у єдиному</w:t>
      </w:r>
      <w:r w:rsidR="00AA2501" w:rsidRPr="00900126">
        <w:rPr>
          <w:rFonts w:ascii="Times New Roman" w:hAnsi="Times New Roman" w:cs="Times New Roman"/>
          <w:sz w:val="28"/>
          <w:lang w:val="uk-UA"/>
        </w:rPr>
        <w:t xml:space="preserve"> наочному образі. Наука через музейні експонати доносить відвідувачу певні знання, </w:t>
      </w:r>
      <w:r w:rsidR="00FD68AA" w:rsidRPr="00900126">
        <w:rPr>
          <w:rFonts w:ascii="Times New Roman" w:hAnsi="Times New Roman" w:cs="Times New Roman"/>
          <w:sz w:val="28"/>
          <w:lang w:val="uk-UA"/>
        </w:rPr>
        <w:t>а</w:t>
      </w:r>
      <w:r w:rsidR="00AA2501" w:rsidRPr="00900126">
        <w:rPr>
          <w:rFonts w:ascii="Times New Roman" w:hAnsi="Times New Roman" w:cs="Times New Roman"/>
          <w:sz w:val="28"/>
          <w:lang w:val="uk-UA"/>
        </w:rPr>
        <w:t xml:space="preserve"> мистецтво </w:t>
      </w:r>
      <w:r w:rsidR="00FD68AA" w:rsidRPr="00900126">
        <w:rPr>
          <w:rFonts w:ascii="Times New Roman" w:hAnsi="Times New Roman" w:cs="Times New Roman"/>
          <w:sz w:val="28"/>
          <w:lang w:val="uk-UA"/>
        </w:rPr>
        <w:t xml:space="preserve">перетворює </w:t>
      </w:r>
      <w:r w:rsidR="006E015D">
        <w:rPr>
          <w:rFonts w:ascii="Times New Roman" w:hAnsi="Times New Roman" w:cs="Times New Roman"/>
          <w:sz w:val="28"/>
          <w:lang w:val="uk-UA"/>
        </w:rPr>
        <w:t>ї</w:t>
      </w:r>
      <w:r w:rsidR="00FD68AA" w:rsidRPr="00900126">
        <w:rPr>
          <w:rFonts w:ascii="Times New Roman" w:hAnsi="Times New Roman" w:cs="Times New Roman"/>
          <w:sz w:val="28"/>
          <w:lang w:val="uk-UA"/>
        </w:rPr>
        <w:t xml:space="preserve">х в живу форму, яка емоційно сприймається. У музеї наука сприймається через мистецтво </w:t>
      </w:r>
      <w:r w:rsidR="00FD68AA" w:rsidRPr="004134F0">
        <w:rPr>
          <w:rFonts w:ascii="Times New Roman" w:hAnsi="Times New Roman" w:cs="Times New Roman"/>
          <w:sz w:val="28"/>
          <w:lang w:val="uk-UA"/>
        </w:rPr>
        <w:t>[</w:t>
      </w:r>
      <w:r w:rsidR="00F67A18">
        <w:rPr>
          <w:rFonts w:ascii="Times New Roman" w:hAnsi="Times New Roman" w:cs="Times New Roman"/>
          <w:sz w:val="28"/>
          <w:lang w:val="uk-UA"/>
        </w:rPr>
        <w:t>7,</w:t>
      </w:r>
      <w:r w:rsidR="00FD68AA" w:rsidRPr="00900126">
        <w:rPr>
          <w:rFonts w:ascii="Times New Roman" w:hAnsi="Times New Roman" w:cs="Times New Roman"/>
          <w:sz w:val="28"/>
          <w:lang w:val="uk-UA"/>
        </w:rPr>
        <w:t xml:space="preserve"> </w:t>
      </w:r>
      <w:r w:rsidR="00900126" w:rsidRPr="00900126">
        <w:rPr>
          <w:rFonts w:ascii="Times New Roman" w:hAnsi="Times New Roman" w:cs="Times New Roman"/>
          <w:sz w:val="28"/>
          <w:lang w:val="uk-UA"/>
        </w:rPr>
        <w:t>40-46</w:t>
      </w:r>
      <w:r w:rsidR="00FD68AA" w:rsidRPr="004134F0">
        <w:rPr>
          <w:rFonts w:ascii="Times New Roman" w:hAnsi="Times New Roman" w:cs="Times New Roman"/>
          <w:sz w:val="28"/>
          <w:lang w:val="uk-UA"/>
        </w:rPr>
        <w:t>]</w:t>
      </w:r>
      <w:r w:rsidR="00900126" w:rsidRPr="00900126">
        <w:rPr>
          <w:rFonts w:ascii="Times New Roman" w:hAnsi="Times New Roman" w:cs="Times New Roman"/>
          <w:sz w:val="28"/>
          <w:lang w:val="uk-UA"/>
        </w:rPr>
        <w:t>.</w:t>
      </w:r>
    </w:p>
    <w:p w:rsidR="007005C3" w:rsidRDefault="00BC7926" w:rsidP="007005C3">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М. Ф. Федоров приділяв велику увагу </w:t>
      </w:r>
      <w:r w:rsidR="009D2F46">
        <w:rPr>
          <w:rFonts w:ascii="Times New Roman" w:hAnsi="Times New Roman" w:cs="Times New Roman"/>
          <w:sz w:val="28"/>
          <w:lang w:val="uk-UA"/>
        </w:rPr>
        <w:t xml:space="preserve">науковим знанням, але й про емоції не забував, </w:t>
      </w:r>
      <w:r>
        <w:rPr>
          <w:rFonts w:ascii="Times New Roman" w:hAnsi="Times New Roman" w:cs="Times New Roman"/>
          <w:sz w:val="28"/>
          <w:lang w:val="uk-UA"/>
        </w:rPr>
        <w:t xml:space="preserve">адже вони відіграють важливу роль у сприйнятті інформації </w:t>
      </w:r>
      <w:r w:rsidR="001D6856">
        <w:rPr>
          <w:rFonts w:ascii="Times New Roman" w:hAnsi="Times New Roman" w:cs="Times New Roman"/>
          <w:sz w:val="28"/>
          <w:lang w:val="uk-UA"/>
        </w:rPr>
        <w:t>й сьогодні.</w:t>
      </w:r>
    </w:p>
    <w:p w:rsidR="007005C3" w:rsidRPr="00DF39DC" w:rsidRDefault="008E3705"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Ще одним вченим-мистецтвознавцем, який займався вивченням музейної справи на початку ХХ століття, був Ф. Шміт</w:t>
      </w:r>
      <w:r w:rsidR="007955C1">
        <w:rPr>
          <w:rFonts w:ascii="Times New Roman" w:hAnsi="Times New Roman" w:cs="Times New Roman"/>
          <w:sz w:val="28"/>
          <w:lang w:val="uk-UA"/>
        </w:rPr>
        <w:t xml:space="preserve">. </w:t>
      </w:r>
      <w:r w:rsidR="007955C1" w:rsidRPr="00DF39DC">
        <w:rPr>
          <w:rFonts w:ascii="Times New Roman" w:hAnsi="Times New Roman" w:cs="Times New Roman"/>
          <w:sz w:val="28"/>
          <w:lang w:val="uk-UA"/>
        </w:rPr>
        <w:t>Т</w:t>
      </w:r>
      <w:r w:rsidR="00FD301A" w:rsidRPr="00DF39DC">
        <w:rPr>
          <w:rFonts w:ascii="Times New Roman" w:hAnsi="Times New Roman" w:cs="Times New Roman"/>
          <w:sz w:val="28"/>
          <w:lang w:val="uk-UA"/>
        </w:rPr>
        <w:t>рактуючи музей як джерело знання,</w:t>
      </w:r>
      <w:r w:rsidR="008F65D3">
        <w:rPr>
          <w:rFonts w:ascii="Times New Roman" w:hAnsi="Times New Roman" w:cs="Times New Roman"/>
          <w:sz w:val="28"/>
          <w:lang w:val="uk-UA"/>
        </w:rPr>
        <w:t xml:space="preserve"> він</w:t>
      </w:r>
      <w:r w:rsidR="00FD301A" w:rsidRPr="00DF39DC">
        <w:rPr>
          <w:rFonts w:ascii="Times New Roman" w:hAnsi="Times New Roman" w:cs="Times New Roman"/>
          <w:sz w:val="28"/>
          <w:lang w:val="uk-UA"/>
        </w:rPr>
        <w:t xml:space="preserve"> вніс новий зміст у визначення освітньої місії</w:t>
      </w:r>
      <w:r w:rsidR="006979CA" w:rsidRPr="00DF39DC">
        <w:rPr>
          <w:rFonts w:ascii="Times New Roman" w:hAnsi="Times New Roman" w:cs="Times New Roman"/>
          <w:sz w:val="28"/>
          <w:lang w:val="uk-UA"/>
        </w:rPr>
        <w:t xml:space="preserve"> музею. </w:t>
      </w:r>
      <w:r w:rsidR="008F65D3">
        <w:rPr>
          <w:rFonts w:ascii="Times New Roman" w:hAnsi="Times New Roman" w:cs="Times New Roman"/>
          <w:sz w:val="28"/>
          <w:lang w:val="uk-UA"/>
        </w:rPr>
        <w:t>Мистецтвознавець</w:t>
      </w:r>
      <w:r w:rsidR="006979CA" w:rsidRPr="00DF39DC">
        <w:rPr>
          <w:rFonts w:ascii="Times New Roman" w:hAnsi="Times New Roman" w:cs="Times New Roman"/>
          <w:sz w:val="28"/>
          <w:lang w:val="uk-UA"/>
        </w:rPr>
        <w:t xml:space="preserve"> звернув увагу на завдання музею по відношенню до суспільства, характеризуючи їх як просвітницькі, навчальні та дослідницькі.</w:t>
      </w:r>
      <w:r w:rsidR="00D12089" w:rsidRPr="00DF39DC">
        <w:rPr>
          <w:rFonts w:ascii="Times New Roman" w:hAnsi="Times New Roman" w:cs="Times New Roman"/>
          <w:sz w:val="28"/>
          <w:lang w:val="uk-UA"/>
        </w:rPr>
        <w:t xml:space="preserve"> </w:t>
      </w:r>
      <w:r w:rsidR="00D12089" w:rsidRPr="00DF39DC">
        <w:rPr>
          <w:rFonts w:ascii="Times New Roman" w:hAnsi="Times New Roman" w:cs="Times New Roman"/>
          <w:sz w:val="28"/>
          <w:lang w:val="uk-UA"/>
        </w:rPr>
        <w:lastRenderedPageBreak/>
        <w:t>Спираючись на запити відвідувачів та виділяючи такі групи музейної аудиторії, як вчені і фахівці, студенти й художники, широка публіка, вченим було запропоновано класифікацію музеїв</w:t>
      </w:r>
      <w:r w:rsidR="00D83B96" w:rsidRPr="00DF39DC">
        <w:rPr>
          <w:rFonts w:ascii="Times New Roman" w:hAnsi="Times New Roman" w:cs="Times New Roman"/>
          <w:sz w:val="28"/>
          <w:lang w:val="uk-UA"/>
        </w:rPr>
        <w:t>, що в подальшому лягло в основу розробленої ним типології музеїв: науковий, навчальний і публічний типи музеїв, орієнтовані на різний освітній та інтелектуальний рівень відвідувача.</w:t>
      </w:r>
    </w:p>
    <w:p w:rsidR="009F1F2B" w:rsidRPr="00DF39DC" w:rsidRDefault="009F1F2B" w:rsidP="00F67A18">
      <w:pPr>
        <w:pStyle w:val="a3"/>
        <w:ind w:firstLine="708"/>
        <w:jc w:val="both"/>
        <w:rPr>
          <w:rFonts w:ascii="Times New Roman" w:hAnsi="Times New Roman" w:cs="Times New Roman"/>
          <w:sz w:val="28"/>
          <w:lang w:val="uk-UA"/>
        </w:rPr>
      </w:pPr>
      <w:r w:rsidRPr="00DF39DC">
        <w:rPr>
          <w:rFonts w:ascii="Times New Roman" w:hAnsi="Times New Roman" w:cs="Times New Roman"/>
          <w:sz w:val="28"/>
          <w:lang w:val="uk-UA"/>
        </w:rPr>
        <w:t>Важливо підкреслити, що розроблена</w:t>
      </w:r>
      <w:r w:rsidR="00C17DDD" w:rsidRPr="00DF39DC">
        <w:rPr>
          <w:rFonts w:ascii="Times New Roman" w:hAnsi="Times New Roman" w:cs="Times New Roman"/>
          <w:sz w:val="28"/>
          <w:lang w:val="uk-UA"/>
        </w:rPr>
        <w:t xml:space="preserve"> Шмітом типологія музеїв</w:t>
      </w:r>
      <w:r w:rsidR="00CB4F9D">
        <w:rPr>
          <w:rFonts w:ascii="Times New Roman" w:hAnsi="Times New Roman" w:cs="Times New Roman"/>
          <w:sz w:val="28"/>
          <w:lang w:val="uk-UA"/>
        </w:rPr>
        <w:t xml:space="preserve"> і сьогодні є загальновизнаною </w:t>
      </w:r>
      <w:r w:rsidR="00C17DDD" w:rsidRPr="00DF39DC">
        <w:rPr>
          <w:rFonts w:ascii="Times New Roman" w:hAnsi="Times New Roman" w:cs="Times New Roman"/>
          <w:sz w:val="28"/>
          <w:lang w:val="uk-UA"/>
        </w:rPr>
        <w:t xml:space="preserve">в українському музеєзнавстві та, незважаючи на </w:t>
      </w:r>
      <w:r w:rsidR="002B094B" w:rsidRPr="00DF39DC">
        <w:rPr>
          <w:rFonts w:ascii="Times New Roman" w:hAnsi="Times New Roman" w:cs="Times New Roman"/>
          <w:sz w:val="28"/>
          <w:lang w:val="uk-UA"/>
        </w:rPr>
        <w:t>дискусійність проблем</w:t>
      </w:r>
      <w:r w:rsidR="00796259" w:rsidRPr="00DF39DC">
        <w:rPr>
          <w:rFonts w:ascii="Times New Roman" w:hAnsi="Times New Roman" w:cs="Times New Roman"/>
          <w:sz w:val="28"/>
          <w:lang w:val="uk-UA"/>
        </w:rPr>
        <w:t xml:space="preserve"> систематизації, класифікації, типологізації заслуговує на увагу і </w:t>
      </w:r>
      <w:r w:rsidR="008C1569" w:rsidRPr="00DF39DC">
        <w:rPr>
          <w:rFonts w:ascii="Times New Roman" w:hAnsi="Times New Roman" w:cs="Times New Roman"/>
          <w:sz w:val="28"/>
          <w:lang w:val="uk-UA"/>
        </w:rPr>
        <w:t>потребує подальшого осмислення</w:t>
      </w:r>
      <w:r w:rsidR="00DD5196" w:rsidRPr="00DF39DC">
        <w:rPr>
          <w:rFonts w:ascii="Times New Roman" w:hAnsi="Times New Roman" w:cs="Times New Roman"/>
          <w:sz w:val="28"/>
          <w:lang w:val="uk-UA"/>
        </w:rPr>
        <w:t xml:space="preserve"> [</w:t>
      </w:r>
      <w:r w:rsidR="00F67A18">
        <w:rPr>
          <w:rFonts w:ascii="Times New Roman" w:hAnsi="Times New Roman" w:cs="Times New Roman"/>
          <w:sz w:val="28"/>
          <w:lang w:val="uk-UA"/>
        </w:rPr>
        <w:t>5</w:t>
      </w:r>
      <w:r w:rsidR="00DD5196" w:rsidRPr="00DF39DC">
        <w:rPr>
          <w:rFonts w:ascii="Times New Roman" w:hAnsi="Times New Roman" w:cs="Times New Roman"/>
          <w:sz w:val="28"/>
          <w:lang w:val="uk-UA"/>
        </w:rPr>
        <w:t>]</w:t>
      </w:r>
      <w:r w:rsidR="008C1569" w:rsidRPr="00DF39DC">
        <w:rPr>
          <w:rFonts w:ascii="Times New Roman" w:hAnsi="Times New Roman" w:cs="Times New Roman"/>
          <w:sz w:val="28"/>
          <w:lang w:val="uk-UA"/>
        </w:rPr>
        <w:t>.</w:t>
      </w:r>
    </w:p>
    <w:p w:rsidR="007955C1" w:rsidRDefault="008C1569" w:rsidP="007955C1">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Особливий інтерес представляють ідеї Ф.І. Шміта щодо природи музейної експозиції. </w:t>
      </w:r>
      <w:r w:rsidR="007955C1">
        <w:rPr>
          <w:rFonts w:ascii="Times New Roman" w:hAnsi="Times New Roman" w:cs="Times New Roman"/>
          <w:sz w:val="28"/>
          <w:lang w:val="uk-UA"/>
        </w:rPr>
        <w:t>Він був першим, хто ввів поняття «експозиція» в музеєзнавство, адже раніше воно вживалося в мистецтвознавстві.</w:t>
      </w:r>
    </w:p>
    <w:p w:rsidR="0057524B" w:rsidRDefault="0057524B"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Розвиваючи ідею експозиції як образної </w:t>
      </w:r>
      <w:r w:rsidR="003250F7">
        <w:rPr>
          <w:rFonts w:ascii="Times New Roman" w:hAnsi="Times New Roman" w:cs="Times New Roman"/>
          <w:sz w:val="28"/>
          <w:lang w:val="uk-UA"/>
        </w:rPr>
        <w:t>системи, Шміт запропонував ввести в експозицію живих людей у костюмах епохи</w:t>
      </w:r>
      <w:r w:rsidR="005878EB">
        <w:rPr>
          <w:rFonts w:ascii="Times New Roman" w:hAnsi="Times New Roman" w:cs="Times New Roman"/>
          <w:sz w:val="28"/>
          <w:lang w:val="uk-UA"/>
        </w:rPr>
        <w:t xml:space="preserve"> </w:t>
      </w:r>
      <w:r w:rsidR="005878EB" w:rsidRPr="005878EB">
        <w:rPr>
          <w:rFonts w:ascii="Times New Roman" w:hAnsi="Times New Roman" w:cs="Times New Roman"/>
          <w:sz w:val="28"/>
        </w:rPr>
        <w:t>[</w:t>
      </w:r>
      <w:r w:rsidR="00F67A18">
        <w:rPr>
          <w:rFonts w:ascii="Times New Roman" w:hAnsi="Times New Roman" w:cs="Times New Roman"/>
          <w:sz w:val="28"/>
          <w:lang w:val="uk-UA"/>
        </w:rPr>
        <w:t>7,</w:t>
      </w:r>
      <w:r w:rsidR="006717DA">
        <w:rPr>
          <w:rFonts w:ascii="Times New Roman" w:hAnsi="Times New Roman" w:cs="Times New Roman"/>
          <w:sz w:val="28"/>
          <w:lang w:val="uk-UA"/>
        </w:rPr>
        <w:t xml:space="preserve"> 48</w:t>
      </w:r>
      <w:r w:rsidR="005878EB" w:rsidRPr="005878EB">
        <w:rPr>
          <w:rFonts w:ascii="Times New Roman" w:hAnsi="Times New Roman" w:cs="Times New Roman"/>
          <w:sz w:val="28"/>
        </w:rPr>
        <w:t>]</w:t>
      </w:r>
      <w:r w:rsidR="005878EB">
        <w:rPr>
          <w:rFonts w:ascii="Times New Roman" w:hAnsi="Times New Roman" w:cs="Times New Roman"/>
          <w:sz w:val="28"/>
          <w:lang w:val="uk-UA"/>
        </w:rPr>
        <w:t xml:space="preserve">. </w:t>
      </w:r>
      <w:r w:rsidR="006717DA">
        <w:rPr>
          <w:rFonts w:ascii="Times New Roman" w:hAnsi="Times New Roman" w:cs="Times New Roman"/>
          <w:sz w:val="28"/>
          <w:lang w:val="uk-UA"/>
        </w:rPr>
        <w:t>До речі, цей підхід і сьогодні успішно застосовують у різних музеях не тільки України, а й усього світу. Це може бути відкриття виставки, або ж тематична екскурсія</w:t>
      </w:r>
      <w:r w:rsidR="002321B5">
        <w:rPr>
          <w:rFonts w:ascii="Times New Roman" w:hAnsi="Times New Roman" w:cs="Times New Roman"/>
          <w:sz w:val="28"/>
          <w:lang w:val="uk-UA"/>
        </w:rPr>
        <w:t>, театрал</w:t>
      </w:r>
      <w:r w:rsidR="007C0CCF">
        <w:rPr>
          <w:rFonts w:ascii="Times New Roman" w:hAnsi="Times New Roman" w:cs="Times New Roman"/>
          <w:sz w:val="28"/>
          <w:lang w:val="uk-UA"/>
        </w:rPr>
        <w:t>ізована вистава</w:t>
      </w:r>
      <w:r w:rsidR="00D05A91">
        <w:rPr>
          <w:rFonts w:ascii="Times New Roman" w:hAnsi="Times New Roman" w:cs="Times New Roman"/>
          <w:sz w:val="28"/>
          <w:lang w:val="uk-UA"/>
        </w:rPr>
        <w:t>,</w:t>
      </w:r>
      <w:r w:rsidR="002321B5">
        <w:rPr>
          <w:rFonts w:ascii="Times New Roman" w:hAnsi="Times New Roman" w:cs="Times New Roman"/>
          <w:sz w:val="28"/>
          <w:lang w:val="uk-UA"/>
        </w:rPr>
        <w:t xml:space="preserve"> </w:t>
      </w:r>
      <w:r w:rsidR="00D05A91">
        <w:rPr>
          <w:rFonts w:ascii="Times New Roman" w:hAnsi="Times New Roman" w:cs="Times New Roman"/>
          <w:sz w:val="28"/>
          <w:lang w:val="uk-UA"/>
        </w:rPr>
        <w:t>а</w:t>
      </w:r>
      <w:r w:rsidR="002321B5">
        <w:rPr>
          <w:rFonts w:ascii="Times New Roman" w:hAnsi="Times New Roman" w:cs="Times New Roman"/>
          <w:sz w:val="28"/>
          <w:lang w:val="uk-UA"/>
        </w:rPr>
        <w:t>кці</w:t>
      </w:r>
      <w:r w:rsidR="00D05A91">
        <w:rPr>
          <w:rFonts w:ascii="Times New Roman" w:hAnsi="Times New Roman" w:cs="Times New Roman"/>
          <w:sz w:val="28"/>
          <w:lang w:val="uk-UA"/>
        </w:rPr>
        <w:t>я</w:t>
      </w:r>
      <w:r w:rsidR="002321B5">
        <w:rPr>
          <w:rFonts w:ascii="Times New Roman" w:hAnsi="Times New Roman" w:cs="Times New Roman"/>
          <w:sz w:val="28"/>
          <w:lang w:val="uk-UA"/>
        </w:rPr>
        <w:t xml:space="preserve"> «Ніч у музеї»</w:t>
      </w:r>
      <w:r w:rsidR="00187BD8">
        <w:rPr>
          <w:rFonts w:ascii="Times New Roman" w:hAnsi="Times New Roman" w:cs="Times New Roman"/>
          <w:sz w:val="28"/>
          <w:lang w:val="uk-UA"/>
        </w:rPr>
        <w:t>, можна вигадати безліч способів</w:t>
      </w:r>
      <w:r w:rsidR="00D05A91">
        <w:rPr>
          <w:rFonts w:ascii="Times New Roman" w:hAnsi="Times New Roman" w:cs="Times New Roman"/>
          <w:sz w:val="28"/>
          <w:lang w:val="uk-UA"/>
        </w:rPr>
        <w:t xml:space="preserve">, щоб користуватися ідеєю </w:t>
      </w:r>
      <w:r w:rsidR="00217A06">
        <w:rPr>
          <w:rFonts w:ascii="Times New Roman" w:hAnsi="Times New Roman" w:cs="Times New Roman"/>
          <w:sz w:val="28"/>
          <w:lang w:val="uk-UA"/>
        </w:rPr>
        <w:t>Ф. Шміта.</w:t>
      </w:r>
    </w:p>
    <w:p w:rsidR="00051D76" w:rsidRDefault="00051D76" w:rsidP="00051D76">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Ще одним важливим аспектом музейного проектування, передбаченого Шмітом, можна назвати акцентування уваги на ергономічності підходів під час створення експозиційного простору, зокрема, створення комфортних умов перебування глядача під час відвідування експозиції (за сучасним тлумаченням учених Українського науково-дослідного інституту дизайну та ергономіки щодо нового дизайн-ергономічного тезаурусу, </w:t>
      </w:r>
      <w:r w:rsidRPr="007C0CCF">
        <w:rPr>
          <w:rFonts w:ascii="Times New Roman" w:hAnsi="Times New Roman" w:cs="Times New Roman"/>
          <w:b/>
          <w:i/>
          <w:sz w:val="28"/>
          <w:lang w:val="uk-UA"/>
        </w:rPr>
        <w:t>комфортність</w:t>
      </w:r>
      <w:r>
        <w:rPr>
          <w:rFonts w:ascii="Times New Roman" w:hAnsi="Times New Roman" w:cs="Times New Roman"/>
          <w:sz w:val="28"/>
          <w:lang w:val="uk-UA"/>
        </w:rPr>
        <w:t xml:space="preserve"> – сукупність позитивних, психологічних, психофізіологічних та фізіологічних відчуттів людини, що виникають під час її діяльності у процесі контакту з навколишніми об’єктами і середовищем). Він справедливо вважав, що відвідувач музею пов</w:t>
      </w:r>
      <w:r w:rsidR="004344D4">
        <w:rPr>
          <w:rFonts w:ascii="Times New Roman" w:hAnsi="Times New Roman" w:cs="Times New Roman"/>
          <w:sz w:val="28"/>
          <w:lang w:val="uk-UA"/>
        </w:rPr>
        <w:t>инен відчувати себе комфортно в</w:t>
      </w:r>
      <w:r>
        <w:rPr>
          <w:rFonts w:ascii="Times New Roman" w:hAnsi="Times New Roman" w:cs="Times New Roman"/>
          <w:sz w:val="28"/>
          <w:lang w:val="uk-UA"/>
        </w:rPr>
        <w:t xml:space="preserve"> експозиції, тому вона повинна бути невеликою і постійно оновлюваною </w:t>
      </w:r>
      <w:r w:rsidRPr="0081013A">
        <w:rPr>
          <w:rFonts w:ascii="Times New Roman" w:hAnsi="Times New Roman" w:cs="Times New Roman"/>
          <w:sz w:val="28"/>
          <w:lang w:val="uk-UA"/>
        </w:rPr>
        <w:t>[</w:t>
      </w:r>
      <w:r w:rsidR="005C7594">
        <w:rPr>
          <w:rFonts w:ascii="Times New Roman" w:hAnsi="Times New Roman" w:cs="Times New Roman"/>
          <w:sz w:val="28"/>
          <w:lang w:val="uk-UA"/>
        </w:rPr>
        <w:t>7</w:t>
      </w:r>
      <w:r>
        <w:rPr>
          <w:rFonts w:ascii="Times New Roman" w:hAnsi="Times New Roman" w:cs="Times New Roman"/>
          <w:sz w:val="28"/>
          <w:lang w:val="uk-UA"/>
        </w:rPr>
        <w:t>, 48-49</w:t>
      </w:r>
      <w:r w:rsidRPr="0081013A">
        <w:rPr>
          <w:rFonts w:ascii="Times New Roman" w:hAnsi="Times New Roman" w:cs="Times New Roman"/>
          <w:sz w:val="28"/>
          <w:lang w:val="uk-UA"/>
        </w:rPr>
        <w:t>]</w:t>
      </w:r>
      <w:r>
        <w:rPr>
          <w:rFonts w:ascii="Times New Roman" w:hAnsi="Times New Roman" w:cs="Times New Roman"/>
          <w:sz w:val="28"/>
          <w:lang w:val="uk-UA"/>
        </w:rPr>
        <w:t>.</w:t>
      </w:r>
    </w:p>
    <w:p w:rsidR="00DA7F72" w:rsidRDefault="00834723"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Не можна не згадати вклад музейного діяча, професора М. Романова, який ввів науковий принцип у систему експонування, згідно з європейською практикою, та створив першу наукову експозицію картинної галереї</w:t>
      </w:r>
      <w:r w:rsidR="00EC5CF6">
        <w:rPr>
          <w:rFonts w:ascii="Times New Roman" w:hAnsi="Times New Roman" w:cs="Times New Roman"/>
          <w:sz w:val="28"/>
          <w:lang w:val="uk-UA"/>
        </w:rPr>
        <w:t>. Прагнення до популяризації поєднувалося у Романова зі ставленням до музею як до важливого</w:t>
      </w:r>
      <w:r w:rsidR="00946B2F">
        <w:rPr>
          <w:rFonts w:ascii="Times New Roman" w:hAnsi="Times New Roman" w:cs="Times New Roman"/>
          <w:sz w:val="28"/>
          <w:lang w:val="uk-UA"/>
        </w:rPr>
        <w:t xml:space="preserve"> науково-просвітницького центру.</w:t>
      </w:r>
    </w:p>
    <w:p w:rsidR="00610605" w:rsidRDefault="008B6297"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Романов запропонував новий підхід у </w:t>
      </w:r>
      <w:r w:rsidR="00681087">
        <w:rPr>
          <w:rFonts w:ascii="Times New Roman" w:hAnsi="Times New Roman" w:cs="Times New Roman"/>
          <w:sz w:val="28"/>
          <w:lang w:val="uk-UA"/>
        </w:rPr>
        <w:t>проведенні екскурсій</w:t>
      </w:r>
      <w:r w:rsidR="00AB59FE">
        <w:rPr>
          <w:rFonts w:ascii="Times New Roman" w:hAnsi="Times New Roman" w:cs="Times New Roman"/>
          <w:sz w:val="28"/>
          <w:lang w:val="uk-UA"/>
        </w:rPr>
        <w:t xml:space="preserve">, в якому екскурсія розглядалася як самостійна форма педагогічного впливу на відвідувачів музею. Специфіка цієї форми полягала </w:t>
      </w:r>
      <w:r w:rsidR="00660256">
        <w:rPr>
          <w:rFonts w:ascii="Times New Roman" w:hAnsi="Times New Roman" w:cs="Times New Roman"/>
          <w:sz w:val="28"/>
          <w:lang w:val="uk-UA"/>
        </w:rPr>
        <w:t>в образно-художньому вирішенні, аналогічному до твору мистецтва. Вчений виділив три «фази» у структурі екскурсії: спонукання учасників екскурсії пережити твір мистец</w:t>
      </w:r>
      <w:r w:rsidR="00A30B9A">
        <w:rPr>
          <w:rFonts w:ascii="Times New Roman" w:hAnsi="Times New Roman" w:cs="Times New Roman"/>
          <w:sz w:val="28"/>
          <w:lang w:val="uk-UA"/>
        </w:rPr>
        <w:t xml:space="preserve">тва, вироблення власних суджень про мистецтво у контексті його історичного розвитку, </w:t>
      </w:r>
      <w:r w:rsidR="00445424">
        <w:rPr>
          <w:rFonts w:ascii="Times New Roman" w:hAnsi="Times New Roman" w:cs="Times New Roman"/>
          <w:sz w:val="28"/>
          <w:lang w:val="uk-UA"/>
        </w:rPr>
        <w:t xml:space="preserve">закріплення засвоєного матеріалу і перевірка ефективності педагогічного впливу екскурсії </w:t>
      </w:r>
      <w:r w:rsidR="00445424" w:rsidRPr="00445424">
        <w:rPr>
          <w:rFonts w:ascii="Times New Roman" w:hAnsi="Times New Roman" w:cs="Times New Roman"/>
          <w:sz w:val="28"/>
          <w:lang w:val="uk-UA"/>
        </w:rPr>
        <w:t>[</w:t>
      </w:r>
      <w:r w:rsidR="005C7594">
        <w:rPr>
          <w:rFonts w:ascii="Times New Roman" w:hAnsi="Times New Roman" w:cs="Times New Roman"/>
          <w:sz w:val="28"/>
          <w:lang w:val="uk-UA"/>
        </w:rPr>
        <w:t>7</w:t>
      </w:r>
      <w:r w:rsidR="00445424">
        <w:rPr>
          <w:rFonts w:ascii="Times New Roman" w:hAnsi="Times New Roman" w:cs="Times New Roman"/>
          <w:sz w:val="28"/>
          <w:lang w:val="uk-UA"/>
        </w:rPr>
        <w:t>, 49</w:t>
      </w:r>
      <w:r w:rsidR="00445424" w:rsidRPr="00445424">
        <w:rPr>
          <w:rFonts w:ascii="Times New Roman" w:hAnsi="Times New Roman" w:cs="Times New Roman"/>
          <w:sz w:val="28"/>
          <w:lang w:val="uk-UA"/>
        </w:rPr>
        <w:t>]</w:t>
      </w:r>
      <w:r w:rsidR="00445424">
        <w:rPr>
          <w:rFonts w:ascii="Times New Roman" w:hAnsi="Times New Roman" w:cs="Times New Roman"/>
          <w:sz w:val="28"/>
          <w:lang w:val="uk-UA"/>
        </w:rPr>
        <w:t>.</w:t>
      </w:r>
    </w:p>
    <w:p w:rsidR="00445424" w:rsidRDefault="00196B6C"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У 1970 – 1980-ті роки в радянському музеєзнавстві </w:t>
      </w:r>
      <w:r w:rsidR="00335A66">
        <w:rPr>
          <w:rFonts w:ascii="Times New Roman" w:hAnsi="Times New Roman" w:cs="Times New Roman"/>
          <w:sz w:val="28"/>
          <w:lang w:val="uk-UA"/>
        </w:rPr>
        <w:t>вперше була поставлена проблема соціальних функцій музею А.</w:t>
      </w:r>
      <w:r w:rsidR="00C3613A">
        <w:rPr>
          <w:rFonts w:ascii="Times New Roman" w:hAnsi="Times New Roman" w:cs="Times New Roman"/>
          <w:sz w:val="28"/>
          <w:lang w:val="uk-UA"/>
        </w:rPr>
        <w:t> </w:t>
      </w:r>
      <w:r w:rsidR="00335A66">
        <w:rPr>
          <w:rFonts w:ascii="Times New Roman" w:hAnsi="Times New Roman" w:cs="Times New Roman"/>
          <w:sz w:val="28"/>
          <w:lang w:val="uk-UA"/>
        </w:rPr>
        <w:t>Разгоном, Д.</w:t>
      </w:r>
      <w:r w:rsidR="00C3613A">
        <w:rPr>
          <w:rFonts w:ascii="Times New Roman" w:hAnsi="Times New Roman" w:cs="Times New Roman"/>
          <w:sz w:val="28"/>
          <w:lang w:val="uk-UA"/>
        </w:rPr>
        <w:t> </w:t>
      </w:r>
      <w:r w:rsidR="00335A66">
        <w:rPr>
          <w:rFonts w:ascii="Times New Roman" w:hAnsi="Times New Roman" w:cs="Times New Roman"/>
          <w:sz w:val="28"/>
          <w:lang w:val="uk-UA"/>
        </w:rPr>
        <w:t xml:space="preserve">Равикович, </w:t>
      </w:r>
      <w:r w:rsidR="00C3613A">
        <w:rPr>
          <w:rFonts w:ascii="Times New Roman" w:hAnsi="Times New Roman" w:cs="Times New Roman"/>
          <w:sz w:val="28"/>
          <w:lang w:val="uk-UA"/>
        </w:rPr>
        <w:lastRenderedPageBreak/>
        <w:t xml:space="preserve">Ю. Піщуліним. Дослідники не змогли дійти висновку </w:t>
      </w:r>
      <w:r w:rsidR="00060C81">
        <w:rPr>
          <w:rFonts w:ascii="Times New Roman" w:hAnsi="Times New Roman" w:cs="Times New Roman"/>
          <w:sz w:val="28"/>
          <w:lang w:val="uk-UA"/>
        </w:rPr>
        <w:t>щ</w:t>
      </w:r>
      <w:r w:rsidR="00C3613A">
        <w:rPr>
          <w:rFonts w:ascii="Times New Roman" w:hAnsi="Times New Roman" w:cs="Times New Roman"/>
          <w:sz w:val="28"/>
          <w:lang w:val="uk-UA"/>
        </w:rPr>
        <w:t>одо кількості музейних функцій</w:t>
      </w:r>
      <w:r w:rsidR="00060C81">
        <w:rPr>
          <w:rFonts w:ascii="Times New Roman" w:hAnsi="Times New Roman" w:cs="Times New Roman"/>
          <w:sz w:val="28"/>
          <w:lang w:val="uk-UA"/>
        </w:rPr>
        <w:t xml:space="preserve"> та про те, які з них потрібно вважати пріоритетними. Ю. Піщулін та інші дослідники</w:t>
      </w:r>
      <w:r w:rsidR="00452C6D">
        <w:rPr>
          <w:rFonts w:ascii="Times New Roman" w:hAnsi="Times New Roman" w:cs="Times New Roman"/>
          <w:sz w:val="28"/>
          <w:lang w:val="uk-UA"/>
        </w:rPr>
        <w:t xml:space="preserve"> вважали, що музей має дві функції – документування та освітньо-виховну. Інші, наприклад, Д. Равикович, додає третю функцію</w:t>
      </w:r>
      <w:r w:rsidR="00E21A5D">
        <w:rPr>
          <w:rFonts w:ascii="Times New Roman" w:hAnsi="Times New Roman" w:cs="Times New Roman"/>
          <w:sz w:val="28"/>
          <w:lang w:val="uk-UA"/>
        </w:rPr>
        <w:t xml:space="preserve"> – організація вільного часу. Треті – І. Іксанова, А. Разгон – називали також функції зберігання, наукового дослідження та обробки колекцій </w:t>
      </w:r>
      <w:r w:rsidR="00E21A5D" w:rsidRPr="00E21A5D">
        <w:rPr>
          <w:rFonts w:ascii="Times New Roman" w:hAnsi="Times New Roman" w:cs="Times New Roman"/>
          <w:sz w:val="28"/>
        </w:rPr>
        <w:t>[</w:t>
      </w:r>
      <w:r w:rsidR="005C7594">
        <w:rPr>
          <w:rFonts w:ascii="Times New Roman" w:hAnsi="Times New Roman" w:cs="Times New Roman"/>
          <w:sz w:val="28"/>
          <w:lang w:val="uk-UA"/>
        </w:rPr>
        <w:t>7</w:t>
      </w:r>
      <w:r w:rsidR="00E21A5D">
        <w:rPr>
          <w:rFonts w:ascii="Times New Roman" w:hAnsi="Times New Roman" w:cs="Times New Roman"/>
          <w:sz w:val="28"/>
          <w:lang w:val="uk-UA"/>
        </w:rPr>
        <w:t>, 54</w:t>
      </w:r>
      <w:r w:rsidR="00E21A5D" w:rsidRPr="00E21A5D">
        <w:rPr>
          <w:rFonts w:ascii="Times New Roman" w:hAnsi="Times New Roman" w:cs="Times New Roman"/>
          <w:sz w:val="28"/>
        </w:rPr>
        <w:t>]</w:t>
      </w:r>
      <w:r w:rsidR="00E21A5D">
        <w:rPr>
          <w:rFonts w:ascii="Times New Roman" w:hAnsi="Times New Roman" w:cs="Times New Roman"/>
          <w:sz w:val="28"/>
          <w:lang w:val="uk-UA"/>
        </w:rPr>
        <w:t>.</w:t>
      </w:r>
    </w:p>
    <w:p w:rsidR="00DD4894" w:rsidRDefault="00DD4894" w:rsidP="00DD4894">
      <w:pPr>
        <w:pStyle w:val="a3"/>
        <w:ind w:firstLine="708"/>
        <w:jc w:val="both"/>
        <w:rPr>
          <w:rFonts w:ascii="Times New Roman" w:hAnsi="Times New Roman" w:cs="Times New Roman"/>
          <w:sz w:val="28"/>
          <w:lang w:val="uk-UA"/>
        </w:rPr>
      </w:pPr>
      <w:r w:rsidRPr="00DD4894">
        <w:rPr>
          <w:rFonts w:ascii="Times New Roman" w:hAnsi="Times New Roman" w:cs="Times New Roman"/>
          <w:sz w:val="28"/>
          <w:lang w:val="uk-UA"/>
        </w:rPr>
        <w:t>О. Ванслова</w:t>
      </w:r>
      <w:r>
        <w:rPr>
          <w:rFonts w:ascii="Times New Roman" w:hAnsi="Times New Roman" w:cs="Times New Roman"/>
          <w:sz w:val="28"/>
          <w:lang w:val="uk-UA"/>
        </w:rPr>
        <w:t xml:space="preserve"> вважала, що основною функцією музею є документування, адже саме ця функція формує систему цінностей, зокрема, музейних. Друга – функція освіти та виховання. Цій функції завжди надавали перевагу, проте довгий час вона існувала в спотвореному вигляді. Досить часто в музейній пропаганді, особливо за радянських часів, все насичено інформативністю та ілюстративністю.</w:t>
      </w:r>
    </w:p>
    <w:p w:rsidR="00DD4894" w:rsidRDefault="00DD4894" w:rsidP="00DD4894">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Також розглядали такі довільні функції, як формування культурного рівня конкретних соціальних груп, формування культурного середовища певного регіону та творчих здібностей і громадської активності окремих соціальних груп </w:t>
      </w:r>
      <w:r w:rsidRPr="00DE2796">
        <w:rPr>
          <w:rFonts w:ascii="Times New Roman" w:hAnsi="Times New Roman" w:cs="Times New Roman"/>
          <w:sz w:val="28"/>
        </w:rPr>
        <w:t>[</w:t>
      </w:r>
      <w:r w:rsidR="005C7594">
        <w:rPr>
          <w:rFonts w:ascii="Times New Roman" w:hAnsi="Times New Roman" w:cs="Times New Roman"/>
          <w:sz w:val="28"/>
          <w:lang w:val="uk-UA"/>
        </w:rPr>
        <w:t>7,</w:t>
      </w:r>
      <w:r>
        <w:rPr>
          <w:rFonts w:ascii="Times New Roman" w:hAnsi="Times New Roman" w:cs="Times New Roman"/>
          <w:sz w:val="28"/>
          <w:lang w:val="uk-UA"/>
        </w:rPr>
        <w:t xml:space="preserve"> 54</w:t>
      </w:r>
      <w:r w:rsidRPr="00DE2796">
        <w:rPr>
          <w:rFonts w:ascii="Times New Roman" w:hAnsi="Times New Roman" w:cs="Times New Roman"/>
          <w:sz w:val="28"/>
        </w:rPr>
        <w:t>]</w:t>
      </w:r>
      <w:r>
        <w:rPr>
          <w:rFonts w:ascii="Times New Roman" w:hAnsi="Times New Roman" w:cs="Times New Roman"/>
          <w:sz w:val="28"/>
          <w:lang w:val="uk-UA"/>
        </w:rPr>
        <w:t>.</w:t>
      </w:r>
    </w:p>
    <w:p w:rsidR="00DD4894" w:rsidRDefault="00DD4894" w:rsidP="00DD4894">
      <w:pPr>
        <w:pStyle w:val="a3"/>
        <w:ind w:firstLine="708"/>
        <w:jc w:val="both"/>
        <w:rPr>
          <w:rFonts w:ascii="Times New Roman" w:hAnsi="Times New Roman" w:cs="Times New Roman"/>
          <w:sz w:val="28"/>
          <w:lang w:val="uk-UA"/>
        </w:rPr>
      </w:pPr>
      <w:r w:rsidRPr="00DD4894">
        <w:rPr>
          <w:rFonts w:ascii="Times New Roman" w:hAnsi="Times New Roman" w:cs="Times New Roman"/>
          <w:sz w:val="28"/>
          <w:lang w:val="uk-UA"/>
        </w:rPr>
        <w:t>І. Неуступний</w:t>
      </w:r>
      <w:r>
        <w:rPr>
          <w:rFonts w:ascii="Times New Roman" w:hAnsi="Times New Roman" w:cs="Times New Roman"/>
          <w:sz w:val="28"/>
          <w:lang w:val="uk-UA"/>
        </w:rPr>
        <w:t xml:space="preserve"> розглядає музей, головним чином, як науково-дослідну установу. А такі традиційні функції музею, як збирання, зберігання та популяризація колекцій, на його думку, є вторинним</w:t>
      </w:r>
      <w:r w:rsidR="00686CF7">
        <w:rPr>
          <w:rFonts w:ascii="Times New Roman" w:hAnsi="Times New Roman" w:cs="Times New Roman"/>
          <w:sz w:val="28"/>
          <w:lang w:val="uk-UA"/>
        </w:rPr>
        <w:t>и</w:t>
      </w:r>
      <w:r>
        <w:rPr>
          <w:rFonts w:ascii="Times New Roman" w:hAnsi="Times New Roman" w:cs="Times New Roman"/>
          <w:sz w:val="28"/>
          <w:lang w:val="uk-UA"/>
        </w:rPr>
        <w:t xml:space="preserve"> і тому повинні бути підпорядковані вимогам науково-дослідної роботи, покликаної використовувати весь потенціал наукового знання у певній сфері, а не обмежуватися наявними колекціями, зібраннями.</w:t>
      </w:r>
    </w:p>
    <w:p w:rsidR="00DD4894" w:rsidRDefault="00DD4894" w:rsidP="00DD4894">
      <w:pPr>
        <w:pStyle w:val="a3"/>
        <w:ind w:firstLine="708"/>
        <w:jc w:val="both"/>
        <w:rPr>
          <w:rFonts w:ascii="Times New Roman" w:hAnsi="Times New Roman" w:cs="Times New Roman"/>
          <w:sz w:val="28"/>
          <w:lang w:val="uk-UA"/>
        </w:rPr>
      </w:pPr>
      <w:r w:rsidRPr="00DD4894">
        <w:rPr>
          <w:rFonts w:ascii="Times New Roman" w:hAnsi="Times New Roman" w:cs="Times New Roman"/>
          <w:sz w:val="28"/>
          <w:lang w:val="uk-UA"/>
        </w:rPr>
        <w:t>І. Бенеш</w:t>
      </w:r>
      <w:r>
        <w:rPr>
          <w:rFonts w:ascii="Times New Roman" w:hAnsi="Times New Roman" w:cs="Times New Roman"/>
          <w:sz w:val="28"/>
          <w:lang w:val="uk-UA"/>
        </w:rPr>
        <w:t xml:space="preserve"> на перший план висуває суспільне значення музею. Вчений вважає, що головне завдання музеїв – розвивати і виховувати відвідувачів, поєднувати естетичний і науковий підходи під час проектування експозиції, використовувати сучасні аудіовізуальні засоби </w:t>
      </w:r>
      <w:r w:rsidRPr="004C61BB">
        <w:rPr>
          <w:rFonts w:ascii="Times New Roman" w:hAnsi="Times New Roman" w:cs="Times New Roman"/>
          <w:sz w:val="28"/>
          <w:lang w:val="uk-UA"/>
        </w:rPr>
        <w:t>[</w:t>
      </w:r>
      <w:r w:rsidR="005C7594">
        <w:rPr>
          <w:rFonts w:ascii="Times New Roman" w:hAnsi="Times New Roman" w:cs="Times New Roman"/>
          <w:sz w:val="28"/>
          <w:lang w:val="uk-UA"/>
        </w:rPr>
        <w:t>7</w:t>
      </w:r>
      <w:r w:rsidR="00385E0E">
        <w:rPr>
          <w:rFonts w:ascii="Times New Roman" w:hAnsi="Times New Roman" w:cs="Times New Roman"/>
          <w:sz w:val="28"/>
          <w:lang w:val="uk-UA"/>
        </w:rPr>
        <w:t>,</w:t>
      </w:r>
      <w:r>
        <w:rPr>
          <w:rFonts w:ascii="Times New Roman" w:hAnsi="Times New Roman" w:cs="Times New Roman"/>
          <w:sz w:val="28"/>
          <w:lang w:val="uk-UA"/>
        </w:rPr>
        <w:t xml:space="preserve"> 56</w:t>
      </w:r>
      <w:r w:rsidRPr="004C61BB">
        <w:rPr>
          <w:rFonts w:ascii="Times New Roman" w:hAnsi="Times New Roman" w:cs="Times New Roman"/>
          <w:sz w:val="28"/>
          <w:lang w:val="uk-UA"/>
        </w:rPr>
        <w:t>]</w:t>
      </w:r>
      <w:r>
        <w:rPr>
          <w:rFonts w:ascii="Times New Roman" w:hAnsi="Times New Roman" w:cs="Times New Roman"/>
          <w:sz w:val="28"/>
          <w:lang w:val="uk-UA"/>
        </w:rPr>
        <w:t>.</w:t>
      </w:r>
    </w:p>
    <w:p w:rsidR="00927120" w:rsidRDefault="00DD4894" w:rsidP="002172B4">
      <w:pPr>
        <w:pStyle w:val="a3"/>
        <w:ind w:firstLine="708"/>
        <w:jc w:val="both"/>
        <w:rPr>
          <w:rFonts w:ascii="Times New Roman" w:hAnsi="Times New Roman" w:cs="Times New Roman"/>
          <w:sz w:val="28"/>
          <w:lang w:val="uk-UA"/>
        </w:rPr>
      </w:pPr>
      <w:r>
        <w:rPr>
          <w:rFonts w:ascii="Times New Roman" w:hAnsi="Times New Roman" w:cs="Times New Roman"/>
          <w:sz w:val="28"/>
          <w:lang w:val="uk-UA"/>
        </w:rPr>
        <w:t>Технічні досягнення та тенденції постмодерну як світосприйняття суттєво змінили природу творчості, середовище існування творів мистецтва і, як наслідок, зв’язок «музей – глядач», які фактично вже знаходяться у новій віртуальній реаль</w:t>
      </w:r>
      <w:r w:rsidR="0044487F">
        <w:rPr>
          <w:rFonts w:ascii="Times New Roman" w:hAnsi="Times New Roman" w:cs="Times New Roman"/>
          <w:sz w:val="28"/>
          <w:lang w:val="uk-UA"/>
        </w:rPr>
        <w:t xml:space="preserve">ності. У сучасному суспільстві </w:t>
      </w:r>
      <w:r>
        <w:rPr>
          <w:rFonts w:ascii="Times New Roman" w:hAnsi="Times New Roman" w:cs="Times New Roman"/>
          <w:sz w:val="28"/>
          <w:lang w:val="uk-UA"/>
        </w:rPr>
        <w:t xml:space="preserve">всезростаючої ролі набуває візуалізація способів сприйняття культурно значущої інформації у вербальних кодуваннях до сприйняття її в наочних образах, що також пов’язано з бурхливим розвитком електронних масових комунікацій. У таких умовах стає очевидним, зростання ролі музеїв у збереженні та інтерпретації культурної спадщини </w:t>
      </w:r>
      <w:r w:rsidRPr="00965811">
        <w:rPr>
          <w:rFonts w:ascii="Times New Roman" w:hAnsi="Times New Roman" w:cs="Times New Roman"/>
          <w:sz w:val="28"/>
        </w:rPr>
        <w:t>[</w:t>
      </w:r>
      <w:r w:rsidR="0061149A">
        <w:rPr>
          <w:rFonts w:ascii="Times New Roman" w:hAnsi="Times New Roman" w:cs="Times New Roman"/>
          <w:sz w:val="28"/>
          <w:lang w:val="uk-UA"/>
        </w:rPr>
        <w:t>7</w:t>
      </w:r>
      <w:r w:rsidR="00385E0E">
        <w:rPr>
          <w:rFonts w:ascii="Times New Roman" w:hAnsi="Times New Roman" w:cs="Times New Roman"/>
          <w:sz w:val="28"/>
          <w:lang w:val="uk-UA"/>
        </w:rPr>
        <w:t xml:space="preserve">, </w:t>
      </w:r>
      <w:r>
        <w:rPr>
          <w:rFonts w:ascii="Times New Roman" w:hAnsi="Times New Roman" w:cs="Times New Roman"/>
          <w:sz w:val="28"/>
          <w:lang w:val="uk-UA"/>
        </w:rPr>
        <w:t>61</w:t>
      </w:r>
      <w:r w:rsidRPr="00965811">
        <w:rPr>
          <w:rFonts w:ascii="Times New Roman" w:hAnsi="Times New Roman" w:cs="Times New Roman"/>
          <w:sz w:val="28"/>
        </w:rPr>
        <w:t>]</w:t>
      </w:r>
      <w:r>
        <w:rPr>
          <w:rFonts w:ascii="Times New Roman" w:hAnsi="Times New Roman" w:cs="Times New Roman"/>
          <w:sz w:val="28"/>
          <w:lang w:val="uk-UA"/>
        </w:rPr>
        <w:t>.</w:t>
      </w:r>
    </w:p>
    <w:p w:rsidR="000B5509" w:rsidRDefault="00F77056" w:rsidP="00927120">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З кінця ХІХ – початку ХХ століть почалося </w:t>
      </w:r>
      <w:r w:rsidR="004903EC">
        <w:rPr>
          <w:rFonts w:ascii="Times New Roman" w:hAnsi="Times New Roman" w:cs="Times New Roman"/>
          <w:sz w:val="28"/>
          <w:lang w:val="uk-UA"/>
        </w:rPr>
        <w:t xml:space="preserve">активне </w:t>
      </w:r>
      <w:r>
        <w:rPr>
          <w:rFonts w:ascii="Times New Roman" w:hAnsi="Times New Roman" w:cs="Times New Roman"/>
          <w:sz w:val="28"/>
          <w:lang w:val="uk-UA"/>
        </w:rPr>
        <w:t xml:space="preserve">формування </w:t>
      </w:r>
      <w:r w:rsidR="00752D4E">
        <w:rPr>
          <w:rFonts w:ascii="Times New Roman" w:hAnsi="Times New Roman" w:cs="Times New Roman"/>
          <w:sz w:val="28"/>
          <w:lang w:val="uk-UA"/>
        </w:rPr>
        <w:t xml:space="preserve">музейної системи. </w:t>
      </w:r>
      <w:r w:rsidR="0037596A">
        <w:rPr>
          <w:rFonts w:ascii="Times New Roman" w:hAnsi="Times New Roman" w:cs="Times New Roman"/>
          <w:sz w:val="28"/>
          <w:lang w:val="uk-UA"/>
        </w:rPr>
        <w:t>Цьому сприяли новітні досягнення в області побудови експозиції, розвиток форм музейного е</w:t>
      </w:r>
      <w:r w:rsidR="00D46A88">
        <w:rPr>
          <w:rFonts w:ascii="Times New Roman" w:hAnsi="Times New Roman" w:cs="Times New Roman"/>
          <w:sz w:val="28"/>
          <w:lang w:val="uk-UA"/>
        </w:rPr>
        <w:t>к</w:t>
      </w:r>
      <w:r w:rsidR="0037596A">
        <w:rPr>
          <w:rFonts w:ascii="Times New Roman" w:hAnsi="Times New Roman" w:cs="Times New Roman"/>
          <w:sz w:val="28"/>
          <w:lang w:val="uk-UA"/>
        </w:rPr>
        <w:t>спозиціонування, успіх у відвідувачів</w:t>
      </w:r>
      <w:r w:rsidR="00351D11">
        <w:rPr>
          <w:rFonts w:ascii="Times New Roman" w:hAnsi="Times New Roman" w:cs="Times New Roman"/>
          <w:sz w:val="28"/>
          <w:lang w:val="uk-UA"/>
        </w:rPr>
        <w:t>. Музейна справа виділилася в окрему, самостійну галузь культури, а це сприяло становленню музейної професії.</w:t>
      </w:r>
    </w:p>
    <w:p w:rsidR="00537CB5" w:rsidRDefault="00537CB5" w:rsidP="00DD4894">
      <w:pPr>
        <w:pStyle w:val="a3"/>
        <w:ind w:firstLine="708"/>
        <w:jc w:val="both"/>
        <w:rPr>
          <w:rFonts w:ascii="Times New Roman" w:hAnsi="Times New Roman" w:cs="Times New Roman"/>
          <w:sz w:val="28"/>
          <w:lang w:val="uk-UA"/>
        </w:rPr>
      </w:pPr>
      <w:r>
        <w:rPr>
          <w:rFonts w:ascii="Times New Roman" w:hAnsi="Times New Roman" w:cs="Times New Roman"/>
          <w:sz w:val="28"/>
          <w:lang w:val="uk-UA"/>
        </w:rPr>
        <w:t>Значний вплив на розвиток музейної справи мали вчені, філософи, мистецтвознавці, педагоги, які пропонували своє бачення, ідеї для покращення роботи музеїв, концепції</w:t>
      </w:r>
      <w:r w:rsidR="00A17475">
        <w:rPr>
          <w:rFonts w:ascii="Times New Roman" w:hAnsi="Times New Roman" w:cs="Times New Roman"/>
          <w:sz w:val="28"/>
          <w:lang w:val="uk-UA"/>
        </w:rPr>
        <w:t xml:space="preserve">. Все це сприяло становленню музейної справи. Деякі </w:t>
      </w:r>
      <w:r w:rsidR="00A17475">
        <w:rPr>
          <w:rFonts w:ascii="Times New Roman" w:hAnsi="Times New Roman" w:cs="Times New Roman"/>
          <w:sz w:val="28"/>
          <w:lang w:val="uk-UA"/>
        </w:rPr>
        <w:lastRenderedPageBreak/>
        <w:t>концепції та ідеї є актуальним</w:t>
      </w:r>
      <w:r w:rsidR="00D46A88">
        <w:rPr>
          <w:rFonts w:ascii="Times New Roman" w:hAnsi="Times New Roman" w:cs="Times New Roman"/>
          <w:sz w:val="28"/>
          <w:lang w:val="uk-UA"/>
        </w:rPr>
        <w:t>и</w:t>
      </w:r>
      <w:r w:rsidR="00A17475">
        <w:rPr>
          <w:rFonts w:ascii="Times New Roman" w:hAnsi="Times New Roman" w:cs="Times New Roman"/>
          <w:sz w:val="28"/>
          <w:lang w:val="uk-UA"/>
        </w:rPr>
        <w:t xml:space="preserve"> в музеях і в наш час. Але, все ж таки, є й над чим працювати.</w:t>
      </w:r>
    </w:p>
    <w:p w:rsidR="00D868A2" w:rsidRPr="00CD3996" w:rsidRDefault="00D868A2" w:rsidP="00DD4894">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Не останню роль музей відігравав і відіграє в розвитку суспільства. </w:t>
      </w:r>
      <w:r w:rsidR="007758E7">
        <w:rPr>
          <w:rFonts w:ascii="Times New Roman" w:hAnsi="Times New Roman" w:cs="Times New Roman"/>
          <w:sz w:val="28"/>
          <w:lang w:val="uk-UA"/>
        </w:rPr>
        <w:t>У музей завжди йшли за знаннями та новими емоціями. Тому ми повинні робити все можливе, щоб наш відвідувач отримував бажане, зміг знайти відповіді на свої питання</w:t>
      </w:r>
      <w:r w:rsidR="00715327">
        <w:rPr>
          <w:rFonts w:ascii="Times New Roman" w:hAnsi="Times New Roman" w:cs="Times New Roman"/>
          <w:sz w:val="28"/>
          <w:lang w:val="uk-UA"/>
        </w:rPr>
        <w:t>.</w:t>
      </w:r>
    </w:p>
    <w:p w:rsidR="00B608C1" w:rsidRPr="00E21A5D" w:rsidRDefault="00B608C1" w:rsidP="00E941A8">
      <w:pPr>
        <w:pStyle w:val="a3"/>
        <w:ind w:firstLine="708"/>
        <w:jc w:val="both"/>
        <w:rPr>
          <w:rFonts w:ascii="Times New Roman" w:hAnsi="Times New Roman" w:cs="Times New Roman"/>
          <w:sz w:val="28"/>
          <w:lang w:val="uk-UA"/>
        </w:rPr>
      </w:pPr>
    </w:p>
    <w:p w:rsidR="00711FF0" w:rsidRDefault="00711FF0">
      <w:pPr>
        <w:rPr>
          <w:rFonts w:ascii="Times New Roman" w:hAnsi="Times New Roman" w:cs="Times New Roman"/>
          <w:sz w:val="28"/>
          <w:lang w:val="uk-UA"/>
        </w:rPr>
      </w:pPr>
      <w:r>
        <w:rPr>
          <w:rFonts w:ascii="Times New Roman" w:hAnsi="Times New Roman" w:cs="Times New Roman"/>
          <w:sz w:val="28"/>
          <w:lang w:val="uk-UA"/>
        </w:rPr>
        <w:br w:type="page"/>
      </w:r>
    </w:p>
    <w:p w:rsidR="001B2F33" w:rsidRDefault="00917472" w:rsidP="00711FF0">
      <w:pPr>
        <w:pStyle w:val="a3"/>
        <w:ind w:firstLine="708"/>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2</w:t>
      </w:r>
    </w:p>
    <w:p w:rsidR="00711FF0" w:rsidRDefault="00626D70" w:rsidP="00711FF0">
      <w:pPr>
        <w:pStyle w:val="a3"/>
        <w:ind w:firstLine="708"/>
        <w:jc w:val="center"/>
        <w:rPr>
          <w:rFonts w:ascii="Times New Roman" w:hAnsi="Times New Roman" w:cs="Times New Roman"/>
          <w:b/>
          <w:sz w:val="28"/>
          <w:lang w:val="uk-UA"/>
        </w:rPr>
      </w:pPr>
      <w:r>
        <w:rPr>
          <w:rFonts w:ascii="Times New Roman" w:hAnsi="Times New Roman" w:cs="Times New Roman"/>
          <w:b/>
          <w:sz w:val="28"/>
          <w:lang w:val="uk-UA"/>
        </w:rPr>
        <w:t>Музейна експозиція: особливості та основні поняття</w:t>
      </w:r>
    </w:p>
    <w:p w:rsidR="00C109BE" w:rsidRPr="00711FF0" w:rsidRDefault="00C109BE" w:rsidP="00964712">
      <w:pPr>
        <w:pStyle w:val="a3"/>
        <w:rPr>
          <w:rFonts w:ascii="Times New Roman" w:hAnsi="Times New Roman" w:cs="Times New Roman"/>
          <w:b/>
          <w:sz w:val="28"/>
          <w:lang w:val="uk-UA"/>
        </w:rPr>
      </w:pPr>
    </w:p>
    <w:p w:rsidR="00C109BE" w:rsidRPr="00ED2091" w:rsidRDefault="001B2F33" w:rsidP="00ED2091">
      <w:pPr>
        <w:pStyle w:val="a3"/>
        <w:ind w:firstLine="708"/>
        <w:jc w:val="both"/>
        <w:rPr>
          <w:rFonts w:ascii="Times New Roman" w:hAnsi="Times New Roman" w:cs="Times New Roman"/>
          <w:sz w:val="28"/>
          <w:lang w:val="uk-UA"/>
        </w:rPr>
      </w:pPr>
      <w:r w:rsidRPr="00ED2091">
        <w:rPr>
          <w:rFonts w:ascii="Times New Roman" w:hAnsi="Times New Roman" w:cs="Times New Roman"/>
          <w:sz w:val="28"/>
          <w:lang w:val="uk-UA"/>
        </w:rPr>
        <w:t xml:space="preserve">Для того, щоб зацікавити відвідувача, потрібно його відчути. Музейний працівник повинен знайти підхід до кожної людини, яка прийде </w:t>
      </w:r>
      <w:r w:rsidR="00ED2091" w:rsidRPr="00ED2091">
        <w:rPr>
          <w:rFonts w:ascii="Times New Roman" w:hAnsi="Times New Roman" w:cs="Times New Roman"/>
          <w:sz w:val="28"/>
          <w:lang w:val="uk-UA"/>
        </w:rPr>
        <w:t>відвідати музей. У цьому допоможе музейна експозиція.</w:t>
      </w:r>
    </w:p>
    <w:p w:rsidR="00595DA9" w:rsidRDefault="00595DA9"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Якщо музей розглядають як систему у сфері культури, то експозиція може бути розглянута як одна з найважливіших</w:t>
      </w:r>
      <w:r w:rsidR="000D4B47">
        <w:rPr>
          <w:rFonts w:ascii="Times New Roman" w:hAnsi="Times New Roman" w:cs="Times New Roman"/>
          <w:sz w:val="28"/>
          <w:lang w:val="uk-UA"/>
        </w:rPr>
        <w:t xml:space="preserve"> підсистем, що визначає музей у статусі соціокультурного інституту. Разом з тим, експозиція є найбільш динамічною складовою частиною музею.</w:t>
      </w:r>
      <w:r w:rsidR="00E1000E">
        <w:rPr>
          <w:rFonts w:ascii="Times New Roman" w:hAnsi="Times New Roman" w:cs="Times New Roman"/>
          <w:sz w:val="28"/>
          <w:lang w:val="uk-UA"/>
        </w:rPr>
        <w:t xml:space="preserve"> Вона детермінована трансформацією соціальних ситуацій, сукупністю наукових, ідеологічних і світоглядних підходів, художніми критеріями, стилістикою, концептуальними завданнями, комунікативною активністю, що зв’язує </w:t>
      </w:r>
      <w:r w:rsidR="00E414FD">
        <w:rPr>
          <w:rFonts w:ascii="Times New Roman" w:hAnsi="Times New Roman" w:cs="Times New Roman"/>
          <w:sz w:val="28"/>
          <w:lang w:val="uk-UA"/>
        </w:rPr>
        <w:t xml:space="preserve">сучасну людину з її історичним минулим, відбитим у предметній основі збережених музеєм колекцій </w:t>
      </w:r>
      <w:r w:rsidR="00E414FD" w:rsidRPr="00E414FD">
        <w:rPr>
          <w:rFonts w:ascii="Times New Roman" w:hAnsi="Times New Roman" w:cs="Times New Roman"/>
          <w:sz w:val="28"/>
          <w:lang w:val="uk-UA"/>
        </w:rPr>
        <w:t>[</w:t>
      </w:r>
      <w:r w:rsidR="00BE6AC5">
        <w:rPr>
          <w:rFonts w:ascii="Times New Roman" w:hAnsi="Times New Roman" w:cs="Times New Roman"/>
          <w:sz w:val="28"/>
          <w:lang w:val="uk-UA"/>
        </w:rPr>
        <w:t xml:space="preserve">7, </w:t>
      </w:r>
      <w:r w:rsidR="00E414FD">
        <w:rPr>
          <w:rFonts w:ascii="Times New Roman" w:hAnsi="Times New Roman" w:cs="Times New Roman"/>
          <w:sz w:val="28"/>
          <w:lang w:val="uk-UA"/>
        </w:rPr>
        <w:t>63</w:t>
      </w:r>
      <w:r w:rsidR="00E414FD" w:rsidRPr="00E414FD">
        <w:rPr>
          <w:rFonts w:ascii="Times New Roman" w:hAnsi="Times New Roman" w:cs="Times New Roman"/>
          <w:sz w:val="28"/>
          <w:lang w:val="uk-UA"/>
        </w:rPr>
        <w:t>]</w:t>
      </w:r>
      <w:r w:rsidR="00E414FD">
        <w:rPr>
          <w:rFonts w:ascii="Times New Roman" w:hAnsi="Times New Roman" w:cs="Times New Roman"/>
          <w:sz w:val="28"/>
          <w:lang w:val="uk-UA"/>
        </w:rPr>
        <w:t>.</w:t>
      </w:r>
    </w:p>
    <w:p w:rsidR="007F7DB7" w:rsidRDefault="007F7DB7" w:rsidP="00E941A8">
      <w:pPr>
        <w:pStyle w:val="a3"/>
        <w:ind w:firstLine="708"/>
        <w:jc w:val="both"/>
        <w:rPr>
          <w:rFonts w:ascii="Times New Roman" w:hAnsi="Times New Roman" w:cs="Times New Roman"/>
          <w:sz w:val="28"/>
          <w:lang w:val="uk-UA"/>
        </w:rPr>
      </w:pPr>
      <w:r w:rsidRPr="007E2D94">
        <w:rPr>
          <w:rFonts w:ascii="Times New Roman" w:hAnsi="Times New Roman" w:cs="Times New Roman"/>
          <w:b/>
          <w:i/>
          <w:sz w:val="28"/>
          <w:lang w:val="uk-UA"/>
        </w:rPr>
        <w:t>Експозиційна діяльність</w:t>
      </w:r>
      <w:r>
        <w:rPr>
          <w:rFonts w:ascii="Times New Roman" w:hAnsi="Times New Roman" w:cs="Times New Roman"/>
          <w:sz w:val="28"/>
          <w:lang w:val="uk-UA"/>
        </w:rPr>
        <w:t xml:space="preserve"> – один з основних напрямів діяльності музею; є основою музейної комунікації і базою для реалізації культурно-освітньої діяльності музею.</w:t>
      </w:r>
    </w:p>
    <w:p w:rsidR="00D31D5C" w:rsidRDefault="00D31D5C" w:rsidP="00D31D5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Що ж таке експозиція? </w:t>
      </w:r>
      <w:r w:rsidRPr="009D7948">
        <w:rPr>
          <w:rFonts w:ascii="Times New Roman" w:hAnsi="Times New Roman" w:cs="Times New Roman"/>
          <w:b/>
          <w:i/>
          <w:sz w:val="28"/>
          <w:lang w:val="uk-UA"/>
        </w:rPr>
        <w:t>Експозиція</w:t>
      </w:r>
      <w:r>
        <w:rPr>
          <w:rFonts w:ascii="Times New Roman" w:hAnsi="Times New Roman" w:cs="Times New Roman"/>
          <w:sz w:val="28"/>
          <w:lang w:val="uk-UA"/>
        </w:rPr>
        <w:t xml:space="preserve"> (від лат. </w:t>
      </w:r>
      <w:r w:rsidRPr="00D31D5C">
        <w:rPr>
          <w:rFonts w:ascii="Times New Roman" w:hAnsi="Times New Roman" w:cs="Times New Roman"/>
          <w:i/>
          <w:sz w:val="28"/>
          <w:lang w:val="en-US"/>
        </w:rPr>
        <w:t>expositio</w:t>
      </w:r>
      <w:r w:rsidRPr="00ED7A0D">
        <w:rPr>
          <w:rFonts w:ascii="Times New Roman" w:hAnsi="Times New Roman" w:cs="Times New Roman"/>
          <w:sz w:val="28"/>
          <w:lang w:val="uk-UA"/>
        </w:rPr>
        <w:t xml:space="preserve"> </w:t>
      </w:r>
      <w:r>
        <w:rPr>
          <w:rFonts w:ascii="Times New Roman" w:hAnsi="Times New Roman" w:cs="Times New Roman"/>
          <w:sz w:val="28"/>
          <w:lang w:val="uk-UA"/>
        </w:rPr>
        <w:t xml:space="preserve">– виставляння на показ, виклад) – у музеях і на виставках – розміщення експонатів у певній системі (хронологічній, типологічній) </w:t>
      </w:r>
      <w:r w:rsidRPr="00ED7A0D">
        <w:rPr>
          <w:rFonts w:ascii="Times New Roman" w:hAnsi="Times New Roman" w:cs="Times New Roman"/>
          <w:sz w:val="28"/>
          <w:lang w:val="uk-UA"/>
        </w:rPr>
        <w:t>[</w:t>
      </w:r>
      <w:r w:rsidR="0025274D">
        <w:rPr>
          <w:rFonts w:ascii="Times New Roman" w:hAnsi="Times New Roman" w:cs="Times New Roman"/>
          <w:sz w:val="28"/>
          <w:lang w:val="uk-UA"/>
        </w:rPr>
        <w:t>2</w:t>
      </w:r>
      <w:r w:rsidRPr="00ED7A0D">
        <w:rPr>
          <w:rFonts w:ascii="Times New Roman" w:hAnsi="Times New Roman" w:cs="Times New Roman"/>
          <w:sz w:val="28"/>
          <w:lang w:val="uk-UA"/>
        </w:rPr>
        <w:t>]</w:t>
      </w:r>
      <w:r>
        <w:rPr>
          <w:rFonts w:ascii="Times New Roman" w:hAnsi="Times New Roman" w:cs="Times New Roman"/>
          <w:sz w:val="28"/>
          <w:lang w:val="uk-UA"/>
        </w:rPr>
        <w:t>.</w:t>
      </w:r>
    </w:p>
    <w:p w:rsidR="004D14C6" w:rsidRDefault="002B6765" w:rsidP="00D31D5C">
      <w:pPr>
        <w:pStyle w:val="a3"/>
        <w:ind w:firstLine="708"/>
        <w:jc w:val="both"/>
        <w:rPr>
          <w:rFonts w:ascii="Times New Roman" w:hAnsi="Times New Roman" w:cs="Times New Roman"/>
          <w:sz w:val="28"/>
          <w:lang w:val="uk-UA"/>
        </w:rPr>
      </w:pPr>
      <w:r>
        <w:rPr>
          <w:rFonts w:ascii="Times New Roman" w:hAnsi="Times New Roman" w:cs="Times New Roman"/>
          <w:sz w:val="28"/>
          <w:lang w:val="uk-UA"/>
        </w:rPr>
        <w:t>Експозиція, за визначенням сучасних мистецтвознавців, науковців – систематизоване за відповідним принципом розміщення експонатів</w:t>
      </w:r>
      <w:r w:rsidR="00A71E2C">
        <w:rPr>
          <w:rFonts w:ascii="Times New Roman" w:hAnsi="Times New Roman" w:cs="Times New Roman"/>
          <w:sz w:val="28"/>
          <w:lang w:val="uk-UA"/>
        </w:rPr>
        <w:t xml:space="preserve"> (речей, предметів дизайну, художніх творів) для забезпечення їх цілісного та послідовного сприйняття </w:t>
      </w:r>
      <w:r w:rsidR="00712010">
        <w:rPr>
          <w:rFonts w:ascii="Times New Roman" w:hAnsi="Times New Roman" w:cs="Times New Roman"/>
          <w:sz w:val="28"/>
          <w:lang w:val="uk-UA"/>
        </w:rPr>
        <w:t xml:space="preserve">з метою вирішення поставленого творчого завдання. </w:t>
      </w:r>
      <w:r w:rsidR="005075EB">
        <w:rPr>
          <w:rFonts w:ascii="Times New Roman" w:hAnsi="Times New Roman" w:cs="Times New Roman"/>
          <w:sz w:val="28"/>
          <w:lang w:val="uk-UA"/>
        </w:rPr>
        <w:t>Але музейна експозиція має свою специфіку. Її основу складають не будь-які, а музейні предмети, що мають певну сукупність ознак і властивостей. В експозиції вони знаходять новий статус: стають експонатами</w:t>
      </w:r>
      <w:r w:rsidR="001B17A3">
        <w:rPr>
          <w:rFonts w:ascii="Times New Roman" w:hAnsi="Times New Roman" w:cs="Times New Roman"/>
          <w:sz w:val="28"/>
          <w:lang w:val="uk-UA"/>
        </w:rPr>
        <w:t>, тобто предметами, виставленими для огляду</w:t>
      </w:r>
      <w:r w:rsidR="004D14C6">
        <w:rPr>
          <w:rFonts w:ascii="Times New Roman" w:hAnsi="Times New Roman" w:cs="Times New Roman"/>
          <w:sz w:val="28"/>
          <w:lang w:val="uk-UA"/>
        </w:rPr>
        <w:t>.</w:t>
      </w:r>
    </w:p>
    <w:p w:rsidR="00411099" w:rsidRDefault="004D14C6" w:rsidP="00D31D5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Всі частини експозиції пов’язані між собою і складають її тематичну структуру. Як експозиційний комплекс може розглядатися і експозиційний </w:t>
      </w:r>
      <w:r w:rsidR="006D356D">
        <w:rPr>
          <w:rFonts w:ascii="Times New Roman" w:hAnsi="Times New Roman" w:cs="Times New Roman"/>
          <w:sz w:val="28"/>
          <w:lang w:val="uk-UA"/>
        </w:rPr>
        <w:t>зал, що створений за єдиним проє</w:t>
      </w:r>
      <w:r>
        <w:rPr>
          <w:rFonts w:ascii="Times New Roman" w:hAnsi="Times New Roman" w:cs="Times New Roman"/>
          <w:sz w:val="28"/>
          <w:lang w:val="uk-UA"/>
        </w:rPr>
        <w:t>ктом</w:t>
      </w:r>
      <w:r w:rsidR="00411099">
        <w:rPr>
          <w:rFonts w:ascii="Times New Roman" w:hAnsi="Times New Roman" w:cs="Times New Roman"/>
          <w:sz w:val="28"/>
          <w:lang w:val="uk-UA"/>
        </w:rPr>
        <w:t>.</w:t>
      </w:r>
    </w:p>
    <w:p w:rsidR="00516DFC" w:rsidRDefault="00824AA5" w:rsidP="00D31D5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Згідно до сучасних уявлень, можна сказати, що </w:t>
      </w:r>
      <w:r w:rsidRPr="00824AA5">
        <w:rPr>
          <w:rFonts w:ascii="Times New Roman" w:hAnsi="Times New Roman" w:cs="Times New Roman"/>
          <w:b/>
          <w:i/>
          <w:sz w:val="28"/>
          <w:lang w:val="uk-UA"/>
        </w:rPr>
        <w:t xml:space="preserve">музейна експозиція </w:t>
      </w:r>
      <w:r>
        <w:rPr>
          <w:rFonts w:ascii="Times New Roman" w:hAnsi="Times New Roman" w:cs="Times New Roman"/>
          <w:sz w:val="28"/>
          <w:lang w:val="uk-UA"/>
        </w:rPr>
        <w:t xml:space="preserve">– це цілісна предметно-просторова система, в якій музейні предмети та інші </w:t>
      </w:r>
      <w:r w:rsidR="00516DFC">
        <w:rPr>
          <w:rFonts w:ascii="Times New Roman" w:hAnsi="Times New Roman" w:cs="Times New Roman"/>
          <w:sz w:val="28"/>
          <w:lang w:val="uk-UA"/>
        </w:rPr>
        <w:t>експозиційні матеріали об’єднані концептуальним (науковим і художнім) задумом, організовані композиційно, забезпечені</w:t>
      </w:r>
      <w:r w:rsidR="007F5ED6">
        <w:rPr>
          <w:rFonts w:ascii="Times New Roman" w:hAnsi="Times New Roman" w:cs="Times New Roman"/>
          <w:sz w:val="28"/>
          <w:lang w:val="uk-UA"/>
        </w:rPr>
        <w:t xml:space="preserve"> коментарем, технічно і художньо оформлені і у результаті створюють специфічний музейний образ природних і суспільних явищ.</w:t>
      </w:r>
    </w:p>
    <w:p w:rsidR="007F5ED6" w:rsidRDefault="004245ED" w:rsidP="00D31D5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Музейна експозиція – основна форма музейної комунікації. </w:t>
      </w:r>
      <w:r w:rsidR="00447AD5">
        <w:rPr>
          <w:rFonts w:ascii="Times New Roman" w:hAnsi="Times New Roman" w:cs="Times New Roman"/>
          <w:sz w:val="28"/>
          <w:lang w:val="uk-UA"/>
        </w:rPr>
        <w:t>Музейні експозиції розділяють на постійні (стаціонарні) й тимчасові</w:t>
      </w:r>
      <w:r w:rsidR="00F91370">
        <w:rPr>
          <w:rFonts w:ascii="Times New Roman" w:hAnsi="Times New Roman" w:cs="Times New Roman"/>
          <w:sz w:val="28"/>
          <w:lang w:val="uk-UA"/>
        </w:rPr>
        <w:t>. Тимчасові експозиції називають виставками</w:t>
      </w:r>
      <w:r w:rsidR="00C01C7D">
        <w:rPr>
          <w:rFonts w:ascii="Times New Roman" w:hAnsi="Times New Roman" w:cs="Times New Roman"/>
          <w:sz w:val="28"/>
          <w:lang w:val="uk-UA"/>
        </w:rPr>
        <w:t>, в свою чергу виставки теж бувають як стаціонарними, так і пересувними.</w:t>
      </w:r>
    </w:p>
    <w:p w:rsidR="00DE4AAE" w:rsidRDefault="00DE4AAE" w:rsidP="00DE4AAE">
      <w:pPr>
        <w:pStyle w:val="a3"/>
        <w:ind w:firstLine="708"/>
        <w:jc w:val="both"/>
        <w:rPr>
          <w:rFonts w:ascii="Times New Roman" w:hAnsi="Times New Roman" w:cs="Times New Roman"/>
          <w:sz w:val="28"/>
          <w:lang w:val="uk-UA"/>
        </w:rPr>
      </w:pPr>
      <w:r w:rsidRPr="00DE4AAE">
        <w:rPr>
          <w:rFonts w:ascii="Times New Roman" w:hAnsi="Times New Roman" w:cs="Times New Roman"/>
          <w:b/>
          <w:i/>
          <w:sz w:val="28"/>
          <w:lang w:val="uk-UA"/>
        </w:rPr>
        <w:t>Виставка</w:t>
      </w:r>
      <w:r>
        <w:rPr>
          <w:rFonts w:ascii="Times New Roman" w:hAnsi="Times New Roman" w:cs="Times New Roman"/>
          <w:sz w:val="28"/>
          <w:lang w:val="uk-UA"/>
        </w:rPr>
        <w:t xml:space="preserve"> – це заздалегідь запланована демонстрація експонатів, які представляють собою єдине ціле </w:t>
      </w:r>
      <w:r w:rsidRPr="00B83E74">
        <w:rPr>
          <w:rFonts w:ascii="Times New Roman" w:hAnsi="Times New Roman" w:cs="Times New Roman"/>
          <w:sz w:val="28"/>
        </w:rPr>
        <w:t>[</w:t>
      </w:r>
      <w:r w:rsidR="0025274D">
        <w:rPr>
          <w:rFonts w:ascii="Times New Roman" w:hAnsi="Times New Roman" w:cs="Times New Roman"/>
          <w:sz w:val="28"/>
          <w:lang w:val="uk-UA"/>
        </w:rPr>
        <w:t>3</w:t>
      </w:r>
      <w:r w:rsidRPr="00B83E74">
        <w:rPr>
          <w:rFonts w:ascii="Times New Roman" w:hAnsi="Times New Roman" w:cs="Times New Roman"/>
          <w:sz w:val="28"/>
        </w:rPr>
        <w:t>]</w:t>
      </w:r>
      <w:r>
        <w:rPr>
          <w:rFonts w:ascii="Times New Roman" w:hAnsi="Times New Roman" w:cs="Times New Roman"/>
          <w:sz w:val="28"/>
          <w:lang w:val="uk-UA"/>
        </w:rPr>
        <w:t>.</w:t>
      </w:r>
    </w:p>
    <w:p w:rsidR="00C01C7D" w:rsidRDefault="00C01C7D" w:rsidP="00D31D5C">
      <w:pPr>
        <w:pStyle w:val="a3"/>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В даний час в музейній практиці </w:t>
      </w:r>
      <w:r w:rsidR="00190059">
        <w:rPr>
          <w:rFonts w:ascii="Times New Roman" w:hAnsi="Times New Roman" w:cs="Times New Roman"/>
          <w:sz w:val="28"/>
          <w:lang w:val="uk-UA"/>
        </w:rPr>
        <w:t>склалися три основні типи музейних виставок:</w:t>
      </w:r>
    </w:p>
    <w:p w:rsidR="00190059" w:rsidRDefault="00190059" w:rsidP="00190059">
      <w:pPr>
        <w:pStyle w:val="a3"/>
        <w:numPr>
          <w:ilvl w:val="0"/>
          <w:numId w:val="2"/>
        </w:numPr>
        <w:jc w:val="both"/>
        <w:rPr>
          <w:rFonts w:ascii="Times New Roman" w:hAnsi="Times New Roman" w:cs="Times New Roman"/>
          <w:sz w:val="28"/>
          <w:lang w:val="uk-UA"/>
        </w:rPr>
      </w:pPr>
      <w:r>
        <w:rPr>
          <w:rFonts w:ascii="Times New Roman" w:hAnsi="Times New Roman" w:cs="Times New Roman"/>
          <w:sz w:val="28"/>
          <w:lang w:val="uk-UA"/>
        </w:rPr>
        <w:t>тематичні виставки, в основі яких лежить певний сюжет;</w:t>
      </w:r>
    </w:p>
    <w:p w:rsidR="00190059" w:rsidRDefault="00190059" w:rsidP="00190059">
      <w:pPr>
        <w:pStyle w:val="a3"/>
        <w:numPr>
          <w:ilvl w:val="0"/>
          <w:numId w:val="2"/>
        </w:numPr>
        <w:jc w:val="both"/>
        <w:rPr>
          <w:rFonts w:ascii="Times New Roman" w:hAnsi="Times New Roman" w:cs="Times New Roman"/>
          <w:sz w:val="28"/>
          <w:lang w:val="uk-UA"/>
        </w:rPr>
      </w:pPr>
      <w:r>
        <w:rPr>
          <w:rFonts w:ascii="Times New Roman" w:hAnsi="Times New Roman" w:cs="Times New Roman"/>
          <w:sz w:val="28"/>
          <w:lang w:val="uk-UA"/>
        </w:rPr>
        <w:t>фондові виставки, які знайомлять відвідувачів з маловідомими і малодоступними колекціями</w:t>
      </w:r>
      <w:r w:rsidR="00BE7D75">
        <w:rPr>
          <w:rFonts w:ascii="Times New Roman" w:hAnsi="Times New Roman" w:cs="Times New Roman"/>
          <w:sz w:val="28"/>
          <w:lang w:val="uk-UA"/>
        </w:rPr>
        <w:t>;</w:t>
      </w:r>
    </w:p>
    <w:p w:rsidR="004A045C" w:rsidRPr="009C6CA4" w:rsidRDefault="00BE7D75" w:rsidP="009C6CA4">
      <w:pPr>
        <w:pStyle w:val="a3"/>
        <w:numPr>
          <w:ilvl w:val="0"/>
          <w:numId w:val="2"/>
        </w:numPr>
        <w:jc w:val="both"/>
        <w:rPr>
          <w:rFonts w:ascii="Times New Roman" w:hAnsi="Times New Roman" w:cs="Times New Roman"/>
          <w:sz w:val="28"/>
          <w:lang w:val="uk-UA"/>
        </w:rPr>
      </w:pPr>
      <w:r>
        <w:rPr>
          <w:rFonts w:ascii="Times New Roman" w:hAnsi="Times New Roman" w:cs="Times New Roman"/>
          <w:sz w:val="28"/>
          <w:lang w:val="uk-UA"/>
        </w:rPr>
        <w:t>звітні виставки, які створюються за результатами реставраційних робіт, за підсумками комплектування фондів – так звані виставки нових надходжень</w:t>
      </w:r>
      <w:r w:rsidR="00C95F07">
        <w:rPr>
          <w:rFonts w:ascii="Times New Roman" w:hAnsi="Times New Roman" w:cs="Times New Roman"/>
          <w:sz w:val="28"/>
          <w:lang w:val="uk-UA"/>
        </w:rPr>
        <w:t>.</w:t>
      </w:r>
    </w:p>
    <w:p w:rsidR="009C6CA4" w:rsidRDefault="00203F8D" w:rsidP="004F45A1">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Створення виставок є складовою частиною експозиційної роботи музеїв. </w:t>
      </w:r>
      <w:r w:rsidR="002C138C">
        <w:rPr>
          <w:rFonts w:ascii="Times New Roman" w:hAnsi="Times New Roman" w:cs="Times New Roman"/>
          <w:sz w:val="28"/>
          <w:lang w:val="uk-UA"/>
        </w:rPr>
        <w:t xml:space="preserve">Вони підвищують </w:t>
      </w:r>
      <w:r w:rsidR="00EC68BB">
        <w:rPr>
          <w:rFonts w:ascii="Times New Roman" w:hAnsi="Times New Roman" w:cs="Times New Roman"/>
          <w:sz w:val="28"/>
          <w:lang w:val="uk-UA"/>
        </w:rPr>
        <w:t xml:space="preserve">доступність і суспільну значущість музейних фондів, вводять в науковий і культурний обіг пам’ятки, що </w:t>
      </w:r>
      <w:r w:rsidR="0037129E">
        <w:rPr>
          <w:rFonts w:ascii="Times New Roman" w:hAnsi="Times New Roman" w:cs="Times New Roman"/>
          <w:sz w:val="28"/>
          <w:lang w:val="uk-UA"/>
        </w:rPr>
        <w:t xml:space="preserve">знаходяться в приватних зібраннях, сприяють відпрацюванню і </w:t>
      </w:r>
      <w:r w:rsidR="00886DF0">
        <w:rPr>
          <w:rFonts w:ascii="Times New Roman" w:hAnsi="Times New Roman" w:cs="Times New Roman"/>
          <w:sz w:val="28"/>
          <w:lang w:val="uk-UA"/>
        </w:rPr>
        <w:t>вдосконаленню методів експозиційної і культурно-</w:t>
      </w:r>
      <w:r w:rsidR="004223DA">
        <w:rPr>
          <w:rFonts w:ascii="Times New Roman" w:hAnsi="Times New Roman" w:cs="Times New Roman"/>
          <w:sz w:val="28"/>
          <w:lang w:val="uk-UA"/>
        </w:rPr>
        <w:t xml:space="preserve">освітньої </w:t>
      </w:r>
      <w:r w:rsidR="006F0A08">
        <w:rPr>
          <w:rFonts w:ascii="Times New Roman" w:hAnsi="Times New Roman" w:cs="Times New Roman"/>
          <w:sz w:val="28"/>
          <w:lang w:val="uk-UA"/>
        </w:rPr>
        <w:t>роботи музею, розширюють географію його діяльності</w:t>
      </w:r>
      <w:r w:rsidR="00C95F07">
        <w:rPr>
          <w:rFonts w:ascii="Times New Roman" w:hAnsi="Times New Roman" w:cs="Times New Roman"/>
          <w:sz w:val="28"/>
          <w:lang w:val="uk-UA"/>
        </w:rPr>
        <w:t xml:space="preserve"> </w:t>
      </w:r>
      <w:r w:rsidR="00C95F07" w:rsidRPr="009C6CA4">
        <w:rPr>
          <w:rFonts w:ascii="Times New Roman" w:hAnsi="Times New Roman" w:cs="Times New Roman"/>
          <w:sz w:val="28"/>
          <w:lang w:val="uk-UA"/>
        </w:rPr>
        <w:t>[</w:t>
      </w:r>
      <w:r w:rsidR="003F51E4">
        <w:rPr>
          <w:rFonts w:ascii="Times New Roman" w:hAnsi="Times New Roman" w:cs="Times New Roman"/>
          <w:sz w:val="28"/>
          <w:lang w:val="uk-UA"/>
        </w:rPr>
        <w:t>6</w:t>
      </w:r>
      <w:r w:rsidR="00C95F07" w:rsidRPr="009C6CA4">
        <w:rPr>
          <w:rFonts w:ascii="Times New Roman" w:hAnsi="Times New Roman" w:cs="Times New Roman"/>
          <w:sz w:val="28"/>
          <w:lang w:val="uk-UA"/>
        </w:rPr>
        <w:t>].</w:t>
      </w:r>
      <w:r w:rsidR="00D40906">
        <w:rPr>
          <w:rFonts w:ascii="Times New Roman" w:hAnsi="Times New Roman" w:cs="Times New Roman"/>
          <w:sz w:val="28"/>
          <w:lang w:val="uk-UA"/>
        </w:rPr>
        <w:t xml:space="preserve"> На сьогодні активно розвивається обмін виставками між музеями по всій Україні, існують </w:t>
      </w:r>
      <w:r w:rsidR="00653A78">
        <w:rPr>
          <w:rFonts w:ascii="Times New Roman" w:hAnsi="Times New Roman" w:cs="Times New Roman"/>
          <w:sz w:val="28"/>
          <w:lang w:val="uk-UA"/>
        </w:rPr>
        <w:t>навіть спеціальні програми, проє</w:t>
      </w:r>
      <w:r w:rsidR="00D40906">
        <w:rPr>
          <w:rFonts w:ascii="Times New Roman" w:hAnsi="Times New Roman" w:cs="Times New Roman"/>
          <w:sz w:val="28"/>
          <w:lang w:val="uk-UA"/>
        </w:rPr>
        <w:t xml:space="preserve">кти, меморандуми про співпрацю, які передбачають обмін досвідом, виставками. Це </w:t>
      </w:r>
      <w:r w:rsidR="00A05C0E">
        <w:rPr>
          <w:rFonts w:ascii="Times New Roman" w:hAnsi="Times New Roman" w:cs="Times New Roman"/>
          <w:sz w:val="28"/>
          <w:lang w:val="uk-UA"/>
        </w:rPr>
        <w:t>допомагає налагодженню співпраці між різними регіонами нашої держави</w:t>
      </w:r>
      <w:r w:rsidR="00BB0E97">
        <w:rPr>
          <w:rFonts w:ascii="Times New Roman" w:hAnsi="Times New Roman" w:cs="Times New Roman"/>
          <w:sz w:val="28"/>
          <w:lang w:val="uk-UA"/>
        </w:rPr>
        <w:t>. Але не варто забувати про таки</w:t>
      </w:r>
      <w:r w:rsidR="00A05C0E">
        <w:rPr>
          <w:rFonts w:ascii="Times New Roman" w:hAnsi="Times New Roman" w:cs="Times New Roman"/>
          <w:sz w:val="28"/>
          <w:lang w:val="uk-UA"/>
        </w:rPr>
        <w:t xml:space="preserve">й обмін і на міжнародному рівні, що значно розширює горизонти </w:t>
      </w:r>
      <w:r w:rsidR="008A54C6">
        <w:rPr>
          <w:rFonts w:ascii="Times New Roman" w:hAnsi="Times New Roman" w:cs="Times New Roman"/>
          <w:sz w:val="28"/>
          <w:lang w:val="uk-UA"/>
        </w:rPr>
        <w:t>співробітництва</w:t>
      </w:r>
      <w:r w:rsidR="00A05C0E">
        <w:rPr>
          <w:rFonts w:ascii="Times New Roman" w:hAnsi="Times New Roman" w:cs="Times New Roman"/>
          <w:sz w:val="28"/>
          <w:lang w:val="uk-UA"/>
        </w:rPr>
        <w:t>.</w:t>
      </w:r>
    </w:p>
    <w:p w:rsidR="004F45A1" w:rsidRDefault="008A54C6" w:rsidP="004A3297">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Останні декілька років музеї Луганщини активно обмінюються досвідом з нашими </w:t>
      </w:r>
      <w:r w:rsidR="00CB3C48">
        <w:rPr>
          <w:rFonts w:ascii="Times New Roman" w:hAnsi="Times New Roman" w:cs="Times New Roman"/>
          <w:sz w:val="28"/>
          <w:lang w:val="uk-UA"/>
        </w:rPr>
        <w:t>колегами Львівської області. І ця співпраця розповсюджується не тільки на музеї, а й бібліотеки, школи та ВНЗ. Це допомагає відчу</w:t>
      </w:r>
      <w:r w:rsidR="00021B32">
        <w:rPr>
          <w:rFonts w:ascii="Times New Roman" w:hAnsi="Times New Roman" w:cs="Times New Roman"/>
          <w:sz w:val="28"/>
          <w:lang w:val="uk-UA"/>
        </w:rPr>
        <w:t>ти нашу єдність в такий непростий час.</w:t>
      </w:r>
    </w:p>
    <w:p w:rsidR="000F5315" w:rsidRDefault="00F852AD"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Основним принципом організації музейної експозиції є цілісність – гармонійна єдність художньо-образного, функціонального, конструктивно-технічного та економічного аспектів</w:t>
      </w:r>
      <w:r w:rsidR="00377476">
        <w:rPr>
          <w:rFonts w:ascii="Times New Roman" w:hAnsi="Times New Roman" w:cs="Times New Roman"/>
          <w:sz w:val="28"/>
          <w:lang w:val="uk-UA"/>
        </w:rPr>
        <w:t>, що організує музейні предмети за їх інформативними та атрактивними змістовими ознаками.</w:t>
      </w:r>
    </w:p>
    <w:p w:rsidR="000F5315" w:rsidRDefault="00CF4488"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Матеріал в експозиції може групуватися по-різному. </w:t>
      </w:r>
      <w:r w:rsidR="00CF50F2">
        <w:rPr>
          <w:rFonts w:ascii="Times New Roman" w:hAnsi="Times New Roman" w:cs="Times New Roman"/>
          <w:sz w:val="28"/>
          <w:lang w:val="uk-UA"/>
        </w:rPr>
        <w:t xml:space="preserve">Кожна експозиція має свій </w:t>
      </w:r>
      <w:r w:rsidR="00CF50F2" w:rsidRPr="00795998">
        <w:rPr>
          <w:rFonts w:ascii="Times New Roman" w:hAnsi="Times New Roman" w:cs="Times New Roman"/>
          <w:b/>
          <w:i/>
          <w:sz w:val="28"/>
          <w:lang w:val="uk-UA"/>
        </w:rPr>
        <w:t>метод побудови</w:t>
      </w:r>
      <w:r w:rsidR="00CF50F2">
        <w:rPr>
          <w:rFonts w:ascii="Times New Roman" w:hAnsi="Times New Roman" w:cs="Times New Roman"/>
          <w:sz w:val="28"/>
          <w:lang w:val="uk-UA"/>
        </w:rPr>
        <w:t xml:space="preserve"> </w:t>
      </w:r>
      <w:r w:rsidR="007E757C">
        <w:rPr>
          <w:rFonts w:ascii="Times New Roman" w:hAnsi="Times New Roman" w:cs="Times New Roman"/>
          <w:sz w:val="28"/>
          <w:lang w:val="uk-UA"/>
        </w:rPr>
        <w:t>–</w:t>
      </w:r>
      <w:r w:rsidR="00CF50F2">
        <w:rPr>
          <w:rFonts w:ascii="Times New Roman" w:hAnsi="Times New Roman" w:cs="Times New Roman"/>
          <w:sz w:val="28"/>
          <w:lang w:val="uk-UA"/>
        </w:rPr>
        <w:t xml:space="preserve"> </w:t>
      </w:r>
      <w:r w:rsidR="007E757C">
        <w:rPr>
          <w:rFonts w:ascii="Times New Roman" w:hAnsi="Times New Roman" w:cs="Times New Roman"/>
          <w:sz w:val="28"/>
          <w:lang w:val="uk-UA"/>
        </w:rPr>
        <w:t>науково обґрунтований</w:t>
      </w:r>
      <w:r w:rsidR="00843C47">
        <w:rPr>
          <w:rFonts w:ascii="Times New Roman" w:hAnsi="Times New Roman" w:cs="Times New Roman"/>
          <w:sz w:val="28"/>
          <w:lang w:val="uk-UA"/>
        </w:rPr>
        <w:t xml:space="preserve"> порядок угрупування і організації експозиційних матеріалів</w:t>
      </w:r>
      <w:r w:rsidR="00A37DAA">
        <w:rPr>
          <w:rFonts w:ascii="Times New Roman" w:hAnsi="Times New Roman" w:cs="Times New Roman"/>
          <w:sz w:val="28"/>
          <w:lang w:val="uk-UA"/>
        </w:rPr>
        <w:t>, що витікає із вмісту експозиції.</w:t>
      </w:r>
    </w:p>
    <w:p w:rsidR="00A37DAA" w:rsidRDefault="00A37DAA"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Традиційно виділяють декілька основних методів експонування в музеєзнавстві:</w:t>
      </w:r>
    </w:p>
    <w:p w:rsidR="00A37DAA" w:rsidRDefault="00611550" w:rsidP="00611550">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систематичний;</w:t>
      </w:r>
    </w:p>
    <w:p w:rsidR="00611550" w:rsidRDefault="00611550" w:rsidP="00611550">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ансамблевий;</w:t>
      </w:r>
    </w:p>
    <w:p w:rsidR="00611550" w:rsidRDefault="00611550" w:rsidP="00611550">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ландшафтний;</w:t>
      </w:r>
    </w:p>
    <w:p w:rsidR="00611550" w:rsidRPr="00611550" w:rsidRDefault="00611550" w:rsidP="00611550">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тематичний.</w:t>
      </w:r>
    </w:p>
    <w:p w:rsidR="003B3B6A" w:rsidRDefault="003B3B6A"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Цим методам відповідають систематична,</w:t>
      </w:r>
      <w:r w:rsidR="008E56C6">
        <w:rPr>
          <w:rFonts w:ascii="Times New Roman" w:hAnsi="Times New Roman" w:cs="Times New Roman"/>
          <w:sz w:val="28"/>
          <w:lang w:val="uk-UA"/>
        </w:rPr>
        <w:t xml:space="preserve"> ансамблева, ландшафтна і тематична експозиції. Першими експозиціями стали систематичні</w:t>
      </w:r>
      <w:r w:rsidR="00666CFC">
        <w:rPr>
          <w:rFonts w:ascii="Times New Roman" w:hAnsi="Times New Roman" w:cs="Times New Roman"/>
          <w:sz w:val="28"/>
          <w:lang w:val="uk-UA"/>
        </w:rPr>
        <w:t>.</w:t>
      </w:r>
    </w:p>
    <w:p w:rsidR="00A37DAA" w:rsidRDefault="001730FD" w:rsidP="00E941A8">
      <w:pPr>
        <w:pStyle w:val="a3"/>
        <w:ind w:firstLine="708"/>
        <w:jc w:val="both"/>
        <w:rPr>
          <w:rFonts w:ascii="Times New Roman" w:hAnsi="Times New Roman" w:cs="Times New Roman"/>
          <w:sz w:val="28"/>
          <w:lang w:val="uk-UA"/>
        </w:rPr>
      </w:pPr>
      <w:r w:rsidRPr="005D1D6C">
        <w:rPr>
          <w:rFonts w:ascii="Times New Roman" w:hAnsi="Times New Roman" w:cs="Times New Roman"/>
          <w:b/>
          <w:i/>
          <w:sz w:val="28"/>
          <w:lang w:val="uk-UA"/>
        </w:rPr>
        <w:t>Систематичний метод</w:t>
      </w:r>
      <w:r>
        <w:rPr>
          <w:rFonts w:ascii="Times New Roman" w:hAnsi="Times New Roman" w:cs="Times New Roman"/>
          <w:sz w:val="28"/>
          <w:lang w:val="uk-UA"/>
        </w:rPr>
        <w:t xml:space="preserve"> експонування передбачає відбір, розміщення і інтерпретацію однорідних предметів відповідно</w:t>
      </w:r>
      <w:r w:rsidR="00AD214A">
        <w:rPr>
          <w:rFonts w:ascii="Times New Roman" w:hAnsi="Times New Roman" w:cs="Times New Roman"/>
          <w:sz w:val="28"/>
          <w:lang w:val="uk-UA"/>
        </w:rPr>
        <w:t xml:space="preserve"> </w:t>
      </w:r>
      <w:r w:rsidR="001D61F4">
        <w:rPr>
          <w:rFonts w:ascii="Times New Roman" w:hAnsi="Times New Roman" w:cs="Times New Roman"/>
          <w:sz w:val="28"/>
          <w:lang w:val="uk-UA"/>
        </w:rPr>
        <w:t>до класифікаційної системи конкретної наукової дисципліни або галузі виробництва.</w:t>
      </w:r>
    </w:p>
    <w:p w:rsidR="00666CFC" w:rsidRDefault="0045595A" w:rsidP="00E941A8">
      <w:pPr>
        <w:pStyle w:val="a3"/>
        <w:ind w:firstLine="708"/>
        <w:jc w:val="both"/>
        <w:rPr>
          <w:rFonts w:ascii="Times New Roman" w:hAnsi="Times New Roman" w:cs="Times New Roman"/>
          <w:sz w:val="28"/>
          <w:lang w:val="uk-UA"/>
        </w:rPr>
      </w:pPr>
      <w:r>
        <w:rPr>
          <w:rFonts w:ascii="Times New Roman" w:hAnsi="Times New Roman" w:cs="Times New Roman"/>
          <w:b/>
          <w:i/>
          <w:sz w:val="28"/>
          <w:lang w:val="uk-UA"/>
        </w:rPr>
        <w:t>Ансамблева експозиція</w:t>
      </w:r>
      <w:r>
        <w:rPr>
          <w:rFonts w:ascii="Times New Roman" w:hAnsi="Times New Roman" w:cs="Times New Roman"/>
          <w:sz w:val="28"/>
          <w:lang w:val="uk-UA"/>
        </w:rPr>
        <w:t xml:space="preserve"> зберігає або реконструює на основі достовірних наукових даних реально існуючу або типову для певної епохи соціокультурну обстановку.</w:t>
      </w:r>
    </w:p>
    <w:p w:rsidR="00A12B9E" w:rsidRDefault="00A12B9E"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Ансамблева експозиція характерна для меморіальних музеїв, для музеєфікованих пам’ятників історії і культури – палаців, садиб, селянських хат. </w:t>
      </w:r>
      <w:r w:rsidR="00B95E27">
        <w:rPr>
          <w:rFonts w:ascii="Times New Roman" w:hAnsi="Times New Roman" w:cs="Times New Roman"/>
          <w:sz w:val="28"/>
          <w:lang w:val="uk-UA"/>
        </w:rPr>
        <w:t xml:space="preserve">Структурною одиницею ансамблевого показу є експозиційний комплекс, який зберігає або реконструює </w:t>
      </w:r>
      <w:r w:rsidR="002A0B7D">
        <w:rPr>
          <w:rFonts w:ascii="Times New Roman" w:hAnsi="Times New Roman" w:cs="Times New Roman"/>
          <w:sz w:val="28"/>
          <w:lang w:val="uk-UA"/>
        </w:rPr>
        <w:t>середовище існування музейних предметів. У світовій музейній практиці саме ансамблеві експозиції</w:t>
      </w:r>
      <w:r w:rsidR="003B462A">
        <w:rPr>
          <w:rFonts w:ascii="Times New Roman" w:hAnsi="Times New Roman" w:cs="Times New Roman"/>
          <w:sz w:val="28"/>
          <w:lang w:val="uk-UA"/>
        </w:rPr>
        <w:t xml:space="preserve"> набули найбільшого поширення, оскільки вони легко сприймаються відвідувачами.</w:t>
      </w:r>
    </w:p>
    <w:p w:rsidR="003B462A" w:rsidRDefault="003B462A" w:rsidP="00E941A8">
      <w:pPr>
        <w:pStyle w:val="a3"/>
        <w:ind w:firstLine="708"/>
        <w:jc w:val="both"/>
        <w:rPr>
          <w:rFonts w:ascii="Times New Roman" w:hAnsi="Times New Roman" w:cs="Times New Roman"/>
          <w:sz w:val="28"/>
          <w:lang w:val="uk-UA"/>
        </w:rPr>
      </w:pPr>
      <w:r w:rsidRPr="00904A98">
        <w:rPr>
          <w:rFonts w:ascii="Times New Roman" w:hAnsi="Times New Roman" w:cs="Times New Roman"/>
          <w:b/>
          <w:i/>
          <w:sz w:val="28"/>
          <w:lang w:val="uk-UA"/>
        </w:rPr>
        <w:t>Ландшафтна експозиція</w:t>
      </w:r>
      <w:r>
        <w:rPr>
          <w:rFonts w:ascii="Times New Roman" w:hAnsi="Times New Roman" w:cs="Times New Roman"/>
          <w:sz w:val="28"/>
          <w:lang w:val="uk-UA"/>
        </w:rPr>
        <w:t xml:space="preserve"> відтворює взаємозв’язки і взаємозалежність природних компонентів</w:t>
      </w:r>
      <w:r w:rsidR="00904A98">
        <w:rPr>
          <w:rFonts w:ascii="Times New Roman" w:hAnsi="Times New Roman" w:cs="Times New Roman"/>
          <w:sz w:val="28"/>
          <w:lang w:val="uk-UA"/>
        </w:rPr>
        <w:t xml:space="preserve">. Їх основна структурна одиниця </w:t>
      </w:r>
      <w:r w:rsidR="00112553">
        <w:rPr>
          <w:rFonts w:ascii="Times New Roman" w:hAnsi="Times New Roman" w:cs="Times New Roman"/>
          <w:sz w:val="28"/>
          <w:lang w:val="uk-UA"/>
        </w:rPr>
        <w:t>–</w:t>
      </w:r>
      <w:r w:rsidR="00904A98">
        <w:rPr>
          <w:rFonts w:ascii="Times New Roman" w:hAnsi="Times New Roman" w:cs="Times New Roman"/>
          <w:sz w:val="28"/>
          <w:lang w:val="uk-UA"/>
        </w:rPr>
        <w:t xml:space="preserve"> </w:t>
      </w:r>
      <w:r w:rsidR="00112553">
        <w:rPr>
          <w:rFonts w:ascii="Times New Roman" w:hAnsi="Times New Roman" w:cs="Times New Roman"/>
          <w:sz w:val="28"/>
          <w:lang w:val="uk-UA"/>
        </w:rPr>
        <w:t xml:space="preserve">біогрупи і ландшафтні діорами. </w:t>
      </w:r>
      <w:r w:rsidR="00112553" w:rsidRPr="006A650F">
        <w:rPr>
          <w:rFonts w:ascii="Times New Roman" w:hAnsi="Times New Roman" w:cs="Times New Roman"/>
          <w:b/>
          <w:i/>
          <w:sz w:val="28"/>
          <w:lang w:val="uk-UA"/>
        </w:rPr>
        <w:t xml:space="preserve">Біогрупа </w:t>
      </w:r>
      <w:r w:rsidR="00112553">
        <w:rPr>
          <w:rFonts w:ascii="Times New Roman" w:hAnsi="Times New Roman" w:cs="Times New Roman"/>
          <w:sz w:val="28"/>
          <w:lang w:val="uk-UA"/>
        </w:rPr>
        <w:t xml:space="preserve">(біологічна група) є </w:t>
      </w:r>
      <w:r w:rsidR="008E3939">
        <w:rPr>
          <w:rFonts w:ascii="Times New Roman" w:hAnsi="Times New Roman" w:cs="Times New Roman"/>
          <w:sz w:val="28"/>
          <w:lang w:val="uk-UA"/>
        </w:rPr>
        <w:t xml:space="preserve">експозиційним комплексом з об’єктів тваринного і </w:t>
      </w:r>
      <w:r w:rsidR="006055FB">
        <w:rPr>
          <w:rFonts w:ascii="Times New Roman" w:hAnsi="Times New Roman" w:cs="Times New Roman"/>
          <w:sz w:val="28"/>
          <w:lang w:val="uk-UA"/>
        </w:rPr>
        <w:t>(або) рослинного світу</w:t>
      </w:r>
      <w:r w:rsidR="006A650F">
        <w:rPr>
          <w:rFonts w:ascii="Times New Roman" w:hAnsi="Times New Roman" w:cs="Times New Roman"/>
          <w:sz w:val="28"/>
          <w:lang w:val="uk-UA"/>
        </w:rPr>
        <w:t xml:space="preserve"> </w:t>
      </w:r>
      <w:r w:rsidR="006A650F" w:rsidRPr="006A650F">
        <w:rPr>
          <w:rFonts w:ascii="Times New Roman" w:hAnsi="Times New Roman" w:cs="Times New Roman"/>
          <w:sz w:val="28"/>
          <w:lang w:val="uk-UA"/>
        </w:rPr>
        <w:t>[</w:t>
      </w:r>
      <w:r w:rsidR="00A17BB9">
        <w:rPr>
          <w:rFonts w:ascii="Times New Roman" w:hAnsi="Times New Roman" w:cs="Times New Roman"/>
          <w:sz w:val="28"/>
          <w:lang w:val="uk-UA"/>
        </w:rPr>
        <w:t>6</w:t>
      </w:r>
      <w:r w:rsidR="006A650F" w:rsidRPr="006A650F">
        <w:rPr>
          <w:rFonts w:ascii="Times New Roman" w:hAnsi="Times New Roman" w:cs="Times New Roman"/>
          <w:sz w:val="28"/>
          <w:lang w:val="uk-UA"/>
        </w:rPr>
        <w:t>]</w:t>
      </w:r>
      <w:r w:rsidR="006055FB">
        <w:rPr>
          <w:rFonts w:ascii="Times New Roman" w:hAnsi="Times New Roman" w:cs="Times New Roman"/>
          <w:sz w:val="28"/>
          <w:lang w:val="uk-UA"/>
        </w:rPr>
        <w:t>.</w:t>
      </w:r>
    </w:p>
    <w:p w:rsidR="0086314B" w:rsidRPr="009A552B" w:rsidRDefault="003973E2"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Характерними прийомами ландшафтного експонування, до кінця ХІХ ст., </w:t>
      </w:r>
      <w:r w:rsidR="002D626D">
        <w:rPr>
          <w:rFonts w:ascii="Times New Roman" w:hAnsi="Times New Roman" w:cs="Times New Roman"/>
          <w:sz w:val="28"/>
          <w:lang w:val="uk-UA"/>
        </w:rPr>
        <w:t>стали</w:t>
      </w:r>
      <w:r>
        <w:rPr>
          <w:rFonts w:ascii="Times New Roman" w:hAnsi="Times New Roman" w:cs="Times New Roman"/>
          <w:sz w:val="28"/>
          <w:lang w:val="uk-UA"/>
        </w:rPr>
        <w:t xml:space="preserve"> діорами </w:t>
      </w:r>
      <w:r w:rsidR="002D626D">
        <w:rPr>
          <w:rFonts w:ascii="Times New Roman" w:hAnsi="Times New Roman" w:cs="Times New Roman"/>
          <w:sz w:val="28"/>
          <w:lang w:val="uk-UA"/>
        </w:rPr>
        <w:t xml:space="preserve">і панорами. </w:t>
      </w:r>
      <w:r w:rsidR="009A552B">
        <w:rPr>
          <w:rFonts w:ascii="Times New Roman" w:hAnsi="Times New Roman" w:cs="Times New Roman"/>
          <w:b/>
          <w:i/>
          <w:sz w:val="28"/>
          <w:lang w:val="uk-UA"/>
        </w:rPr>
        <w:t>Панорама</w:t>
      </w:r>
      <w:r w:rsidR="009A552B">
        <w:rPr>
          <w:rFonts w:ascii="Times New Roman" w:hAnsi="Times New Roman" w:cs="Times New Roman"/>
          <w:sz w:val="28"/>
          <w:lang w:val="uk-UA"/>
        </w:rPr>
        <w:t xml:space="preserve"> – картина, на якій плоский живописний фон поєднується з об’ємним предметним переднім планом.</w:t>
      </w:r>
    </w:p>
    <w:p w:rsidR="006A650F" w:rsidRPr="0045595A" w:rsidRDefault="006A650F" w:rsidP="00E941A8">
      <w:pPr>
        <w:pStyle w:val="a3"/>
        <w:ind w:firstLine="708"/>
        <w:jc w:val="both"/>
        <w:rPr>
          <w:rFonts w:ascii="Times New Roman" w:hAnsi="Times New Roman" w:cs="Times New Roman"/>
          <w:sz w:val="28"/>
          <w:lang w:val="uk-UA"/>
        </w:rPr>
      </w:pPr>
      <w:r w:rsidRPr="0086314B">
        <w:rPr>
          <w:rFonts w:ascii="Times New Roman" w:hAnsi="Times New Roman" w:cs="Times New Roman"/>
          <w:b/>
          <w:i/>
          <w:sz w:val="28"/>
          <w:lang w:val="uk-UA"/>
        </w:rPr>
        <w:t>Діорама</w:t>
      </w:r>
      <w:r>
        <w:rPr>
          <w:rFonts w:ascii="Times New Roman" w:hAnsi="Times New Roman" w:cs="Times New Roman"/>
          <w:sz w:val="28"/>
          <w:lang w:val="uk-UA"/>
        </w:rPr>
        <w:t xml:space="preserve"> – стрічкоподібна, зігнута півколом живописна картина з переднім</w:t>
      </w:r>
      <w:r w:rsidR="0086314B">
        <w:rPr>
          <w:rFonts w:ascii="Times New Roman" w:hAnsi="Times New Roman" w:cs="Times New Roman"/>
          <w:sz w:val="28"/>
          <w:lang w:val="uk-UA"/>
        </w:rPr>
        <w:t xml:space="preserve"> предметним планом. </w:t>
      </w:r>
    </w:p>
    <w:p w:rsidR="000F5315" w:rsidRDefault="00850935"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У той час, як панорама вводить глядача в так званий центр змальовуваної події і дозволяє здійснювати круговий огляд, діорама дає можливість </w:t>
      </w:r>
      <w:r w:rsidR="00CF2847">
        <w:rPr>
          <w:rFonts w:ascii="Times New Roman" w:hAnsi="Times New Roman" w:cs="Times New Roman"/>
          <w:sz w:val="28"/>
          <w:lang w:val="uk-UA"/>
        </w:rPr>
        <w:t>розглядати зображення лише з боку вікна, адже охоплює лише частину горизонту.</w:t>
      </w:r>
    </w:p>
    <w:p w:rsidR="00CF2847" w:rsidRDefault="005A39FC" w:rsidP="00E941A8">
      <w:pPr>
        <w:pStyle w:val="a3"/>
        <w:ind w:firstLine="708"/>
        <w:jc w:val="both"/>
        <w:rPr>
          <w:rFonts w:ascii="Times New Roman" w:hAnsi="Times New Roman" w:cs="Times New Roman"/>
          <w:sz w:val="28"/>
          <w:lang w:val="uk-UA"/>
        </w:rPr>
      </w:pPr>
      <w:r w:rsidRPr="00C765D5">
        <w:rPr>
          <w:rFonts w:ascii="Times New Roman" w:hAnsi="Times New Roman" w:cs="Times New Roman"/>
          <w:b/>
          <w:i/>
          <w:sz w:val="28"/>
          <w:lang w:val="uk-UA"/>
        </w:rPr>
        <w:t>Тематична експозиція</w:t>
      </w:r>
      <w:r>
        <w:rPr>
          <w:rFonts w:ascii="Times New Roman" w:hAnsi="Times New Roman" w:cs="Times New Roman"/>
          <w:sz w:val="28"/>
          <w:lang w:val="uk-UA"/>
        </w:rPr>
        <w:t xml:space="preserve"> за допомогою експозиційних матеріалів розкриває певну тему, сюжет, проблему, створює музейний образ подій або явищ, що відображаються.</w:t>
      </w:r>
      <w:r w:rsidR="00FE2EFD">
        <w:rPr>
          <w:rFonts w:ascii="Times New Roman" w:hAnsi="Times New Roman" w:cs="Times New Roman"/>
          <w:sz w:val="28"/>
          <w:lang w:val="uk-UA"/>
        </w:rPr>
        <w:t xml:space="preserve"> Основною структурною одиницею тематичної експозиції є тематико-експозиційний комплекс, що є групою предметів різних типів – речей, документів, образотворчих матеріалів.</w:t>
      </w:r>
    </w:p>
    <w:p w:rsidR="000F5315" w:rsidRDefault="00586D81"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Вищеперераховані методи експонування можуть </w:t>
      </w:r>
      <w:r w:rsidR="00A65F1F">
        <w:rPr>
          <w:rFonts w:ascii="Times New Roman" w:hAnsi="Times New Roman" w:cs="Times New Roman"/>
          <w:sz w:val="28"/>
          <w:lang w:val="uk-UA"/>
        </w:rPr>
        <w:t xml:space="preserve">інтегруватися між собою. Вибір методів експонування залежить від багатьох чинників, у тому числі й від профілю музею, </w:t>
      </w:r>
      <w:r w:rsidR="00A22F45">
        <w:rPr>
          <w:rFonts w:ascii="Times New Roman" w:hAnsi="Times New Roman" w:cs="Times New Roman"/>
          <w:sz w:val="28"/>
          <w:lang w:val="uk-UA"/>
        </w:rPr>
        <w:t>специфіки колекцій, розмірів експозиційних площ, тем і цільових установок експозиції, що створюється.</w:t>
      </w:r>
    </w:p>
    <w:p w:rsidR="00757F94" w:rsidRDefault="00757F94" w:rsidP="00757F94">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Експозиція – це візитівка музею, це репрезентація колекції, і кожний працівник музею зацікавлений у тому, щоб експозиція якнайкраще демонструвала музейне зібрання </w:t>
      </w:r>
      <w:r w:rsidRPr="008114EB">
        <w:rPr>
          <w:rFonts w:ascii="Times New Roman" w:hAnsi="Times New Roman" w:cs="Times New Roman"/>
          <w:sz w:val="28"/>
          <w:lang w:val="uk-UA"/>
        </w:rPr>
        <w:t>[</w:t>
      </w:r>
      <w:r w:rsidR="00A17BB9">
        <w:rPr>
          <w:rFonts w:ascii="Times New Roman" w:hAnsi="Times New Roman" w:cs="Times New Roman"/>
          <w:sz w:val="28"/>
          <w:lang w:val="uk-UA"/>
        </w:rPr>
        <w:t>1</w:t>
      </w:r>
      <w:r>
        <w:rPr>
          <w:rFonts w:ascii="Times New Roman" w:hAnsi="Times New Roman" w:cs="Times New Roman"/>
          <w:sz w:val="28"/>
          <w:lang w:val="uk-UA"/>
        </w:rPr>
        <w:t>, 14</w:t>
      </w:r>
      <w:r w:rsidRPr="008114EB">
        <w:rPr>
          <w:rFonts w:ascii="Times New Roman" w:hAnsi="Times New Roman" w:cs="Times New Roman"/>
          <w:sz w:val="28"/>
          <w:lang w:val="uk-UA"/>
        </w:rPr>
        <w:t>]</w:t>
      </w:r>
      <w:r>
        <w:rPr>
          <w:rFonts w:ascii="Times New Roman" w:hAnsi="Times New Roman" w:cs="Times New Roman"/>
          <w:sz w:val="28"/>
          <w:lang w:val="uk-UA"/>
        </w:rPr>
        <w:t>.</w:t>
      </w:r>
    </w:p>
    <w:p w:rsidR="000D7EF4" w:rsidRDefault="0054216A"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Коли відвідувач заходить до музею, то перше, що йому кидається в очі – експозиція. Якщо експозиція зацікавить людину, то </w:t>
      </w:r>
      <w:r w:rsidR="00EE3F98">
        <w:rPr>
          <w:rFonts w:ascii="Times New Roman" w:hAnsi="Times New Roman" w:cs="Times New Roman"/>
          <w:sz w:val="28"/>
          <w:lang w:val="uk-UA"/>
        </w:rPr>
        <w:t>вона з радістю буде приходити ще, та приводитиме нових своїх знайомих. Звідси можна зробити висновок, що вдала експозиція збільшить й кількість відвідувачів.</w:t>
      </w:r>
    </w:p>
    <w:p w:rsidR="00EE3F98" w:rsidRDefault="00EE3F98">
      <w:pPr>
        <w:rPr>
          <w:rFonts w:ascii="Times New Roman" w:hAnsi="Times New Roman" w:cs="Times New Roman"/>
          <w:sz w:val="28"/>
          <w:lang w:val="uk-UA"/>
        </w:rPr>
      </w:pPr>
      <w:r>
        <w:rPr>
          <w:rFonts w:ascii="Times New Roman" w:hAnsi="Times New Roman" w:cs="Times New Roman"/>
          <w:sz w:val="28"/>
          <w:lang w:val="uk-UA"/>
        </w:rPr>
        <w:br w:type="page"/>
      </w:r>
    </w:p>
    <w:p w:rsidR="00EE3F98" w:rsidRDefault="00314BA9" w:rsidP="00314BA9">
      <w:pPr>
        <w:pStyle w:val="a3"/>
        <w:ind w:firstLine="708"/>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3</w:t>
      </w:r>
    </w:p>
    <w:p w:rsidR="00013572" w:rsidRDefault="007B42F5" w:rsidP="00DE6C32">
      <w:pPr>
        <w:pStyle w:val="a3"/>
        <w:ind w:firstLine="708"/>
        <w:jc w:val="center"/>
        <w:rPr>
          <w:rFonts w:ascii="Times New Roman" w:hAnsi="Times New Roman" w:cs="Times New Roman"/>
          <w:b/>
          <w:sz w:val="28"/>
          <w:lang w:val="uk-UA"/>
        </w:rPr>
      </w:pPr>
      <w:r>
        <w:rPr>
          <w:rFonts w:ascii="Times New Roman" w:hAnsi="Times New Roman" w:cs="Times New Roman"/>
          <w:b/>
          <w:sz w:val="28"/>
          <w:lang w:val="uk-UA"/>
        </w:rPr>
        <w:t xml:space="preserve">Висвітлення пізньосередньовічної, ранньомодерної </w:t>
      </w:r>
    </w:p>
    <w:p w:rsidR="00314BA9" w:rsidRPr="00314BA9" w:rsidRDefault="007B42F5" w:rsidP="00DE6C32">
      <w:pPr>
        <w:pStyle w:val="a3"/>
        <w:ind w:firstLine="708"/>
        <w:jc w:val="center"/>
        <w:rPr>
          <w:rFonts w:ascii="Times New Roman" w:hAnsi="Times New Roman" w:cs="Times New Roman"/>
          <w:b/>
          <w:sz w:val="28"/>
          <w:lang w:val="uk-UA"/>
        </w:rPr>
      </w:pPr>
      <w:r>
        <w:rPr>
          <w:rFonts w:ascii="Times New Roman" w:hAnsi="Times New Roman" w:cs="Times New Roman"/>
          <w:b/>
          <w:sz w:val="28"/>
          <w:lang w:val="uk-UA"/>
        </w:rPr>
        <w:t>та нової історії в експозиці</w:t>
      </w:r>
      <w:r w:rsidR="00E73348">
        <w:rPr>
          <w:rFonts w:ascii="Times New Roman" w:hAnsi="Times New Roman" w:cs="Times New Roman"/>
          <w:b/>
          <w:sz w:val="28"/>
          <w:lang w:val="uk-UA"/>
        </w:rPr>
        <w:t>ях</w:t>
      </w:r>
      <w:r>
        <w:rPr>
          <w:rFonts w:ascii="Times New Roman" w:hAnsi="Times New Roman" w:cs="Times New Roman"/>
          <w:b/>
          <w:sz w:val="28"/>
          <w:lang w:val="uk-UA"/>
        </w:rPr>
        <w:t xml:space="preserve"> </w:t>
      </w:r>
      <w:r w:rsidR="00945FFA">
        <w:rPr>
          <w:rFonts w:ascii="Times New Roman" w:hAnsi="Times New Roman" w:cs="Times New Roman"/>
          <w:b/>
          <w:sz w:val="28"/>
          <w:lang w:val="uk-UA"/>
        </w:rPr>
        <w:t>музеїв Луганської області</w:t>
      </w:r>
    </w:p>
    <w:p w:rsidR="00117D11" w:rsidRDefault="00117D11" w:rsidP="00E941A8">
      <w:pPr>
        <w:pStyle w:val="a3"/>
        <w:ind w:firstLine="708"/>
        <w:jc w:val="both"/>
        <w:rPr>
          <w:rFonts w:ascii="Times New Roman" w:hAnsi="Times New Roman" w:cs="Times New Roman"/>
          <w:sz w:val="28"/>
          <w:lang w:val="uk-UA"/>
        </w:rPr>
      </w:pPr>
    </w:p>
    <w:p w:rsidR="006571BE" w:rsidRDefault="006571BE" w:rsidP="006571BE">
      <w:pPr>
        <w:pStyle w:val="a3"/>
        <w:ind w:firstLine="708"/>
        <w:jc w:val="both"/>
        <w:rPr>
          <w:rFonts w:ascii="Times New Roman" w:hAnsi="Times New Roman" w:cs="Times New Roman"/>
          <w:sz w:val="28"/>
          <w:lang w:val="uk-UA"/>
        </w:rPr>
      </w:pPr>
      <w:r>
        <w:rPr>
          <w:rFonts w:ascii="Times New Roman" w:hAnsi="Times New Roman" w:cs="Times New Roman"/>
          <w:sz w:val="28"/>
          <w:lang w:val="uk-UA"/>
        </w:rPr>
        <w:t>У наш час</w:t>
      </w:r>
      <w:r w:rsidR="00B167B0">
        <w:rPr>
          <w:rFonts w:ascii="Times New Roman" w:hAnsi="Times New Roman" w:cs="Times New Roman"/>
          <w:sz w:val="28"/>
          <w:lang w:val="uk-UA"/>
        </w:rPr>
        <w:t xml:space="preserve"> музеї не тільки Луганщини, а й всієї України </w:t>
      </w:r>
      <w:r w:rsidR="00565770">
        <w:rPr>
          <w:rFonts w:ascii="Times New Roman" w:hAnsi="Times New Roman" w:cs="Times New Roman"/>
          <w:sz w:val="28"/>
          <w:lang w:val="uk-UA"/>
        </w:rPr>
        <w:t xml:space="preserve">зіткнулися з проблемою </w:t>
      </w:r>
      <w:r w:rsidR="00CD5DDC">
        <w:rPr>
          <w:rFonts w:ascii="Times New Roman" w:hAnsi="Times New Roman" w:cs="Times New Roman"/>
          <w:sz w:val="28"/>
          <w:lang w:val="uk-UA"/>
        </w:rPr>
        <w:t xml:space="preserve">побудови та змісту </w:t>
      </w:r>
      <w:r w:rsidR="00565770">
        <w:rPr>
          <w:rFonts w:ascii="Times New Roman" w:hAnsi="Times New Roman" w:cs="Times New Roman"/>
          <w:sz w:val="28"/>
          <w:lang w:val="uk-UA"/>
        </w:rPr>
        <w:t>експозиці</w:t>
      </w:r>
      <w:r w:rsidR="00CD5DDC">
        <w:rPr>
          <w:rFonts w:ascii="Times New Roman" w:hAnsi="Times New Roman" w:cs="Times New Roman"/>
          <w:sz w:val="28"/>
          <w:lang w:val="uk-UA"/>
        </w:rPr>
        <w:t>й, адже тривалий час вони знаходилися під впливом радянської влади.</w:t>
      </w:r>
    </w:p>
    <w:p w:rsidR="006571BE" w:rsidRDefault="006571BE" w:rsidP="006571BE">
      <w:pPr>
        <w:pStyle w:val="a3"/>
        <w:ind w:firstLine="708"/>
        <w:jc w:val="both"/>
        <w:rPr>
          <w:rFonts w:ascii="Times New Roman" w:hAnsi="Times New Roman" w:cs="Times New Roman"/>
          <w:sz w:val="28"/>
          <w:lang w:val="uk-UA"/>
        </w:rPr>
      </w:pPr>
      <w:r>
        <w:rPr>
          <w:rFonts w:ascii="Times New Roman" w:hAnsi="Times New Roman" w:cs="Times New Roman"/>
          <w:sz w:val="28"/>
          <w:lang w:val="uk-UA"/>
        </w:rPr>
        <w:t>Можна виділити основні проблеми, які об’єднують всі музеї:</w:t>
      </w:r>
    </w:p>
    <w:p w:rsidR="006571BE" w:rsidRDefault="0087554B" w:rsidP="006571BE">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банальність побудови експозиції;</w:t>
      </w:r>
    </w:p>
    <w:p w:rsidR="0087554B" w:rsidRDefault="00B27EC1" w:rsidP="006571BE">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необхідність деідеологізації</w:t>
      </w:r>
      <w:r w:rsidR="00FA1672">
        <w:rPr>
          <w:rFonts w:ascii="Times New Roman" w:hAnsi="Times New Roman" w:cs="Times New Roman"/>
          <w:sz w:val="28"/>
          <w:lang w:val="uk-UA"/>
        </w:rPr>
        <w:t xml:space="preserve"> (</w:t>
      </w:r>
      <w:r w:rsidR="00FA1672">
        <w:rPr>
          <w:rFonts w:ascii="Times New Roman" w:hAnsi="Times New Roman" w:cs="Times New Roman"/>
          <w:i/>
          <w:sz w:val="28"/>
          <w:lang w:val="uk-UA"/>
        </w:rPr>
        <w:t>деідеологізація</w:t>
      </w:r>
      <w:r w:rsidR="00FA1672">
        <w:rPr>
          <w:rFonts w:ascii="Times New Roman" w:hAnsi="Times New Roman" w:cs="Times New Roman"/>
          <w:sz w:val="28"/>
          <w:lang w:val="uk-UA"/>
        </w:rPr>
        <w:t xml:space="preserve"> – концепція, що виникла у середині ХХ ст., згідно з якою в сучасному суспільстві зменшується роль ідеологій, які витісняються формами позитивного</w:t>
      </w:r>
      <w:r w:rsidR="008535B3">
        <w:rPr>
          <w:rFonts w:ascii="Times New Roman" w:hAnsi="Times New Roman" w:cs="Times New Roman"/>
          <w:sz w:val="28"/>
          <w:lang w:val="uk-UA"/>
        </w:rPr>
        <w:t xml:space="preserve"> знання)</w:t>
      </w:r>
      <w:r>
        <w:rPr>
          <w:rFonts w:ascii="Times New Roman" w:hAnsi="Times New Roman" w:cs="Times New Roman"/>
          <w:sz w:val="28"/>
          <w:lang w:val="uk-UA"/>
        </w:rPr>
        <w:t>;</w:t>
      </w:r>
    </w:p>
    <w:p w:rsidR="00B27EC1" w:rsidRDefault="00B27EC1" w:rsidP="006571BE">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відсутність широкого поля інтерпретацій;</w:t>
      </w:r>
    </w:p>
    <w:p w:rsidR="00B27EC1" w:rsidRDefault="00B27EC1" w:rsidP="006571BE">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слабкість комунікації з глядачем;</w:t>
      </w:r>
    </w:p>
    <w:p w:rsidR="00B27EC1" w:rsidRPr="00B27EC1" w:rsidRDefault="00B27EC1" w:rsidP="00B27EC1">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відсутність фінансування для створення привабливої експозиції.</w:t>
      </w:r>
    </w:p>
    <w:p w:rsidR="00A572B6" w:rsidRDefault="00D232E9" w:rsidP="00A572B6">
      <w:pPr>
        <w:pStyle w:val="a3"/>
        <w:ind w:firstLine="708"/>
        <w:jc w:val="both"/>
        <w:rPr>
          <w:rFonts w:ascii="Times New Roman" w:hAnsi="Times New Roman" w:cs="Times New Roman"/>
          <w:sz w:val="28"/>
          <w:lang w:val="uk-UA"/>
        </w:rPr>
      </w:pPr>
      <w:r>
        <w:rPr>
          <w:rFonts w:ascii="Times New Roman" w:hAnsi="Times New Roman" w:cs="Times New Roman"/>
          <w:sz w:val="28"/>
          <w:lang w:val="uk-UA"/>
        </w:rPr>
        <w:t>Ми все ще стоїмо перед завданням перейти від пострадянського музею до сучасного, а саме – перетворити «храм» на дружній заклад, і експозиція у цьому випадку відіграє ключову роль.</w:t>
      </w:r>
    </w:p>
    <w:p w:rsidR="00D232E9" w:rsidRDefault="009126A1"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На жаль, більшість історичних (краєзнавчих) музеїв України позначені відбитком радянського підходу, коли вони були трансляторами ідеології і створювались за єдиним зразком. Вони дуже схожі один на одного</w:t>
      </w:r>
      <w:r w:rsidR="00813BAD">
        <w:rPr>
          <w:rFonts w:ascii="Times New Roman" w:hAnsi="Times New Roman" w:cs="Times New Roman"/>
          <w:sz w:val="28"/>
          <w:lang w:val="uk-UA"/>
        </w:rPr>
        <w:t>, і самостійно дуже важко виявити, у чому ж особливість цього регіону чи цієї колекції</w:t>
      </w:r>
      <w:r w:rsidR="002344F1">
        <w:rPr>
          <w:rFonts w:ascii="Times New Roman" w:hAnsi="Times New Roman" w:cs="Times New Roman"/>
          <w:sz w:val="28"/>
          <w:lang w:val="uk-UA"/>
        </w:rPr>
        <w:t xml:space="preserve"> </w:t>
      </w:r>
      <w:r w:rsidR="002344F1" w:rsidRPr="002344F1">
        <w:rPr>
          <w:rFonts w:ascii="Times New Roman" w:hAnsi="Times New Roman" w:cs="Times New Roman"/>
          <w:sz w:val="28"/>
          <w:lang w:val="uk-UA"/>
        </w:rPr>
        <w:t>[</w:t>
      </w:r>
      <w:r w:rsidR="00F612B5">
        <w:rPr>
          <w:rFonts w:ascii="Times New Roman" w:hAnsi="Times New Roman" w:cs="Times New Roman"/>
          <w:sz w:val="28"/>
          <w:lang w:val="uk-UA"/>
        </w:rPr>
        <w:t>1,</w:t>
      </w:r>
      <w:r w:rsidR="002344F1">
        <w:rPr>
          <w:rFonts w:ascii="Times New Roman" w:hAnsi="Times New Roman" w:cs="Times New Roman"/>
          <w:sz w:val="28"/>
          <w:lang w:val="uk-UA"/>
        </w:rPr>
        <w:t xml:space="preserve"> 14-15</w:t>
      </w:r>
      <w:r w:rsidR="002344F1" w:rsidRPr="002344F1">
        <w:rPr>
          <w:rFonts w:ascii="Times New Roman" w:hAnsi="Times New Roman" w:cs="Times New Roman"/>
          <w:sz w:val="28"/>
          <w:lang w:val="uk-UA"/>
        </w:rPr>
        <w:t>]</w:t>
      </w:r>
      <w:r w:rsidR="00813BAD">
        <w:rPr>
          <w:rFonts w:ascii="Times New Roman" w:hAnsi="Times New Roman" w:cs="Times New Roman"/>
          <w:sz w:val="28"/>
          <w:lang w:val="uk-UA"/>
        </w:rPr>
        <w:t>.</w:t>
      </w:r>
    </w:p>
    <w:p w:rsidR="00A572B6" w:rsidRDefault="004539BD"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Кожен із нас повинен розуміти, що задля зацікавленості відвідувачів, а особливо молоді, потрібно «йти в ногу з часом». </w:t>
      </w:r>
      <w:r w:rsidR="00584471">
        <w:rPr>
          <w:rFonts w:ascii="Times New Roman" w:hAnsi="Times New Roman" w:cs="Times New Roman"/>
          <w:sz w:val="28"/>
          <w:lang w:val="uk-UA"/>
        </w:rPr>
        <w:t>Раніше вже говорилося, що експозиція – це візитівка музею, яка відіграє головну роль в</w:t>
      </w:r>
      <w:r w:rsidR="00592458">
        <w:rPr>
          <w:rFonts w:ascii="Times New Roman" w:hAnsi="Times New Roman" w:cs="Times New Roman"/>
          <w:sz w:val="28"/>
          <w:lang w:val="uk-UA"/>
        </w:rPr>
        <w:t xml:space="preserve"> його</w:t>
      </w:r>
      <w:r w:rsidR="00584471">
        <w:rPr>
          <w:rFonts w:ascii="Times New Roman" w:hAnsi="Times New Roman" w:cs="Times New Roman"/>
          <w:sz w:val="28"/>
          <w:lang w:val="uk-UA"/>
        </w:rPr>
        <w:t xml:space="preserve"> роботі та в сприйнятті цієї установи суспільством. Існує проблема переходу музеїв від перенасиченості експонатів </w:t>
      </w:r>
      <w:r w:rsidR="002D2183">
        <w:rPr>
          <w:rFonts w:ascii="Times New Roman" w:hAnsi="Times New Roman" w:cs="Times New Roman"/>
          <w:sz w:val="28"/>
          <w:lang w:val="uk-UA"/>
        </w:rPr>
        <w:t>в</w:t>
      </w:r>
      <w:r w:rsidR="0065234F">
        <w:rPr>
          <w:rFonts w:ascii="Times New Roman" w:hAnsi="Times New Roman" w:cs="Times New Roman"/>
          <w:sz w:val="28"/>
          <w:lang w:val="uk-UA"/>
        </w:rPr>
        <w:t xml:space="preserve"> експозиції, до більш сприятливої, яка буде краще сприйматися людиною. </w:t>
      </w:r>
      <w:r w:rsidR="00717451">
        <w:rPr>
          <w:rFonts w:ascii="Times New Roman" w:hAnsi="Times New Roman" w:cs="Times New Roman"/>
          <w:sz w:val="28"/>
          <w:lang w:val="uk-UA"/>
        </w:rPr>
        <w:t>Безликі вітрини з археологічними, природничими та етнографічними експонатами викликають нудьгу, а якщо музей великий – то й взагалі відчай.</w:t>
      </w:r>
    </w:p>
    <w:p w:rsidR="00717451" w:rsidRDefault="00001183"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Потрібно не боятися орієнтуватися на міжнародні музеї, </w:t>
      </w:r>
      <w:r w:rsidR="00D67A45">
        <w:rPr>
          <w:rFonts w:ascii="Times New Roman" w:hAnsi="Times New Roman" w:cs="Times New Roman"/>
          <w:sz w:val="28"/>
          <w:lang w:val="uk-UA"/>
        </w:rPr>
        <w:t xml:space="preserve">знайомитися з досвідом закордонних </w:t>
      </w:r>
      <w:r w:rsidR="002D2183">
        <w:rPr>
          <w:rFonts w:ascii="Times New Roman" w:hAnsi="Times New Roman" w:cs="Times New Roman"/>
          <w:sz w:val="28"/>
          <w:lang w:val="uk-UA"/>
        </w:rPr>
        <w:t>музейних працівників</w:t>
      </w:r>
      <w:r w:rsidR="00D67A45">
        <w:rPr>
          <w:rFonts w:ascii="Times New Roman" w:hAnsi="Times New Roman" w:cs="Times New Roman"/>
          <w:sz w:val="28"/>
          <w:lang w:val="uk-UA"/>
        </w:rPr>
        <w:t>, митців</w:t>
      </w:r>
      <w:r w:rsidR="00F15F43">
        <w:rPr>
          <w:rFonts w:ascii="Times New Roman" w:hAnsi="Times New Roman" w:cs="Times New Roman"/>
          <w:sz w:val="28"/>
          <w:lang w:val="uk-UA"/>
        </w:rPr>
        <w:t xml:space="preserve">, адже </w:t>
      </w:r>
      <w:r w:rsidR="002D2183">
        <w:rPr>
          <w:rFonts w:ascii="Times New Roman" w:hAnsi="Times New Roman" w:cs="Times New Roman"/>
          <w:sz w:val="28"/>
          <w:lang w:val="uk-UA"/>
        </w:rPr>
        <w:t>в</w:t>
      </w:r>
      <w:r w:rsidR="00F15F43">
        <w:rPr>
          <w:rFonts w:ascii="Times New Roman" w:hAnsi="Times New Roman" w:cs="Times New Roman"/>
          <w:sz w:val="28"/>
          <w:lang w:val="uk-UA"/>
        </w:rPr>
        <w:t xml:space="preserve"> їхніх публікаціях можна запозичити багато цікавої, корисної інформації, яка допомо</w:t>
      </w:r>
      <w:r w:rsidR="002D2183">
        <w:rPr>
          <w:rFonts w:ascii="Times New Roman" w:hAnsi="Times New Roman" w:cs="Times New Roman"/>
          <w:sz w:val="28"/>
          <w:lang w:val="uk-UA"/>
        </w:rPr>
        <w:t>же</w:t>
      </w:r>
      <w:r w:rsidR="00F15F43">
        <w:rPr>
          <w:rFonts w:ascii="Times New Roman" w:hAnsi="Times New Roman" w:cs="Times New Roman"/>
          <w:sz w:val="28"/>
          <w:lang w:val="uk-UA"/>
        </w:rPr>
        <w:t xml:space="preserve"> по-іншому поглянути на свою роботу, посприяє появі нових ідей, натхненню.</w:t>
      </w:r>
      <w:r w:rsidR="001B1589">
        <w:rPr>
          <w:rFonts w:ascii="Times New Roman" w:hAnsi="Times New Roman" w:cs="Times New Roman"/>
          <w:sz w:val="28"/>
          <w:lang w:val="uk-UA"/>
        </w:rPr>
        <w:t xml:space="preserve"> Яскравим прикладом обміну досвідом є проєкт «Музей відкрито на ремонт», музейники з Луганської та Донецької областей неодноразово з</w:t>
      </w:r>
      <w:r w:rsidR="0035259D">
        <w:rPr>
          <w:rFonts w:ascii="Times New Roman" w:hAnsi="Times New Roman" w:cs="Times New Roman"/>
          <w:sz w:val="28"/>
          <w:lang w:val="uk-UA"/>
        </w:rPr>
        <w:t>б</w:t>
      </w:r>
      <w:r w:rsidR="001B1589">
        <w:rPr>
          <w:rFonts w:ascii="Times New Roman" w:hAnsi="Times New Roman" w:cs="Times New Roman"/>
          <w:sz w:val="28"/>
          <w:lang w:val="uk-UA"/>
        </w:rPr>
        <w:t xml:space="preserve">иралися в різних куточках </w:t>
      </w:r>
      <w:r w:rsidR="0035259D">
        <w:rPr>
          <w:rFonts w:ascii="Times New Roman" w:hAnsi="Times New Roman" w:cs="Times New Roman"/>
          <w:sz w:val="28"/>
          <w:lang w:val="uk-UA"/>
        </w:rPr>
        <w:t xml:space="preserve">України, обмінювалися досвідом та мали унікальну можливість поспілкуватися з міжнародними експертами в музейній сфері. За це потрібно дякувати команді проєкту, яка довгий час боролася за </w:t>
      </w:r>
      <w:r w:rsidR="009F7B66">
        <w:rPr>
          <w:rFonts w:ascii="Times New Roman" w:hAnsi="Times New Roman" w:cs="Times New Roman"/>
          <w:sz w:val="28"/>
          <w:lang w:val="uk-UA"/>
        </w:rPr>
        <w:t xml:space="preserve">його подальше існування. І в цьому році горизонти «Музей відкрито на ремонт» розширилися та охопили всіх працівників музеїв України. Це унікальний досвід, який допоміг </w:t>
      </w:r>
      <w:r w:rsidR="006B642C">
        <w:rPr>
          <w:rFonts w:ascii="Times New Roman" w:hAnsi="Times New Roman" w:cs="Times New Roman"/>
          <w:sz w:val="28"/>
          <w:lang w:val="uk-UA"/>
        </w:rPr>
        <w:lastRenderedPageBreak/>
        <w:t xml:space="preserve">переглянути </w:t>
      </w:r>
      <w:r w:rsidR="00643095">
        <w:rPr>
          <w:rFonts w:ascii="Times New Roman" w:hAnsi="Times New Roman" w:cs="Times New Roman"/>
          <w:sz w:val="28"/>
          <w:lang w:val="uk-UA"/>
        </w:rPr>
        <w:t xml:space="preserve">своє ставлення на деякі речі, а головне – розширив кругозір музейників. </w:t>
      </w:r>
    </w:p>
    <w:p w:rsidR="00F84687" w:rsidRDefault="00CF197A"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Щоб побудувати гармонійну та лаконічну експозицію, можна прислухатись до порад </w:t>
      </w:r>
      <w:r w:rsidR="00447100">
        <w:rPr>
          <w:rFonts w:ascii="Times New Roman" w:hAnsi="Times New Roman" w:cs="Times New Roman"/>
          <w:sz w:val="28"/>
          <w:lang w:val="uk-UA"/>
        </w:rPr>
        <w:t xml:space="preserve">експерта музейної справи в Канаді – </w:t>
      </w:r>
      <w:r>
        <w:rPr>
          <w:rFonts w:ascii="Times New Roman" w:hAnsi="Times New Roman" w:cs="Times New Roman"/>
          <w:sz w:val="28"/>
          <w:lang w:val="uk-UA"/>
        </w:rPr>
        <w:t>Гордона Філевича</w:t>
      </w:r>
      <w:r w:rsidR="00447100">
        <w:rPr>
          <w:rFonts w:ascii="Times New Roman" w:hAnsi="Times New Roman" w:cs="Times New Roman"/>
          <w:sz w:val="28"/>
          <w:lang w:val="uk-UA"/>
        </w:rPr>
        <w:t>.</w:t>
      </w:r>
    </w:p>
    <w:p w:rsidR="00447100" w:rsidRDefault="00440541"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В першу чергу потрібно звернути увагу на </w:t>
      </w:r>
      <w:r w:rsidRPr="000379FA">
        <w:rPr>
          <w:rFonts w:ascii="Times New Roman" w:hAnsi="Times New Roman" w:cs="Times New Roman"/>
          <w:b/>
          <w:i/>
          <w:sz w:val="28"/>
          <w:lang w:val="uk-UA"/>
        </w:rPr>
        <w:t>планування експозиції</w:t>
      </w:r>
      <w:r>
        <w:rPr>
          <w:rFonts w:ascii="Times New Roman" w:hAnsi="Times New Roman" w:cs="Times New Roman"/>
          <w:sz w:val="28"/>
          <w:lang w:val="uk-UA"/>
        </w:rPr>
        <w:t xml:space="preserve">, адже це особливо важливий етап, який дозволяє визначити ключові </w:t>
      </w:r>
      <w:r w:rsidR="00AE52D6">
        <w:rPr>
          <w:rFonts w:ascii="Times New Roman" w:hAnsi="Times New Roman" w:cs="Times New Roman"/>
          <w:sz w:val="28"/>
          <w:lang w:val="uk-UA"/>
        </w:rPr>
        <w:t>цілі і пріоритети, та вирішити, як розподілити наявні ресурси так, щоб використати їх максимально ефективно.</w:t>
      </w:r>
    </w:p>
    <w:p w:rsidR="00F56F28" w:rsidRDefault="00057468"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Генеральний план – ефективний спосіб донести концепцію майбутнього музею до громадськості або організації, яка надає фінансування, заохотити підтримку, у тому числі фінансову, тому що ті, хто надають кошти, будуть чітко бачити, для чого саме вони </w:t>
      </w:r>
      <w:r w:rsidR="0011675C">
        <w:rPr>
          <w:rFonts w:ascii="Times New Roman" w:hAnsi="Times New Roman" w:cs="Times New Roman"/>
          <w:sz w:val="28"/>
          <w:lang w:val="uk-UA"/>
        </w:rPr>
        <w:t>потрібні</w:t>
      </w:r>
      <w:r>
        <w:rPr>
          <w:rFonts w:ascii="Times New Roman" w:hAnsi="Times New Roman" w:cs="Times New Roman"/>
          <w:sz w:val="28"/>
          <w:lang w:val="uk-UA"/>
        </w:rPr>
        <w:t>.</w:t>
      </w:r>
    </w:p>
    <w:p w:rsidR="00141396" w:rsidRDefault="00B63418"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Робота над планом повинна розпочинатися задовго до оформлення експозиції, щоб чітко визначити цілі планування та історію, яку експозиція має транслювати.</w:t>
      </w:r>
      <w:r w:rsidR="005939FE">
        <w:rPr>
          <w:rFonts w:ascii="Times New Roman" w:hAnsi="Times New Roman" w:cs="Times New Roman"/>
          <w:sz w:val="28"/>
          <w:lang w:val="uk-UA"/>
        </w:rPr>
        <w:t xml:space="preserve"> Першочергова мета </w:t>
      </w:r>
      <w:r w:rsidR="00581BF3">
        <w:rPr>
          <w:rFonts w:ascii="Times New Roman" w:hAnsi="Times New Roman" w:cs="Times New Roman"/>
          <w:sz w:val="28"/>
          <w:lang w:val="uk-UA"/>
        </w:rPr>
        <w:t>музейн</w:t>
      </w:r>
      <w:r w:rsidR="005939FE">
        <w:rPr>
          <w:rFonts w:ascii="Times New Roman" w:hAnsi="Times New Roman" w:cs="Times New Roman"/>
          <w:sz w:val="28"/>
          <w:lang w:val="uk-UA"/>
        </w:rPr>
        <w:t>ика, який оформлює експозицію, знайти творчі рішення, які допоможуть зробити її змістовною і візуально привабливою.</w:t>
      </w:r>
    </w:p>
    <w:p w:rsidR="00B63418" w:rsidRPr="00F56F28" w:rsidRDefault="000E06A0"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Над планування</w:t>
      </w:r>
      <w:r w:rsidR="00995C3A">
        <w:rPr>
          <w:rFonts w:ascii="Times New Roman" w:hAnsi="Times New Roman" w:cs="Times New Roman"/>
          <w:sz w:val="28"/>
          <w:lang w:val="uk-UA"/>
        </w:rPr>
        <w:t>м</w:t>
      </w:r>
      <w:r>
        <w:rPr>
          <w:rFonts w:ascii="Times New Roman" w:hAnsi="Times New Roman" w:cs="Times New Roman"/>
          <w:sz w:val="28"/>
          <w:lang w:val="uk-UA"/>
        </w:rPr>
        <w:t xml:space="preserve"> експозиції можуть працювати як самі музейні працівники, так і запрошені спеціалісти</w:t>
      </w:r>
      <w:r w:rsidR="0072761A">
        <w:rPr>
          <w:rFonts w:ascii="Times New Roman" w:hAnsi="Times New Roman" w:cs="Times New Roman"/>
          <w:sz w:val="28"/>
          <w:lang w:val="uk-UA"/>
        </w:rPr>
        <w:t>.</w:t>
      </w:r>
      <w:r w:rsidR="007F328F">
        <w:rPr>
          <w:rFonts w:ascii="Times New Roman" w:hAnsi="Times New Roman" w:cs="Times New Roman"/>
          <w:sz w:val="28"/>
          <w:lang w:val="uk-UA"/>
        </w:rPr>
        <w:t xml:space="preserve"> Це надзвичайно продуктивний досвід, який дозволяє поглянути на такі знайом</w:t>
      </w:r>
      <w:r w:rsidR="00BC06C0">
        <w:rPr>
          <w:rFonts w:ascii="Times New Roman" w:hAnsi="Times New Roman" w:cs="Times New Roman"/>
          <w:sz w:val="28"/>
          <w:lang w:val="uk-UA"/>
        </w:rPr>
        <w:t>і</w:t>
      </w:r>
      <w:r w:rsidR="007F328F">
        <w:rPr>
          <w:rFonts w:ascii="Times New Roman" w:hAnsi="Times New Roman" w:cs="Times New Roman"/>
          <w:sz w:val="28"/>
          <w:lang w:val="uk-UA"/>
        </w:rPr>
        <w:t xml:space="preserve"> речі по-новому, знайти цікаві експозиційні рішення, зробити акцент на експонати, які вважалися нецікавими і помістити їх в новий контекст. </w:t>
      </w:r>
      <w:r w:rsidR="00BC06C0">
        <w:rPr>
          <w:rFonts w:ascii="Times New Roman" w:hAnsi="Times New Roman" w:cs="Times New Roman"/>
          <w:sz w:val="28"/>
          <w:lang w:val="uk-UA"/>
        </w:rPr>
        <w:t xml:space="preserve">Чим раніше буде все сплановано, тим </w:t>
      </w:r>
      <w:r w:rsidR="00717C2D">
        <w:rPr>
          <w:rFonts w:ascii="Times New Roman" w:hAnsi="Times New Roman" w:cs="Times New Roman"/>
          <w:sz w:val="28"/>
          <w:lang w:val="uk-UA"/>
        </w:rPr>
        <w:t>більше музей буде готовий зайнятися справою, коли з’являться кошти, ресурси, саме тоді процес зрушить з міс</w:t>
      </w:r>
      <w:r w:rsidR="002C5A9A">
        <w:rPr>
          <w:rFonts w:ascii="Times New Roman" w:hAnsi="Times New Roman" w:cs="Times New Roman"/>
          <w:sz w:val="28"/>
          <w:lang w:val="uk-UA"/>
        </w:rPr>
        <w:t>ця</w:t>
      </w:r>
      <w:r w:rsidR="00717C2D">
        <w:rPr>
          <w:rFonts w:ascii="Times New Roman" w:hAnsi="Times New Roman" w:cs="Times New Roman"/>
          <w:sz w:val="28"/>
          <w:lang w:val="uk-UA"/>
        </w:rPr>
        <w:t>.</w:t>
      </w:r>
    </w:p>
    <w:p w:rsidR="00306C84" w:rsidRDefault="00EF5FCB" w:rsidP="002C3E9B">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Велику роль в експозиції відіграє </w:t>
      </w:r>
      <w:r w:rsidRPr="00B353EF">
        <w:rPr>
          <w:rFonts w:ascii="Times New Roman" w:hAnsi="Times New Roman" w:cs="Times New Roman"/>
          <w:b/>
          <w:i/>
          <w:sz w:val="28"/>
          <w:lang w:val="uk-UA"/>
        </w:rPr>
        <w:t>текст</w:t>
      </w:r>
      <w:r>
        <w:rPr>
          <w:rFonts w:ascii="Times New Roman" w:hAnsi="Times New Roman" w:cs="Times New Roman"/>
          <w:sz w:val="28"/>
          <w:lang w:val="uk-UA"/>
        </w:rPr>
        <w:t xml:space="preserve">. Потрібно знати ту межу, яку не можна переходити. </w:t>
      </w:r>
      <w:r w:rsidR="00131763">
        <w:rPr>
          <w:rFonts w:ascii="Times New Roman" w:hAnsi="Times New Roman" w:cs="Times New Roman"/>
          <w:sz w:val="28"/>
          <w:lang w:val="uk-UA"/>
        </w:rPr>
        <w:t xml:space="preserve">Написаний текст – це найбільш доступний інструмент, який дозволяє </w:t>
      </w:r>
      <w:r w:rsidR="00581BF3">
        <w:rPr>
          <w:rFonts w:ascii="Times New Roman" w:hAnsi="Times New Roman" w:cs="Times New Roman"/>
          <w:sz w:val="28"/>
          <w:lang w:val="uk-UA"/>
        </w:rPr>
        <w:t>музейн</w:t>
      </w:r>
      <w:r w:rsidR="00131763">
        <w:rPr>
          <w:rFonts w:ascii="Times New Roman" w:hAnsi="Times New Roman" w:cs="Times New Roman"/>
          <w:sz w:val="28"/>
          <w:lang w:val="uk-UA"/>
        </w:rPr>
        <w:t xml:space="preserve">икам «вдихнути життя» у колекцію </w:t>
      </w:r>
      <w:r w:rsidR="00131763" w:rsidRPr="00E15322">
        <w:rPr>
          <w:rFonts w:ascii="Times New Roman" w:hAnsi="Times New Roman" w:cs="Times New Roman"/>
          <w:sz w:val="28"/>
        </w:rPr>
        <w:t>[</w:t>
      </w:r>
      <w:r w:rsidR="00B943F4">
        <w:rPr>
          <w:rFonts w:ascii="Times New Roman" w:hAnsi="Times New Roman" w:cs="Times New Roman"/>
          <w:sz w:val="28"/>
          <w:lang w:val="uk-UA"/>
        </w:rPr>
        <w:t>4,</w:t>
      </w:r>
      <w:r w:rsidR="00131763">
        <w:rPr>
          <w:rFonts w:ascii="Times New Roman" w:hAnsi="Times New Roman" w:cs="Times New Roman"/>
          <w:sz w:val="28"/>
          <w:lang w:val="uk-UA"/>
        </w:rPr>
        <w:t xml:space="preserve"> 109</w:t>
      </w:r>
      <w:r w:rsidR="00131763" w:rsidRPr="00E15322">
        <w:rPr>
          <w:rFonts w:ascii="Times New Roman" w:hAnsi="Times New Roman" w:cs="Times New Roman"/>
          <w:sz w:val="28"/>
        </w:rPr>
        <w:t>]</w:t>
      </w:r>
      <w:r w:rsidR="00131763">
        <w:rPr>
          <w:rFonts w:ascii="Times New Roman" w:hAnsi="Times New Roman" w:cs="Times New Roman"/>
          <w:sz w:val="28"/>
          <w:lang w:val="uk-UA"/>
        </w:rPr>
        <w:t>.</w:t>
      </w:r>
      <w:r w:rsidR="00E15322">
        <w:rPr>
          <w:rFonts w:ascii="Times New Roman" w:hAnsi="Times New Roman" w:cs="Times New Roman"/>
          <w:sz w:val="28"/>
          <w:lang w:val="uk-UA"/>
        </w:rPr>
        <w:t xml:space="preserve"> Якщо текстової інформації буде занадто багато, </w:t>
      </w:r>
      <w:r w:rsidR="00777B7C">
        <w:rPr>
          <w:rFonts w:ascii="Times New Roman" w:hAnsi="Times New Roman" w:cs="Times New Roman"/>
          <w:sz w:val="28"/>
          <w:lang w:val="uk-UA"/>
        </w:rPr>
        <w:t>у відвідувача може просто не вистачити терпіння, щоб усе прочитати, адже велика кількість тексту буде дуже важка для сприйняття</w:t>
      </w:r>
      <w:r w:rsidR="002C3E9B">
        <w:rPr>
          <w:rFonts w:ascii="Times New Roman" w:hAnsi="Times New Roman" w:cs="Times New Roman"/>
          <w:sz w:val="28"/>
          <w:lang w:val="uk-UA"/>
        </w:rPr>
        <w:t>, та й не у кожної людини може буди вдосталь часу, щоб ознайомитися з усім, що написано.</w:t>
      </w:r>
    </w:p>
    <w:p w:rsidR="00AC62FD" w:rsidRDefault="008F466C" w:rsidP="00AC62FD">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Довгий час тривають дискусії щодо вимог оформлення тексту в експозиції, хтось вважає, що потрібно давати мінімум, а хтось </w:t>
      </w:r>
      <w:r w:rsidR="004E3C79">
        <w:rPr>
          <w:rFonts w:ascii="Times New Roman" w:hAnsi="Times New Roman" w:cs="Times New Roman"/>
          <w:sz w:val="28"/>
          <w:lang w:val="uk-UA"/>
        </w:rPr>
        <w:t>– навпаки. Якою ж є оптимальна кількість слів та розмір шрифту, кожна установа притримується власної думки.</w:t>
      </w:r>
      <w:r w:rsidR="00906F27">
        <w:rPr>
          <w:rFonts w:ascii="Times New Roman" w:hAnsi="Times New Roman" w:cs="Times New Roman"/>
          <w:sz w:val="28"/>
          <w:lang w:val="uk-UA"/>
        </w:rPr>
        <w:t xml:space="preserve"> Одн</w:t>
      </w:r>
      <w:r w:rsidR="009562DE">
        <w:rPr>
          <w:rFonts w:ascii="Times New Roman" w:hAnsi="Times New Roman" w:cs="Times New Roman"/>
          <w:sz w:val="28"/>
          <w:lang w:val="uk-UA"/>
        </w:rPr>
        <w:t>им із цікавих та зручних рішен</w:t>
      </w:r>
      <w:r w:rsidR="00B353EF">
        <w:rPr>
          <w:rFonts w:ascii="Times New Roman" w:hAnsi="Times New Roman" w:cs="Times New Roman"/>
          <w:sz w:val="28"/>
          <w:lang w:val="uk-UA"/>
        </w:rPr>
        <w:t>ь</w:t>
      </w:r>
      <w:r w:rsidR="00906F27">
        <w:rPr>
          <w:rFonts w:ascii="Times New Roman" w:hAnsi="Times New Roman" w:cs="Times New Roman"/>
          <w:sz w:val="28"/>
          <w:lang w:val="uk-UA"/>
        </w:rPr>
        <w:t xml:space="preserve"> даного питання можна вважати </w:t>
      </w:r>
      <w:r w:rsidR="00906F27">
        <w:rPr>
          <w:rFonts w:ascii="Times New Roman" w:hAnsi="Times New Roman" w:cs="Times New Roman"/>
          <w:sz w:val="28"/>
          <w:lang w:val="en-US"/>
        </w:rPr>
        <w:t>QR</w:t>
      </w:r>
      <w:r w:rsidR="00906F27">
        <w:rPr>
          <w:rFonts w:ascii="Times New Roman" w:hAnsi="Times New Roman" w:cs="Times New Roman"/>
          <w:sz w:val="28"/>
          <w:lang w:val="uk-UA"/>
        </w:rPr>
        <w:t>-код</w:t>
      </w:r>
      <w:r w:rsidR="00C468A2">
        <w:rPr>
          <w:rFonts w:ascii="Times New Roman" w:hAnsi="Times New Roman" w:cs="Times New Roman"/>
          <w:sz w:val="28"/>
          <w:lang w:val="uk-UA"/>
        </w:rPr>
        <w:t xml:space="preserve">, або довідники чи каталоги </w:t>
      </w:r>
      <w:r w:rsidR="00352337">
        <w:rPr>
          <w:rFonts w:ascii="Times New Roman" w:hAnsi="Times New Roman" w:cs="Times New Roman"/>
          <w:sz w:val="28"/>
          <w:lang w:val="uk-UA"/>
        </w:rPr>
        <w:t>із розширеною інформацією – для тих, хто захоче сісти і почитати детальніше протягом більш тривалого часу</w:t>
      </w:r>
      <w:r w:rsidR="00352337" w:rsidRPr="00352337">
        <w:rPr>
          <w:rFonts w:ascii="Times New Roman" w:hAnsi="Times New Roman" w:cs="Times New Roman"/>
          <w:sz w:val="28"/>
          <w:lang w:val="uk-UA"/>
        </w:rPr>
        <w:t xml:space="preserve"> [</w:t>
      </w:r>
      <w:r w:rsidR="002357BC">
        <w:rPr>
          <w:rFonts w:ascii="Times New Roman" w:hAnsi="Times New Roman" w:cs="Times New Roman"/>
          <w:sz w:val="28"/>
          <w:lang w:val="uk-UA"/>
        </w:rPr>
        <w:t>4</w:t>
      </w:r>
      <w:r w:rsidR="003357E2">
        <w:rPr>
          <w:rFonts w:ascii="Times New Roman" w:hAnsi="Times New Roman" w:cs="Times New Roman"/>
          <w:sz w:val="28"/>
          <w:lang w:val="uk-UA"/>
        </w:rPr>
        <w:t>, 113</w:t>
      </w:r>
      <w:r w:rsidR="00352337" w:rsidRPr="003357E2">
        <w:rPr>
          <w:rFonts w:ascii="Times New Roman" w:hAnsi="Times New Roman" w:cs="Times New Roman"/>
          <w:sz w:val="28"/>
          <w:lang w:val="uk-UA"/>
        </w:rPr>
        <w:t>]</w:t>
      </w:r>
      <w:r w:rsidR="00352337">
        <w:rPr>
          <w:rFonts w:ascii="Times New Roman" w:hAnsi="Times New Roman" w:cs="Times New Roman"/>
          <w:sz w:val="28"/>
          <w:lang w:val="uk-UA"/>
        </w:rPr>
        <w:t>.</w:t>
      </w:r>
    </w:p>
    <w:p w:rsidR="00FE759F" w:rsidRDefault="005F7B07" w:rsidP="002C3E9B">
      <w:pPr>
        <w:pStyle w:val="a3"/>
        <w:ind w:firstLine="708"/>
        <w:jc w:val="both"/>
        <w:rPr>
          <w:rFonts w:ascii="Times New Roman" w:hAnsi="Times New Roman" w:cs="Times New Roman"/>
          <w:sz w:val="28"/>
          <w:lang w:val="uk-UA"/>
        </w:rPr>
      </w:pPr>
      <w:r>
        <w:rPr>
          <w:rFonts w:ascii="Times New Roman" w:hAnsi="Times New Roman" w:cs="Times New Roman"/>
          <w:sz w:val="28"/>
          <w:lang w:val="uk-UA"/>
        </w:rPr>
        <w:t>Текст можна поділити на додаткові рівні, наприклад, заголовки для назви експозиції</w:t>
      </w:r>
      <w:r w:rsidR="00790BD4">
        <w:rPr>
          <w:rFonts w:ascii="Times New Roman" w:hAnsi="Times New Roman" w:cs="Times New Roman"/>
          <w:sz w:val="28"/>
          <w:lang w:val="uk-UA"/>
        </w:rPr>
        <w:t xml:space="preserve"> та окремих секцій-галерей</w:t>
      </w:r>
      <w:r>
        <w:rPr>
          <w:rFonts w:ascii="Times New Roman" w:hAnsi="Times New Roman" w:cs="Times New Roman"/>
          <w:sz w:val="28"/>
          <w:lang w:val="uk-UA"/>
        </w:rPr>
        <w:t>, бокові таблички-посилання на суміжні питання, або таблички для спеціальної аудиторії</w:t>
      </w:r>
      <w:r w:rsidR="00A5486E">
        <w:rPr>
          <w:rFonts w:ascii="Times New Roman" w:hAnsi="Times New Roman" w:cs="Times New Roman"/>
          <w:sz w:val="28"/>
          <w:lang w:val="uk-UA"/>
        </w:rPr>
        <w:t>, таблички-доповнення до історії, яка представлена на основній табличці</w:t>
      </w:r>
      <w:r w:rsidR="00153AF9">
        <w:rPr>
          <w:rFonts w:ascii="Times New Roman" w:hAnsi="Times New Roman" w:cs="Times New Roman"/>
          <w:sz w:val="28"/>
          <w:lang w:val="uk-UA"/>
        </w:rPr>
        <w:t xml:space="preserve">. Усі ці рівні дозволяють спочатку привернути увагу відвідувачів до експозиції, а потім </w:t>
      </w:r>
      <w:r w:rsidR="005B0CA7">
        <w:rPr>
          <w:rFonts w:ascii="Times New Roman" w:hAnsi="Times New Roman" w:cs="Times New Roman"/>
          <w:sz w:val="28"/>
          <w:lang w:val="uk-UA"/>
        </w:rPr>
        <w:t xml:space="preserve">пояснити їм найважливіше і зацікавити наративом, і, врешті, запропонувати детальний опис </w:t>
      </w:r>
      <w:r w:rsidR="005B0CA7">
        <w:rPr>
          <w:rFonts w:ascii="Times New Roman" w:hAnsi="Times New Roman" w:cs="Times New Roman"/>
          <w:sz w:val="28"/>
          <w:lang w:val="uk-UA"/>
        </w:rPr>
        <w:lastRenderedPageBreak/>
        <w:t xml:space="preserve">окремих об’єктів чи малюнків. </w:t>
      </w:r>
      <w:r w:rsidR="007E60CD">
        <w:rPr>
          <w:rFonts w:ascii="Times New Roman" w:hAnsi="Times New Roman" w:cs="Times New Roman"/>
          <w:sz w:val="28"/>
          <w:lang w:val="uk-UA"/>
        </w:rPr>
        <w:t xml:space="preserve">Текст різних рівнів – різного розміру: вступний – досить великий, </w:t>
      </w:r>
      <w:r w:rsidR="00790BD4">
        <w:rPr>
          <w:rFonts w:ascii="Times New Roman" w:hAnsi="Times New Roman" w:cs="Times New Roman"/>
          <w:sz w:val="28"/>
          <w:lang w:val="uk-UA"/>
        </w:rPr>
        <w:t xml:space="preserve">його можливо прочитати і з протилежного боку зали, текст секцій </w:t>
      </w:r>
      <w:r w:rsidR="0008674A">
        <w:rPr>
          <w:rFonts w:ascii="Times New Roman" w:hAnsi="Times New Roman" w:cs="Times New Roman"/>
          <w:sz w:val="28"/>
          <w:lang w:val="uk-UA"/>
        </w:rPr>
        <w:t xml:space="preserve">можна читати з відстані кількох метрів, </w:t>
      </w:r>
      <w:r w:rsidR="006049A3" w:rsidRPr="006049A3">
        <w:rPr>
          <w:rFonts w:ascii="Times New Roman" w:hAnsi="Times New Roman" w:cs="Times New Roman"/>
          <w:sz w:val="28"/>
          <w:lang w:val="uk-UA"/>
        </w:rPr>
        <w:t>а</w:t>
      </w:r>
      <w:r w:rsidR="006049A3">
        <w:rPr>
          <w:rFonts w:ascii="Times New Roman" w:hAnsi="Times New Roman" w:cs="Times New Roman"/>
          <w:sz w:val="28"/>
          <w:lang w:val="uk-UA"/>
        </w:rPr>
        <w:t xml:space="preserve"> для прочита</w:t>
      </w:r>
      <w:r w:rsidR="00F91AA5">
        <w:rPr>
          <w:rFonts w:ascii="Times New Roman" w:hAnsi="Times New Roman" w:cs="Times New Roman"/>
          <w:sz w:val="28"/>
          <w:lang w:val="uk-UA"/>
        </w:rPr>
        <w:t>н</w:t>
      </w:r>
      <w:r w:rsidR="006049A3">
        <w:rPr>
          <w:rFonts w:ascii="Times New Roman" w:hAnsi="Times New Roman" w:cs="Times New Roman"/>
          <w:sz w:val="28"/>
          <w:lang w:val="uk-UA"/>
        </w:rPr>
        <w:t xml:space="preserve">ня індивідуальних </w:t>
      </w:r>
      <w:r w:rsidR="00F91AA5">
        <w:rPr>
          <w:rFonts w:ascii="Times New Roman" w:hAnsi="Times New Roman" w:cs="Times New Roman"/>
          <w:sz w:val="28"/>
          <w:lang w:val="uk-UA"/>
        </w:rPr>
        <w:t>табличок експонатів необхідно стояти безпосередньо поруч із об’єктами.</w:t>
      </w:r>
    </w:p>
    <w:p w:rsidR="00F91AA5" w:rsidRDefault="00D14CCB" w:rsidP="002C3E9B">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Якщо увесь текст в експозиції буде представлений однаковим шрифтом, тоді не буде відчуватися розподіл інформації </w:t>
      </w:r>
      <w:r w:rsidR="009C3964">
        <w:rPr>
          <w:rFonts w:ascii="Times New Roman" w:hAnsi="Times New Roman" w:cs="Times New Roman"/>
          <w:sz w:val="28"/>
          <w:lang w:val="uk-UA"/>
        </w:rPr>
        <w:t>за важливістю. Він буде сприйматися як рівнозначний. І в такому випадку для відвідувача буде важко зрозуміти, на що потрібно звернути увагу в першу чергу</w:t>
      </w:r>
      <w:r w:rsidR="00D83A70">
        <w:rPr>
          <w:rFonts w:ascii="Times New Roman" w:hAnsi="Times New Roman" w:cs="Times New Roman"/>
          <w:sz w:val="28"/>
          <w:lang w:val="uk-UA"/>
        </w:rPr>
        <w:t xml:space="preserve"> </w:t>
      </w:r>
      <w:r w:rsidR="00D83A70" w:rsidRPr="00D83A70">
        <w:rPr>
          <w:rFonts w:ascii="Times New Roman" w:hAnsi="Times New Roman" w:cs="Times New Roman"/>
          <w:sz w:val="28"/>
        </w:rPr>
        <w:t>[</w:t>
      </w:r>
      <w:r w:rsidR="002357BC">
        <w:rPr>
          <w:rFonts w:ascii="Times New Roman" w:hAnsi="Times New Roman" w:cs="Times New Roman"/>
          <w:sz w:val="28"/>
          <w:lang w:val="uk-UA"/>
        </w:rPr>
        <w:t>4,</w:t>
      </w:r>
      <w:r w:rsidR="00D83A70">
        <w:rPr>
          <w:rFonts w:ascii="Times New Roman" w:hAnsi="Times New Roman" w:cs="Times New Roman"/>
          <w:sz w:val="28"/>
          <w:lang w:val="uk-UA"/>
        </w:rPr>
        <w:t xml:space="preserve"> 111-113</w:t>
      </w:r>
      <w:r w:rsidR="00D83A70" w:rsidRPr="00D83A70">
        <w:rPr>
          <w:rFonts w:ascii="Times New Roman" w:hAnsi="Times New Roman" w:cs="Times New Roman"/>
          <w:sz w:val="28"/>
        </w:rPr>
        <w:t>]</w:t>
      </w:r>
      <w:r w:rsidR="009C3964">
        <w:rPr>
          <w:rFonts w:ascii="Times New Roman" w:hAnsi="Times New Roman" w:cs="Times New Roman"/>
          <w:sz w:val="28"/>
          <w:lang w:val="uk-UA"/>
        </w:rPr>
        <w:t xml:space="preserve">. </w:t>
      </w:r>
    </w:p>
    <w:p w:rsidR="00716EAC" w:rsidRDefault="00716EAC" w:rsidP="002C3E9B">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Гордон Філевич пропонує наступні </w:t>
      </w:r>
      <w:r w:rsidR="009F0E3E">
        <w:rPr>
          <w:rFonts w:ascii="Times New Roman" w:hAnsi="Times New Roman" w:cs="Times New Roman"/>
          <w:sz w:val="28"/>
          <w:lang w:val="uk-UA"/>
        </w:rPr>
        <w:t>орієнтири:</w:t>
      </w:r>
    </w:p>
    <w:p w:rsidR="009F0E3E" w:rsidRDefault="009F0E3E" w:rsidP="009F0E3E">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вступний текст</w:t>
      </w:r>
      <w:r w:rsidR="00220689">
        <w:rPr>
          <w:rFonts w:ascii="Times New Roman" w:hAnsi="Times New Roman" w:cs="Times New Roman"/>
          <w:sz w:val="28"/>
          <w:lang w:val="uk-UA"/>
        </w:rPr>
        <w:t xml:space="preserve"> – 50 слів;</w:t>
      </w:r>
    </w:p>
    <w:p w:rsidR="00220689" w:rsidRDefault="00220689" w:rsidP="009F0E3E">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текст секції – 100 слів;</w:t>
      </w:r>
    </w:p>
    <w:p w:rsidR="00220689" w:rsidRDefault="00220689" w:rsidP="00220689">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текст індивідуальної таблички – 25 слів;</w:t>
      </w:r>
    </w:p>
    <w:p w:rsidR="00220689" w:rsidRPr="00220689" w:rsidRDefault="00220689" w:rsidP="00220689">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доповнення до індивідуальної таблички – 75 слів.</w:t>
      </w:r>
    </w:p>
    <w:p w:rsidR="002344F1" w:rsidRDefault="002F7389"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Важливо правильно </w:t>
      </w:r>
      <w:r w:rsidRPr="00205006">
        <w:rPr>
          <w:rFonts w:ascii="Times New Roman" w:hAnsi="Times New Roman" w:cs="Times New Roman"/>
          <w:b/>
          <w:i/>
          <w:sz w:val="28"/>
          <w:lang w:val="uk-UA"/>
        </w:rPr>
        <w:t>презентувати артефакти і зображення</w:t>
      </w:r>
      <w:r>
        <w:rPr>
          <w:rFonts w:ascii="Times New Roman" w:hAnsi="Times New Roman" w:cs="Times New Roman"/>
          <w:sz w:val="28"/>
          <w:lang w:val="uk-UA"/>
        </w:rPr>
        <w:t xml:space="preserve">. </w:t>
      </w:r>
      <w:r w:rsidR="006F3974">
        <w:rPr>
          <w:rFonts w:ascii="Times New Roman" w:hAnsi="Times New Roman" w:cs="Times New Roman"/>
          <w:sz w:val="28"/>
          <w:lang w:val="uk-UA"/>
        </w:rPr>
        <w:t xml:space="preserve">У музеях Луганської області </w:t>
      </w:r>
      <w:r w:rsidR="00F25B63">
        <w:rPr>
          <w:rFonts w:ascii="Times New Roman" w:hAnsi="Times New Roman" w:cs="Times New Roman"/>
          <w:sz w:val="28"/>
          <w:lang w:val="uk-UA"/>
        </w:rPr>
        <w:t>існує нагальна проблема з наявністю спеціал</w:t>
      </w:r>
      <w:r w:rsidR="00A06DB0">
        <w:rPr>
          <w:rFonts w:ascii="Times New Roman" w:hAnsi="Times New Roman" w:cs="Times New Roman"/>
          <w:sz w:val="28"/>
          <w:lang w:val="uk-UA"/>
        </w:rPr>
        <w:t>ізованого музейного обладнання.</w:t>
      </w:r>
      <w:r w:rsidR="001262B6">
        <w:rPr>
          <w:rFonts w:ascii="Times New Roman" w:hAnsi="Times New Roman" w:cs="Times New Roman"/>
          <w:sz w:val="28"/>
          <w:lang w:val="uk-UA"/>
        </w:rPr>
        <w:t xml:space="preserve"> Дуже багато експонатів представлені в експозиціях таким чином, що до них можна близько підійти та, навіть, </w:t>
      </w:r>
      <w:r w:rsidR="00600376">
        <w:rPr>
          <w:rFonts w:ascii="Times New Roman" w:hAnsi="Times New Roman" w:cs="Times New Roman"/>
          <w:sz w:val="28"/>
          <w:lang w:val="uk-UA"/>
        </w:rPr>
        <w:t xml:space="preserve">доторкнутися (не дивлячись на заборони та попередження працівників установ). Цінні та крихкі предмети </w:t>
      </w:r>
      <w:r w:rsidR="00B83BDB">
        <w:rPr>
          <w:rFonts w:ascii="Times New Roman" w:hAnsi="Times New Roman" w:cs="Times New Roman"/>
          <w:sz w:val="28"/>
          <w:lang w:val="uk-UA"/>
        </w:rPr>
        <w:t xml:space="preserve">краще </w:t>
      </w:r>
      <w:r w:rsidR="000909C0">
        <w:rPr>
          <w:rFonts w:ascii="Times New Roman" w:hAnsi="Times New Roman" w:cs="Times New Roman"/>
          <w:sz w:val="28"/>
          <w:lang w:val="uk-UA"/>
        </w:rPr>
        <w:t>експонувати</w:t>
      </w:r>
      <w:r w:rsidR="00B83BDB">
        <w:rPr>
          <w:rFonts w:ascii="Times New Roman" w:hAnsi="Times New Roman" w:cs="Times New Roman"/>
          <w:sz w:val="28"/>
          <w:lang w:val="uk-UA"/>
        </w:rPr>
        <w:t xml:space="preserve"> в скляних вітринах або захищати бар’єрами (так їх можна буде краще роздивитися, але тим не менше, вони будуть захищені)</w:t>
      </w:r>
      <w:r w:rsidR="000909C0">
        <w:rPr>
          <w:rFonts w:ascii="Times New Roman" w:hAnsi="Times New Roman" w:cs="Times New Roman"/>
          <w:sz w:val="28"/>
          <w:lang w:val="uk-UA"/>
        </w:rPr>
        <w:t>.</w:t>
      </w:r>
    </w:p>
    <w:p w:rsidR="007B0FC6" w:rsidRDefault="007B0FC6"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Основний акцент має бути на збереженні та убезпеченні об’єктів, але щоб вони при цьому залишалися якомога краще </w:t>
      </w:r>
      <w:r w:rsidR="00B018EB">
        <w:rPr>
          <w:rFonts w:ascii="Times New Roman" w:hAnsi="Times New Roman" w:cs="Times New Roman"/>
          <w:sz w:val="28"/>
          <w:lang w:val="uk-UA"/>
        </w:rPr>
        <w:t>видимими для відвідувачів.</w:t>
      </w:r>
    </w:p>
    <w:p w:rsidR="00361BB8" w:rsidRDefault="00792B42" w:rsidP="00E941A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На більшості краєзнавчих музеїв позначився відбиток радянського підходу, всі вони створювались за єдиним зразком </w:t>
      </w:r>
      <w:r w:rsidR="00C07947">
        <w:rPr>
          <w:rFonts w:ascii="Times New Roman" w:hAnsi="Times New Roman" w:cs="Times New Roman"/>
          <w:sz w:val="28"/>
          <w:lang w:val="uk-UA"/>
        </w:rPr>
        <w:t>і</w:t>
      </w:r>
      <w:r>
        <w:rPr>
          <w:rFonts w:ascii="Times New Roman" w:hAnsi="Times New Roman" w:cs="Times New Roman"/>
          <w:sz w:val="28"/>
          <w:lang w:val="uk-UA"/>
        </w:rPr>
        <w:t xml:space="preserve"> трансл</w:t>
      </w:r>
      <w:r w:rsidR="00C07947">
        <w:rPr>
          <w:rFonts w:ascii="Times New Roman" w:hAnsi="Times New Roman" w:cs="Times New Roman"/>
          <w:sz w:val="28"/>
          <w:lang w:val="uk-UA"/>
        </w:rPr>
        <w:t>ю</w:t>
      </w:r>
      <w:r>
        <w:rPr>
          <w:rFonts w:ascii="Times New Roman" w:hAnsi="Times New Roman" w:cs="Times New Roman"/>
          <w:sz w:val="28"/>
          <w:lang w:val="uk-UA"/>
        </w:rPr>
        <w:t>вали</w:t>
      </w:r>
      <w:r w:rsidR="00C07947">
        <w:rPr>
          <w:rFonts w:ascii="Times New Roman" w:hAnsi="Times New Roman" w:cs="Times New Roman"/>
          <w:sz w:val="28"/>
          <w:lang w:val="uk-UA"/>
        </w:rPr>
        <w:t xml:space="preserve"> радянську ідеологію. Ці установи дуже схожі між собою, тому дуже важко виявити якусь унікальність кожного музею окремо, а вона повинна бути. Людина, яка відвідує музей, повинна </w:t>
      </w:r>
      <w:r w:rsidR="00C2632A">
        <w:rPr>
          <w:rFonts w:ascii="Times New Roman" w:hAnsi="Times New Roman" w:cs="Times New Roman"/>
          <w:sz w:val="28"/>
          <w:lang w:val="uk-UA"/>
        </w:rPr>
        <w:t xml:space="preserve">запам’ятати хоча б щось, а потім повернутися знову. А що можна сказати про однотипні музеї? Вони просто не запам’ятовуються, а якщо й буде якась така річ, то проблематично згадати, </w:t>
      </w:r>
      <w:r w:rsidR="00BE2C74">
        <w:rPr>
          <w:rFonts w:ascii="Times New Roman" w:hAnsi="Times New Roman" w:cs="Times New Roman"/>
          <w:sz w:val="28"/>
          <w:lang w:val="uk-UA"/>
        </w:rPr>
        <w:t>де саме</w:t>
      </w:r>
      <w:r w:rsidR="00C2632A">
        <w:rPr>
          <w:rFonts w:ascii="Times New Roman" w:hAnsi="Times New Roman" w:cs="Times New Roman"/>
          <w:sz w:val="28"/>
          <w:lang w:val="uk-UA"/>
        </w:rPr>
        <w:t xml:space="preserve"> </w:t>
      </w:r>
      <w:r w:rsidR="00740384">
        <w:rPr>
          <w:rFonts w:ascii="Times New Roman" w:hAnsi="Times New Roman" w:cs="Times New Roman"/>
          <w:sz w:val="28"/>
          <w:lang w:val="uk-UA"/>
        </w:rPr>
        <w:t>вона знаходиться.</w:t>
      </w:r>
    </w:p>
    <w:p w:rsidR="003E15C0" w:rsidRDefault="00685F09" w:rsidP="003E15C0">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Ще одна проблема, яка також відноситься до цього питання, це </w:t>
      </w:r>
      <w:r w:rsidRPr="00F4615D">
        <w:rPr>
          <w:rFonts w:ascii="Times New Roman" w:hAnsi="Times New Roman" w:cs="Times New Roman"/>
          <w:b/>
          <w:i/>
          <w:sz w:val="28"/>
          <w:lang w:val="uk-UA"/>
        </w:rPr>
        <w:t>перенасиченість</w:t>
      </w:r>
      <w:r>
        <w:rPr>
          <w:rFonts w:ascii="Times New Roman" w:hAnsi="Times New Roman" w:cs="Times New Roman"/>
          <w:sz w:val="28"/>
          <w:lang w:val="uk-UA"/>
        </w:rPr>
        <w:t xml:space="preserve"> експозиці</w:t>
      </w:r>
      <w:r w:rsidR="00A714E7">
        <w:rPr>
          <w:rFonts w:ascii="Times New Roman" w:hAnsi="Times New Roman" w:cs="Times New Roman"/>
          <w:sz w:val="28"/>
          <w:lang w:val="uk-UA"/>
        </w:rPr>
        <w:t>ї</w:t>
      </w:r>
      <w:r>
        <w:rPr>
          <w:rFonts w:ascii="Times New Roman" w:hAnsi="Times New Roman" w:cs="Times New Roman"/>
          <w:sz w:val="28"/>
          <w:lang w:val="uk-UA"/>
        </w:rPr>
        <w:t xml:space="preserve"> </w:t>
      </w:r>
      <w:r w:rsidRPr="00F4615D">
        <w:rPr>
          <w:rFonts w:ascii="Times New Roman" w:hAnsi="Times New Roman" w:cs="Times New Roman"/>
          <w:b/>
          <w:i/>
          <w:sz w:val="28"/>
          <w:lang w:val="uk-UA"/>
        </w:rPr>
        <w:t>інформацією</w:t>
      </w:r>
      <w:r>
        <w:rPr>
          <w:rFonts w:ascii="Times New Roman" w:hAnsi="Times New Roman" w:cs="Times New Roman"/>
          <w:sz w:val="28"/>
          <w:lang w:val="uk-UA"/>
        </w:rPr>
        <w:t>, нестача місця для більш детального висвітлення тієї чи іншої події.</w:t>
      </w:r>
      <w:r w:rsidR="00803EB0">
        <w:rPr>
          <w:rFonts w:ascii="Times New Roman" w:hAnsi="Times New Roman" w:cs="Times New Roman"/>
          <w:sz w:val="28"/>
          <w:lang w:val="uk-UA"/>
        </w:rPr>
        <w:t xml:space="preserve"> Це може спантеличити відвідувача, людина просто розгублено дивитиметься на експозицію і не розумітиме, звідки ж почати.</w:t>
      </w:r>
      <w:r w:rsidR="00242738">
        <w:rPr>
          <w:rFonts w:ascii="Times New Roman" w:hAnsi="Times New Roman" w:cs="Times New Roman"/>
          <w:sz w:val="28"/>
          <w:lang w:val="uk-UA"/>
        </w:rPr>
        <w:t xml:space="preserve"> Представлені речі, експонати, інформація можуть бути важливими</w:t>
      </w:r>
      <w:r w:rsidR="00935579">
        <w:rPr>
          <w:rFonts w:ascii="Times New Roman" w:hAnsi="Times New Roman" w:cs="Times New Roman"/>
          <w:sz w:val="28"/>
          <w:lang w:val="uk-UA"/>
        </w:rPr>
        <w:t xml:space="preserve"> та</w:t>
      </w:r>
      <w:r w:rsidR="00242738">
        <w:rPr>
          <w:rFonts w:ascii="Times New Roman" w:hAnsi="Times New Roman" w:cs="Times New Roman"/>
          <w:sz w:val="28"/>
          <w:lang w:val="uk-UA"/>
        </w:rPr>
        <w:t xml:space="preserve"> цікавими, але вони будуть «губитися» через перевантаженість експозиції. І це дуже серйозна проблема, яку, до речі, можна легко вирішити.</w:t>
      </w:r>
    </w:p>
    <w:p w:rsidR="00242738" w:rsidRDefault="00242738" w:rsidP="003E15C0">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По-перше, потрібно не боятися </w:t>
      </w:r>
      <w:r w:rsidR="004E39FA">
        <w:rPr>
          <w:rFonts w:ascii="Times New Roman" w:hAnsi="Times New Roman" w:cs="Times New Roman"/>
          <w:sz w:val="28"/>
          <w:lang w:val="uk-UA"/>
        </w:rPr>
        <w:t xml:space="preserve">від чогось відмовитися, </w:t>
      </w:r>
      <w:r w:rsidR="00DD7443">
        <w:rPr>
          <w:rFonts w:ascii="Times New Roman" w:hAnsi="Times New Roman" w:cs="Times New Roman"/>
          <w:sz w:val="28"/>
          <w:lang w:val="uk-UA"/>
        </w:rPr>
        <w:t>робіть відбір. Не бійтеся жер</w:t>
      </w:r>
      <w:r w:rsidR="007B4DF6">
        <w:rPr>
          <w:rFonts w:ascii="Times New Roman" w:hAnsi="Times New Roman" w:cs="Times New Roman"/>
          <w:sz w:val="28"/>
          <w:lang w:val="uk-UA"/>
        </w:rPr>
        <w:t>твувати другорядними речами, навіть якщо</w:t>
      </w:r>
      <w:r w:rsidR="00DD7443">
        <w:rPr>
          <w:rFonts w:ascii="Times New Roman" w:hAnsi="Times New Roman" w:cs="Times New Roman"/>
          <w:sz w:val="28"/>
          <w:lang w:val="uk-UA"/>
        </w:rPr>
        <w:t xml:space="preserve"> вони будуть цікавими, але </w:t>
      </w:r>
      <w:r w:rsidR="00D12E76">
        <w:rPr>
          <w:rFonts w:ascii="Times New Roman" w:hAnsi="Times New Roman" w:cs="Times New Roman"/>
          <w:sz w:val="28"/>
          <w:lang w:val="uk-UA"/>
        </w:rPr>
        <w:t xml:space="preserve">не потрібно відволікати увагу від основного експонату. </w:t>
      </w:r>
      <w:r w:rsidR="003F0FFB">
        <w:rPr>
          <w:rFonts w:ascii="Times New Roman" w:hAnsi="Times New Roman" w:cs="Times New Roman"/>
          <w:sz w:val="28"/>
          <w:lang w:val="uk-UA"/>
        </w:rPr>
        <w:t xml:space="preserve">По-друге, потрібно виділяти головний елемент колекції. Це краще зробити просторово, якщо навіть місця обмаль, можна </w:t>
      </w:r>
      <w:r w:rsidR="00D8031C">
        <w:rPr>
          <w:rFonts w:ascii="Times New Roman" w:hAnsi="Times New Roman" w:cs="Times New Roman"/>
          <w:sz w:val="28"/>
          <w:lang w:val="uk-UA"/>
        </w:rPr>
        <w:t xml:space="preserve">зробити наголос іншим способом – освітлення, окрема вітрина або ж інший фон. Як відомо, шедеври не завжди бувають великого розміру. Але саме для </w:t>
      </w:r>
      <w:r w:rsidR="00031069">
        <w:rPr>
          <w:rFonts w:ascii="Times New Roman" w:hAnsi="Times New Roman" w:cs="Times New Roman"/>
          <w:sz w:val="28"/>
          <w:lang w:val="uk-UA"/>
        </w:rPr>
        <w:t xml:space="preserve">привернення до них уваги існують прийоми, які ми називаємо «експозиційним рішенням». </w:t>
      </w:r>
      <w:r w:rsidR="008857BE">
        <w:rPr>
          <w:rFonts w:ascii="Times New Roman" w:hAnsi="Times New Roman" w:cs="Times New Roman"/>
          <w:sz w:val="28"/>
          <w:lang w:val="uk-UA"/>
        </w:rPr>
        <w:t xml:space="preserve">Широко відомий приклад – </w:t>
      </w:r>
      <w:r w:rsidR="008857BE">
        <w:rPr>
          <w:rFonts w:ascii="Times New Roman" w:hAnsi="Times New Roman" w:cs="Times New Roman"/>
          <w:sz w:val="28"/>
          <w:lang w:val="uk-UA"/>
        </w:rPr>
        <w:lastRenderedPageBreak/>
        <w:t>експонування знаменитої Віллендорфської Венери. Крихітна непримітна статуетка у велетенському й видовищному Музеї природознавства у Відні лег</w:t>
      </w:r>
      <w:r w:rsidR="00E06081">
        <w:rPr>
          <w:rFonts w:ascii="Times New Roman" w:hAnsi="Times New Roman" w:cs="Times New Roman"/>
          <w:sz w:val="28"/>
          <w:lang w:val="uk-UA"/>
        </w:rPr>
        <w:t>ко загубилася</w:t>
      </w:r>
      <w:r w:rsidR="005F094D">
        <w:rPr>
          <w:rFonts w:ascii="Times New Roman" w:hAnsi="Times New Roman" w:cs="Times New Roman"/>
          <w:sz w:val="28"/>
          <w:lang w:val="uk-UA"/>
        </w:rPr>
        <w:t xml:space="preserve"> б</w:t>
      </w:r>
      <w:r w:rsidR="008857BE">
        <w:rPr>
          <w:rFonts w:ascii="Times New Roman" w:hAnsi="Times New Roman" w:cs="Times New Roman"/>
          <w:sz w:val="28"/>
          <w:lang w:val="uk-UA"/>
        </w:rPr>
        <w:t xml:space="preserve"> серед більш привабливих речей. Тому для неї вибудуваний окремий </w:t>
      </w:r>
      <w:r w:rsidR="00C26648">
        <w:rPr>
          <w:rFonts w:ascii="Times New Roman" w:hAnsi="Times New Roman" w:cs="Times New Roman"/>
          <w:sz w:val="28"/>
          <w:lang w:val="uk-UA"/>
        </w:rPr>
        <w:t xml:space="preserve">невеликий павільйон, прямо посеред експозиції </w:t>
      </w:r>
      <w:r w:rsidR="00D832E3">
        <w:rPr>
          <w:rFonts w:ascii="Times New Roman" w:hAnsi="Times New Roman" w:cs="Times New Roman"/>
          <w:sz w:val="28"/>
          <w:lang w:val="uk-UA"/>
        </w:rPr>
        <w:t xml:space="preserve">(фото 1) </w:t>
      </w:r>
      <w:r w:rsidR="00C26648" w:rsidRPr="00C26648">
        <w:rPr>
          <w:rFonts w:ascii="Times New Roman" w:hAnsi="Times New Roman" w:cs="Times New Roman"/>
          <w:sz w:val="28"/>
        </w:rPr>
        <w:t>[</w:t>
      </w:r>
      <w:r w:rsidR="005C67B7">
        <w:rPr>
          <w:rFonts w:ascii="Times New Roman" w:hAnsi="Times New Roman" w:cs="Times New Roman"/>
          <w:sz w:val="28"/>
          <w:lang w:val="uk-UA"/>
        </w:rPr>
        <w:t>1,</w:t>
      </w:r>
      <w:r w:rsidR="00CA0D56">
        <w:rPr>
          <w:rFonts w:ascii="Times New Roman" w:hAnsi="Times New Roman" w:cs="Times New Roman"/>
          <w:sz w:val="28"/>
          <w:lang w:val="uk-UA"/>
        </w:rPr>
        <w:t xml:space="preserve"> 15</w:t>
      </w:r>
      <w:r w:rsidR="00C26648" w:rsidRPr="00C26648">
        <w:rPr>
          <w:rFonts w:ascii="Times New Roman" w:hAnsi="Times New Roman" w:cs="Times New Roman"/>
          <w:sz w:val="28"/>
        </w:rPr>
        <w:t>]</w:t>
      </w:r>
      <w:r w:rsidR="00C26648">
        <w:rPr>
          <w:rFonts w:ascii="Times New Roman" w:hAnsi="Times New Roman" w:cs="Times New Roman"/>
          <w:sz w:val="28"/>
          <w:lang w:val="uk-UA"/>
        </w:rPr>
        <w:t>.</w:t>
      </w:r>
    </w:p>
    <w:p w:rsidR="008E06A7" w:rsidRDefault="000C4998" w:rsidP="008E06A7">
      <w:pPr>
        <w:pStyle w:val="a3"/>
        <w:ind w:firstLine="708"/>
        <w:jc w:val="both"/>
        <w:rPr>
          <w:rFonts w:ascii="Times New Roman" w:hAnsi="Times New Roman" w:cs="Times New Roman"/>
          <w:sz w:val="28"/>
          <w:lang w:val="uk-UA"/>
        </w:rPr>
      </w:pPr>
      <w:r>
        <w:rPr>
          <w:rFonts w:ascii="Times New Roman" w:hAnsi="Times New Roman" w:cs="Times New Roman"/>
          <w:noProof/>
          <w:sz w:val="28"/>
        </w:rPr>
        <mc:AlternateContent>
          <mc:Choice Requires="wps">
            <w:drawing>
              <wp:anchor distT="0" distB="0" distL="114300" distR="114300" simplePos="0" relativeHeight="251658240" behindDoc="1" locked="0" layoutInCell="1" allowOverlap="1">
                <wp:simplePos x="0" y="0"/>
                <wp:positionH relativeFrom="margin">
                  <wp:posOffset>-19050</wp:posOffset>
                </wp:positionH>
                <wp:positionV relativeFrom="margin">
                  <wp:posOffset>3448050</wp:posOffset>
                </wp:positionV>
                <wp:extent cx="2615565" cy="606425"/>
                <wp:effectExtent l="13335" t="15240" r="9525" b="2603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606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35A53" w:rsidRPr="0074556B" w:rsidRDefault="00835A53" w:rsidP="0074556B">
                            <w:pPr>
                              <w:spacing w:line="240" w:lineRule="auto"/>
                              <w:jc w:val="both"/>
                              <w:rPr>
                                <w:rFonts w:ascii="Times New Roman" w:hAnsi="Times New Roman" w:cs="Times New Roman"/>
                                <w:i/>
                                <w:lang w:val="uk-UA"/>
                              </w:rPr>
                            </w:pPr>
                            <w:r>
                              <w:rPr>
                                <w:rFonts w:ascii="Times New Roman" w:hAnsi="Times New Roman" w:cs="Times New Roman"/>
                                <w:i/>
                                <w:lang w:val="uk-UA"/>
                              </w:rPr>
                              <w:t>Фото</w:t>
                            </w:r>
                            <w:r w:rsidRPr="0074556B">
                              <w:rPr>
                                <w:rFonts w:ascii="Times New Roman" w:hAnsi="Times New Roman" w:cs="Times New Roman"/>
                                <w:i/>
                                <w:lang w:val="uk-UA"/>
                              </w:rPr>
                              <w:t xml:space="preserve"> 1. Віллендорфська Венера в експозиції Музею природознавства у Відні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71.5pt;width:205.95pt;height:4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1QIAAFwGAAAOAAAAZHJzL2Uyb0RvYy54bWysVVtv0zAUfkfiP1h+Z7mszbpo6TRtDCEN&#10;mBiIZ9dxEgvHNrbbdPv1HNtpFlgfJkQfIvuc4+9859qLy30v0I4Zy5WscHaSYsQkVTWXbYW/f7t9&#10;t8LIOiJrIpRkFX5kFl+u3765GHTJctUpUTODAETactAV7pzTZZJY2rGe2BOlmQRlo0xPHFxNm9SG&#10;DIDeiyRP0yIZlKm1UZRZC9KbqMTrgN80jLovTWOZQ6LCwM2Frwnfjf8m6wtStobojtORBvkHFj3h&#10;EpxOUDfEEbQ1/AVUz6lRVjXuhKo+UU3DKQsxQDRZ+lc0Dx3RLMQCybF6SpP9f7D08+7eIF5XuMBI&#10;kh5K9BWSRmQrGMp9egZtS7B60PfGB2j1naI/LZLqugMrdmWMGjpGaiCVefvkjwf+YuEp2gyfVA3o&#10;ZOtUyNS+Mb0HhBygfSjI41QQtneIgjAvsuWyWGJEQVekxSJfBhekPLzWxroPTPXIHypsgHtAJ7s7&#10;6zwbUh5MxvLUt1wIZJT7wV0XMuzdBqWFN/GAtIJ4ojj0IrsWBu0IdJFwWbAW2x4iirIs9b/YTCCH&#10;lovyIAIKE0Qg1Nq5k/GtF01m8TWhlMkj3hbHnRUH8VGHIGwP8QkuEdSuwssABXNhKREMmiBWMLRx&#10;yJNnJSQaQJOfQYSBpRJ8Ur6S8sQN4Gb5mSJ5QdnOnfTcwZIQvK/wygc5Ztp33XtZhxF2hIt4Bigh&#10;PU8Wxn8sqdoCxENXD6jmvlHy1ek5rKaawy44XaVFen6GEREtLDHqDD7aH6+MdfnMcB7rSJoI3ZFY&#10;38nwRfQT29Avs0DCcPl5inPp9pv9OKIbVT/CmEFf+771KxkOnTJPGA2w3ipsf22JYRiJjxJa+zxb&#10;LPw+DJfF8iyHi5lrNnMNkRSgKuwgR+F47eIO3WrD2w48xZmQ6grGu+Fh8vzoR1bjUoAVFvs/rlu/&#10;I+f3YPX8p7D+DQAA//8DAFBLAwQUAAYACAAAACEAZvkKTN8AAAAKAQAADwAAAGRycy9kb3ducmV2&#10;LnhtbEyPzU6EQBCE7ya+w6RNvO0OuoCIDBt/onfRZD0OTAusTA9hZhf06e096a0rXan6qtgudhBH&#10;nHzvSMHVOgKB1DjTU6vg/e15lYHwQZPRgyNU8I0etuX5WaFz42Z6xWMVWsEh5HOtoAthzKX0TYdW&#10;+7Ubkfj36SarA8uplWbSM4fbQV5HUSqt7okbOj3iY4fNV3WwXLJLXrKlrhI/zjf7j93DTxo/7ZW6&#10;vFju70AEXMKfGU74jA4lM9XuQMaLQcFqw1OCgiQ+HWyIo+wWRK0g3WQJyLKQ/yeUvwAAAP//AwBQ&#10;SwECLQAUAAYACAAAACEAtoM4kv4AAADhAQAAEwAAAAAAAAAAAAAAAAAAAAAAW0NvbnRlbnRfVHlw&#10;ZXNdLnhtbFBLAQItABQABgAIAAAAIQA4/SH/1gAAAJQBAAALAAAAAAAAAAAAAAAAAC8BAABfcmVs&#10;cy8ucmVsc1BLAQItABQABgAIAAAAIQBZOO/+1QIAAFwGAAAOAAAAAAAAAAAAAAAAAC4CAABkcnMv&#10;ZTJvRG9jLnhtbFBLAQItABQABgAIAAAAIQBm+QpM3wAAAAoBAAAPAAAAAAAAAAAAAAAAAC8FAABk&#10;cnMvZG93bnJldi54bWxQSwUGAAAAAAQABADzAAAAOwYAAAAA&#10;" fillcolor="white [3201]" strokecolor="#95b3d7 [1940]" strokeweight="1pt">
                <v:fill color2="#b8cce4 [1300]" focus="100%" type="gradient"/>
                <v:shadow on="t" color="#243f60 [1604]" opacity=".5" offset="1pt"/>
                <v:textbox>
                  <w:txbxContent>
                    <w:p w:rsidR="00835A53" w:rsidRPr="0074556B" w:rsidRDefault="00835A53" w:rsidP="0074556B">
                      <w:pPr>
                        <w:spacing w:line="240" w:lineRule="auto"/>
                        <w:jc w:val="both"/>
                        <w:rPr>
                          <w:rFonts w:ascii="Times New Roman" w:hAnsi="Times New Roman" w:cs="Times New Roman"/>
                          <w:i/>
                          <w:lang w:val="uk-UA"/>
                        </w:rPr>
                      </w:pPr>
                      <w:r>
                        <w:rPr>
                          <w:rFonts w:ascii="Times New Roman" w:hAnsi="Times New Roman" w:cs="Times New Roman"/>
                          <w:i/>
                          <w:lang w:val="uk-UA"/>
                        </w:rPr>
                        <w:t>Фото</w:t>
                      </w:r>
                      <w:r w:rsidRPr="0074556B">
                        <w:rPr>
                          <w:rFonts w:ascii="Times New Roman" w:hAnsi="Times New Roman" w:cs="Times New Roman"/>
                          <w:i/>
                          <w:lang w:val="uk-UA"/>
                        </w:rPr>
                        <w:t xml:space="preserve"> 1. Віллендорфська Венера в експозиції Музею природознавства у Відні</w:t>
                      </w:r>
                    </w:p>
                  </w:txbxContent>
                </v:textbox>
                <w10:wrap type="square" anchorx="margin" anchory="margin"/>
              </v:rect>
            </w:pict>
          </mc:Fallback>
        </mc:AlternateContent>
      </w:r>
      <w:r w:rsidR="0035220A">
        <w:rPr>
          <w:rFonts w:ascii="Times New Roman" w:hAnsi="Times New Roman" w:cs="Times New Roman"/>
          <w:noProof/>
          <w:sz w:val="28"/>
        </w:rPr>
        <w:drawing>
          <wp:anchor distT="0" distB="0" distL="114300" distR="114300" simplePos="0" relativeHeight="251657216" behindDoc="1" locked="0" layoutInCell="1" allowOverlap="1">
            <wp:simplePos x="0" y="0"/>
            <wp:positionH relativeFrom="margin">
              <wp:posOffset>-15875</wp:posOffset>
            </wp:positionH>
            <wp:positionV relativeFrom="margin">
              <wp:posOffset>1209675</wp:posOffset>
            </wp:positionV>
            <wp:extent cx="2619375" cy="2164715"/>
            <wp:effectExtent l="171450" t="133350" r="371475" b="311785"/>
            <wp:wrapSquare wrapText="bothSides"/>
            <wp:docPr id="1" name="Рисунок 1" descr="D:\Музей\2020 рік\Методичні рекомендації\Віллендорфська Вен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узей\2020 рік\Методичні рекомендації\Віллендорфська Венера.jpg"/>
                    <pic:cNvPicPr>
                      <a:picLocks noChangeAspect="1" noChangeArrowheads="1"/>
                    </pic:cNvPicPr>
                  </pic:nvPicPr>
                  <pic:blipFill>
                    <a:blip r:embed="rId10"/>
                    <a:srcRect/>
                    <a:stretch>
                      <a:fillRect/>
                    </a:stretch>
                  </pic:blipFill>
                  <pic:spPr bwMode="auto">
                    <a:xfrm>
                      <a:off x="0" y="0"/>
                      <a:ext cx="2619375" cy="2164715"/>
                    </a:xfrm>
                    <a:prstGeom prst="rect">
                      <a:avLst/>
                    </a:prstGeom>
                    <a:ln>
                      <a:noFill/>
                    </a:ln>
                    <a:effectLst>
                      <a:outerShdw blurRad="292100" dist="139700" dir="2700000" algn="tl" rotWithShape="0">
                        <a:srgbClr val="333333">
                          <a:alpha val="65000"/>
                        </a:srgbClr>
                      </a:outerShdw>
                    </a:effectLst>
                  </pic:spPr>
                </pic:pic>
              </a:graphicData>
            </a:graphic>
          </wp:anchor>
        </w:drawing>
      </w:r>
      <w:r w:rsidR="00410CB8">
        <w:rPr>
          <w:rFonts w:ascii="Times New Roman" w:hAnsi="Times New Roman" w:cs="Times New Roman"/>
          <w:sz w:val="28"/>
          <w:lang w:val="uk-UA"/>
        </w:rPr>
        <w:t>Цей</w:t>
      </w:r>
      <w:r w:rsidR="00A37F46">
        <w:rPr>
          <w:rFonts w:ascii="Times New Roman" w:hAnsi="Times New Roman" w:cs="Times New Roman"/>
          <w:sz w:val="28"/>
          <w:lang w:val="uk-UA"/>
        </w:rPr>
        <w:t xml:space="preserve"> експонат є неймовірно цінним</w:t>
      </w:r>
      <w:r w:rsidR="00B00F00">
        <w:rPr>
          <w:rFonts w:ascii="Times New Roman" w:hAnsi="Times New Roman" w:cs="Times New Roman"/>
          <w:sz w:val="28"/>
          <w:lang w:val="uk-UA"/>
        </w:rPr>
        <w:t>, його висота всього лише 11 сантиметрів, а вік – 29 500 років.</w:t>
      </w:r>
      <w:r w:rsidR="00410CB8">
        <w:rPr>
          <w:rFonts w:ascii="Times New Roman" w:hAnsi="Times New Roman" w:cs="Times New Roman"/>
          <w:sz w:val="28"/>
          <w:lang w:val="uk-UA"/>
        </w:rPr>
        <w:t xml:space="preserve"> </w:t>
      </w:r>
      <w:r w:rsidR="00A549D8">
        <w:rPr>
          <w:rFonts w:ascii="Times New Roman" w:hAnsi="Times New Roman" w:cs="Times New Roman"/>
          <w:sz w:val="28"/>
          <w:lang w:val="uk-UA"/>
        </w:rPr>
        <w:t>Вона</w:t>
      </w:r>
      <w:r w:rsidR="00410CB8">
        <w:rPr>
          <w:rFonts w:ascii="Times New Roman" w:hAnsi="Times New Roman" w:cs="Times New Roman"/>
          <w:sz w:val="28"/>
          <w:lang w:val="uk-UA"/>
        </w:rPr>
        <w:t xml:space="preserve"> відноситься до доби палеоліту, та є однією зі знаменитих археологічних знахідок у світі. </w:t>
      </w:r>
      <w:r w:rsidR="0024325B">
        <w:rPr>
          <w:rFonts w:ascii="Times New Roman" w:hAnsi="Times New Roman" w:cs="Times New Roman"/>
          <w:sz w:val="28"/>
          <w:lang w:val="uk-UA"/>
        </w:rPr>
        <w:t xml:space="preserve">Звичайно ж, якби не дане експозиційне рішення, то важко було б взагалі звернути увагу на Віллендорфську </w:t>
      </w:r>
      <w:r w:rsidR="00D95893">
        <w:rPr>
          <w:rFonts w:ascii="Times New Roman" w:hAnsi="Times New Roman" w:cs="Times New Roman"/>
          <w:sz w:val="28"/>
          <w:lang w:val="uk-UA"/>
        </w:rPr>
        <w:t>Венеру.</w:t>
      </w:r>
      <w:r w:rsidR="008356F4">
        <w:rPr>
          <w:rFonts w:ascii="Times New Roman" w:hAnsi="Times New Roman" w:cs="Times New Roman"/>
          <w:sz w:val="28"/>
          <w:lang w:val="uk-UA"/>
        </w:rPr>
        <w:t xml:space="preserve"> Тим не менше, завдяки власному невеличкому павільйону та правильному освітленню неможливо</w:t>
      </w:r>
      <w:r w:rsidR="009D0812">
        <w:rPr>
          <w:rFonts w:ascii="Times New Roman" w:hAnsi="Times New Roman" w:cs="Times New Roman"/>
          <w:sz w:val="28"/>
          <w:lang w:val="uk-UA"/>
        </w:rPr>
        <w:t xml:space="preserve"> </w:t>
      </w:r>
      <w:r w:rsidR="008356F4">
        <w:rPr>
          <w:rFonts w:ascii="Times New Roman" w:hAnsi="Times New Roman" w:cs="Times New Roman"/>
          <w:sz w:val="28"/>
          <w:lang w:val="uk-UA"/>
        </w:rPr>
        <w:t>пройти повз.</w:t>
      </w:r>
    </w:p>
    <w:p w:rsidR="00B028F8" w:rsidRDefault="00B028F8" w:rsidP="008E06A7">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Для більш детального ознайомлення можна перейти за </w:t>
      </w:r>
      <w:r w:rsidR="00325432">
        <w:rPr>
          <w:rFonts w:ascii="Times New Roman" w:hAnsi="Times New Roman" w:cs="Times New Roman"/>
          <w:sz w:val="28"/>
          <w:lang w:val="uk-UA"/>
        </w:rPr>
        <w:t>посиланням та</w:t>
      </w:r>
      <w:r>
        <w:rPr>
          <w:rFonts w:ascii="Times New Roman" w:hAnsi="Times New Roman" w:cs="Times New Roman"/>
          <w:sz w:val="28"/>
          <w:lang w:val="uk-UA"/>
        </w:rPr>
        <w:t xml:space="preserve"> переглянути відео: </w:t>
      </w:r>
      <w:hyperlink r:id="rId11" w:history="1">
        <w:r w:rsidRPr="009267EC">
          <w:rPr>
            <w:rStyle w:val="a4"/>
            <w:rFonts w:ascii="Times New Roman" w:hAnsi="Times New Roman" w:cs="Times New Roman"/>
            <w:sz w:val="28"/>
            <w:lang w:val="uk-UA"/>
          </w:rPr>
          <w:t>https://www.wien.info/ru/sightseeing/museums-exhibitions/top/museum-natural-history</w:t>
        </w:r>
      </w:hyperlink>
      <w:r>
        <w:rPr>
          <w:rFonts w:ascii="Times New Roman" w:hAnsi="Times New Roman" w:cs="Times New Roman"/>
          <w:sz w:val="28"/>
          <w:lang w:val="uk-UA"/>
        </w:rPr>
        <w:t xml:space="preserve"> </w:t>
      </w:r>
    </w:p>
    <w:p w:rsidR="002C78E3" w:rsidRDefault="009D6126" w:rsidP="00B028F8">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Для того, щоб якісно представити колекції, потрібно залишати найбільш важливі експонати. Якщо </w:t>
      </w:r>
      <w:r w:rsidR="00602D5A">
        <w:rPr>
          <w:rFonts w:ascii="Times New Roman" w:hAnsi="Times New Roman" w:cs="Times New Roman"/>
          <w:sz w:val="28"/>
          <w:lang w:val="uk-UA"/>
        </w:rPr>
        <w:t>в фондах музею є схожі об’єкти, це не означає, що всі вони повинні бути представлені в експозиції. Для таких випадків можна робити окремі тимчасові виставки, люди будуть приходити в музей, розум</w:t>
      </w:r>
      <w:r w:rsidR="00981798">
        <w:rPr>
          <w:rFonts w:ascii="Times New Roman" w:hAnsi="Times New Roman" w:cs="Times New Roman"/>
          <w:sz w:val="28"/>
          <w:lang w:val="uk-UA"/>
        </w:rPr>
        <w:t>ітимуть, чому присвячена ця виставка і в них не виникатиме труднощів з ознайомленням історії того чи іншого експонату, все буде зрозумілим.</w:t>
      </w:r>
    </w:p>
    <w:p w:rsidR="00961C8E" w:rsidRDefault="00D44051"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Для того, щоб виділити якийсь об’єкт, привернути до нього увагу, може допомогти </w:t>
      </w:r>
      <w:r w:rsidRPr="00ED71A4">
        <w:rPr>
          <w:rFonts w:ascii="Times New Roman" w:hAnsi="Times New Roman" w:cs="Times New Roman"/>
          <w:b/>
          <w:i/>
          <w:sz w:val="28"/>
          <w:lang w:val="uk-UA"/>
        </w:rPr>
        <w:t>освітлення</w:t>
      </w:r>
      <w:r w:rsidR="00403208">
        <w:rPr>
          <w:rFonts w:ascii="Times New Roman" w:hAnsi="Times New Roman" w:cs="Times New Roman"/>
          <w:sz w:val="28"/>
          <w:lang w:val="uk-UA"/>
        </w:rPr>
        <w:t>. Адже якщо</w:t>
      </w:r>
      <w:r>
        <w:rPr>
          <w:rFonts w:ascii="Times New Roman" w:hAnsi="Times New Roman" w:cs="Times New Roman"/>
          <w:sz w:val="28"/>
          <w:lang w:val="uk-UA"/>
        </w:rPr>
        <w:t xml:space="preserve"> порівняти абсолютно однакові побудови експозиції, але з різним освітленням, то різниця буде помітною. Навіть якщо дуже мало місця, можна виділити той чи інший об’єкт саме за допомогою освітлення. Головне – знати міру. Потрібно враховувати всі аспекти.</w:t>
      </w:r>
      <w:r w:rsidR="00607A1F">
        <w:rPr>
          <w:rFonts w:ascii="Times New Roman" w:hAnsi="Times New Roman" w:cs="Times New Roman"/>
          <w:sz w:val="28"/>
          <w:lang w:val="uk-UA"/>
        </w:rPr>
        <w:t xml:space="preserve"> Вдало оформлене освітлення створює у кімнаті певну атмосферу, певний настрій, і зосереджує увагу</w:t>
      </w:r>
      <w:r w:rsidR="006A4E14">
        <w:rPr>
          <w:rFonts w:ascii="Times New Roman" w:hAnsi="Times New Roman" w:cs="Times New Roman"/>
          <w:sz w:val="28"/>
          <w:lang w:val="uk-UA"/>
        </w:rPr>
        <w:t xml:space="preserve"> відвідувачів відповідно до задуму експозиції. Спеціальне направлення освітлення також допомагає виділити окремі деталі артефактів, які в іншому випадку могли б залишитися поза увагою. За допомогою ретельно продуманого освітлення можна суттєво підкреслити особливості текстури, кольору і форми експонату. Незалежно від того, чи це елемент вбрання</w:t>
      </w:r>
      <w:r w:rsidR="008942FE">
        <w:rPr>
          <w:rFonts w:ascii="Times New Roman" w:hAnsi="Times New Roman" w:cs="Times New Roman"/>
          <w:sz w:val="28"/>
          <w:lang w:val="uk-UA"/>
        </w:rPr>
        <w:t xml:space="preserve"> із яскравими кольорами й візерунками, чи викопні скам’янілості із делікатними деталями, за допомогою освітлення їх можна зробити особливо видовищними</w:t>
      </w:r>
      <w:r w:rsidR="00961C8E">
        <w:rPr>
          <w:rFonts w:ascii="Times New Roman" w:hAnsi="Times New Roman" w:cs="Times New Roman"/>
          <w:sz w:val="28"/>
          <w:lang w:val="uk-UA"/>
        </w:rPr>
        <w:t>.</w:t>
      </w:r>
    </w:p>
    <w:p w:rsidR="003A6B3A" w:rsidRDefault="000C4998" w:rsidP="003A6B3A">
      <w:pPr>
        <w:pStyle w:val="a3"/>
        <w:ind w:firstLine="708"/>
        <w:jc w:val="both"/>
        <w:rPr>
          <w:rFonts w:ascii="Times New Roman" w:hAnsi="Times New Roman" w:cs="Times New Roman"/>
          <w:sz w:val="28"/>
          <w:lang w:val="uk-UA"/>
        </w:rPr>
      </w:pPr>
      <w:r>
        <w:rPr>
          <w:rFonts w:ascii="Times New Roman" w:hAnsi="Times New Roman" w:cs="Times New Roman"/>
          <w:noProof/>
          <w:sz w:val="28"/>
        </w:rPr>
        <w:lastRenderedPageBreak/>
        <mc:AlternateContent>
          <mc:Choice Requires="wps">
            <w:drawing>
              <wp:anchor distT="0" distB="0" distL="114300" distR="114300" simplePos="0" relativeHeight="251662336" behindDoc="1" locked="0" layoutInCell="1" allowOverlap="1">
                <wp:simplePos x="0" y="0"/>
                <wp:positionH relativeFrom="column">
                  <wp:posOffset>3211830</wp:posOffset>
                </wp:positionH>
                <wp:positionV relativeFrom="paragraph">
                  <wp:posOffset>1534160</wp:posOffset>
                </wp:positionV>
                <wp:extent cx="2615565" cy="563245"/>
                <wp:effectExtent l="15240" t="6350" r="17145" b="20955"/>
                <wp:wrapTight wrapText="bothSides">
                  <wp:wrapPolygon edited="0">
                    <wp:start x="-84" y="-706"/>
                    <wp:lineTo x="-84" y="22988"/>
                    <wp:lineTo x="21684" y="22988"/>
                    <wp:lineTo x="21684" y="-706"/>
                    <wp:lineTo x="-84" y="-706"/>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6324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35A53" w:rsidRPr="00D83714" w:rsidRDefault="00835A53" w:rsidP="00D83714">
                            <w:pPr>
                              <w:spacing w:line="240" w:lineRule="auto"/>
                              <w:jc w:val="both"/>
                              <w:rPr>
                                <w:rFonts w:ascii="Times New Roman" w:hAnsi="Times New Roman" w:cs="Times New Roman"/>
                                <w:i/>
                                <w:lang w:val="uk-UA"/>
                              </w:rPr>
                            </w:pPr>
                            <w:r>
                              <w:rPr>
                                <w:rFonts w:ascii="Times New Roman" w:hAnsi="Times New Roman" w:cs="Times New Roman"/>
                                <w:i/>
                                <w:lang w:val="uk-UA"/>
                              </w:rPr>
                              <w:t>Фото</w:t>
                            </w:r>
                            <w:r w:rsidRPr="00D83714">
                              <w:rPr>
                                <w:rFonts w:ascii="Times New Roman" w:hAnsi="Times New Roman" w:cs="Times New Roman"/>
                                <w:i/>
                                <w:lang w:val="uk-UA"/>
                              </w:rPr>
                              <w:t xml:space="preserve"> 3. Експозиція Новоайдарського районного краєзнавчого музею після змін з новим освітленням.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52.9pt;margin-top:120.8pt;width:205.95pt;height:4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v91wIAAGMGAAAOAAAAZHJzL2Uyb0RvYy54bWysVd9v0zAQfkfif7D8ztJmbddFS6dpYwhp&#10;wMRAPLuOk1g4trHdpttfz/ncZoH1YUL0IbLvzt9997MXl7tOka1wXhpd0unJhBKhuamkbkr6/dvt&#10;uyUlPjBdMWW0KOmj8PRy9fbNRW8LkZvWqEo4AiDaF70taRuCLbLM81Z0zJ8YKzQoa+M6FuDqmqxy&#10;rAf0TmX5ZLLIeuMq6wwX3oP0JinpCvHrWvDwpa69CESVFLgF/Dr8ruM3W12wonHMtpLvabB/YNEx&#10;qcHpAHXDAiMbJ19AdZI7400dTrjpMlPXkguMAaKZTv6K5qFlVmAskBxvhzT5/wfLP2/vHZFVSeeU&#10;aNZBib5C0phulCDzmJ7e+gKsHuy9iwF6e2f4T0+0uW7BSlw5Z/pWsApITaN99seDePHwlKz7T6YC&#10;dLYJBjO1q10XASEHZIcFeRwKInaBcBDmi+l8vgBmHHTzxWk+Q0oZKw6vrfPhgzAdiYeSOuCO6Gx7&#10;50Nkw4qDyb481a1UijgTfsjQYoajW1R6eJMOxBqIJ4mxF8W1cmTLoItUmKK12nQQUZJNJ/GXmgnk&#10;0HJJjiKgMEAgocaPnezfRtFgll4zzoU+4m123NniID7qEITNIT4lNYHaQUoRCubCc6YENEGqILYx&#10;5imyUpr0oMnPIEJkaZQclK+kPHADuFF+hkheUPZjJ50MsCSU7Eq6jEHuMx277r2ucIQDkyqdAUrp&#10;yFPg+O9LajYA8dBWPalkbJR8eXoOq6mSsAtOl5PF5PyMEqYaWGI8OHq0P14Z6/yZ4TjWPWmmbMtS&#10;fQfDF9EPbLFfRoHgcMV5SnMZdusdDi/WLc7a2lSPMG3Q3rF942aGQ2vcEyU9bLmS+l8b5gQl6qOG&#10;Dj+fzmZxLeJlNj/L4eLGmvVYwzQHqJIGSBUer0NapRvrZNOCpzQa2lzBlNcSB/CZ1X43wCZLY5C2&#10;blyV4ztaPf83rH4DAAD//wMAUEsDBBQABgAIAAAAIQD2hX4n4AAAAAsBAAAPAAAAZHJzL2Rvd25y&#10;ZXYueG1sTI9PT4QwFMTvJn6H5pl4c1uWBVakbPwTvS+arMdCn8BKW0K7C/rpfZ70OJnJzG+K3WIG&#10;dsbJ985KiFYCGNrG6d62Et5en2+2wHxQVqvBWZTwhR525eVFoXLtZrvHcxVaRiXW50pCF8KYc+6b&#10;Do3yKzeiJe/DTUYFklPL9aRmKjcDXwuRcqN6SwudGvGxw+azOhkaOSQv26WuEj/O2fH98PCdbp6O&#10;Ul5fLfd3wAIu4S8Mv/iEDiUx1e5ktWeDhEQkhB4krDdRCowSt1GWAaslxLGIgZcF//+h/AEAAP//&#10;AwBQSwECLQAUAAYACAAAACEAtoM4kv4AAADhAQAAEwAAAAAAAAAAAAAAAAAAAAAAW0NvbnRlbnRf&#10;VHlwZXNdLnhtbFBLAQItABQABgAIAAAAIQA4/SH/1gAAAJQBAAALAAAAAAAAAAAAAAAAAC8BAABf&#10;cmVscy8ucmVsc1BLAQItABQABgAIAAAAIQBizBv91wIAAGMGAAAOAAAAAAAAAAAAAAAAAC4CAABk&#10;cnMvZTJvRG9jLnhtbFBLAQItABQABgAIAAAAIQD2hX4n4AAAAAsBAAAPAAAAAAAAAAAAAAAAADEF&#10;AABkcnMvZG93bnJldi54bWxQSwUGAAAAAAQABADzAAAAPgYAAAAA&#10;" fillcolor="white [3201]" strokecolor="#95b3d7 [1940]" strokeweight="1pt">
                <v:fill color2="#b8cce4 [1300]" focus="100%" type="gradient"/>
                <v:shadow on="t" color="#243f60 [1604]" opacity=".5" offset="1pt"/>
                <v:textbox>
                  <w:txbxContent>
                    <w:p w:rsidR="00835A53" w:rsidRPr="00D83714" w:rsidRDefault="00835A53" w:rsidP="00D83714">
                      <w:pPr>
                        <w:spacing w:line="240" w:lineRule="auto"/>
                        <w:jc w:val="both"/>
                        <w:rPr>
                          <w:rFonts w:ascii="Times New Roman" w:hAnsi="Times New Roman" w:cs="Times New Roman"/>
                          <w:i/>
                          <w:lang w:val="uk-UA"/>
                        </w:rPr>
                      </w:pPr>
                      <w:r>
                        <w:rPr>
                          <w:rFonts w:ascii="Times New Roman" w:hAnsi="Times New Roman" w:cs="Times New Roman"/>
                          <w:i/>
                          <w:lang w:val="uk-UA"/>
                        </w:rPr>
                        <w:t>Фото</w:t>
                      </w:r>
                      <w:r w:rsidRPr="00D83714">
                        <w:rPr>
                          <w:rFonts w:ascii="Times New Roman" w:hAnsi="Times New Roman" w:cs="Times New Roman"/>
                          <w:i/>
                          <w:lang w:val="uk-UA"/>
                        </w:rPr>
                        <w:t xml:space="preserve"> 3. Експозиція Новоайдарського районного краєзнавчого музею після змін з новим освітленням.</w:t>
                      </w:r>
                    </w:p>
                  </w:txbxContent>
                </v:textbox>
                <w10:wrap type="tight"/>
              </v:rect>
            </w:pict>
          </mc:Fallback>
        </mc:AlternateContent>
      </w:r>
      <w:r>
        <w:rPr>
          <w:rFonts w:ascii="Times New Roman" w:hAnsi="Times New Roman" w:cs="Times New Roman"/>
          <w:noProof/>
          <w:sz w:val="28"/>
        </w:rPr>
        <mc:AlternateContent>
          <mc:Choice Requires="wps">
            <w:drawing>
              <wp:anchor distT="0" distB="0" distL="114300" distR="114300" simplePos="0" relativeHeight="251661312" behindDoc="1" locked="0" layoutInCell="1" allowOverlap="1">
                <wp:simplePos x="0" y="0"/>
                <wp:positionH relativeFrom="column">
                  <wp:posOffset>39370</wp:posOffset>
                </wp:positionH>
                <wp:positionV relativeFrom="paragraph">
                  <wp:posOffset>1534160</wp:posOffset>
                </wp:positionV>
                <wp:extent cx="2615565" cy="563245"/>
                <wp:effectExtent l="14605" t="6350" r="8255" b="20955"/>
                <wp:wrapTight wrapText="bothSides">
                  <wp:wrapPolygon edited="0">
                    <wp:start x="-84" y="-706"/>
                    <wp:lineTo x="-84" y="22988"/>
                    <wp:lineTo x="21684" y="22988"/>
                    <wp:lineTo x="21684" y="-706"/>
                    <wp:lineTo x="-84" y="-706"/>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6324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35A53" w:rsidRPr="00D83714" w:rsidRDefault="00835A53" w:rsidP="00D83714">
                            <w:pPr>
                              <w:spacing w:line="240" w:lineRule="auto"/>
                              <w:jc w:val="both"/>
                              <w:rPr>
                                <w:rFonts w:ascii="Times New Roman" w:hAnsi="Times New Roman" w:cs="Times New Roman"/>
                                <w:i/>
                                <w:lang w:val="uk-UA"/>
                              </w:rPr>
                            </w:pPr>
                            <w:r>
                              <w:rPr>
                                <w:rFonts w:ascii="Times New Roman" w:hAnsi="Times New Roman" w:cs="Times New Roman"/>
                                <w:i/>
                                <w:lang w:val="uk-UA"/>
                              </w:rPr>
                              <w:t>Фото</w:t>
                            </w:r>
                            <w:r w:rsidRPr="00D83714">
                              <w:rPr>
                                <w:rFonts w:ascii="Times New Roman" w:hAnsi="Times New Roman" w:cs="Times New Roman"/>
                                <w:i/>
                                <w:lang w:val="uk-UA"/>
                              </w:rPr>
                              <w:t xml:space="preserve"> 2. Експозиція Новоайдарського районного краєзнавчого музею до змін.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pt;margin-top:120.8pt;width:205.95pt;height:4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RW2QIAAGMGAAAOAAAAZHJzL2Uyb0RvYy54bWysVVtv0zAUfkfiP1h+Z7ks7bpo6TRtDCEN&#10;mBiIZ9dxEgvHNrbbdPv1HNtpFlgfJkQfIvuc4+9859qLy30v0I4Zy5WscHaSYsQkVTWXbYW/f7t9&#10;t8LIOiJrIpRkFX5kFl+u3765GHTJctUpUTODAETactAV7pzTZZJY2rGe2BOlmQRlo0xPHFxNm9SG&#10;DIDeiyRP02UyKFNroyizFqQ3UYnXAb9pGHVfmsYyh0SFgZsLXxO+G/9N1hekbA3RHacjDfIPLHrC&#10;JTidoG6II2hr+AuonlOjrGrcCVV9opqGUxZigGiy9K9oHjqiWYgFkmP1lCb7/2Dp5929QbyucIGR&#10;JD2U6CskjchWMFT49AzalmD1oO+ND9DqO0V/WiTVdQdW7MoYNXSM1EAq8/bJHw/8xcJTtBk+qRrQ&#10;ydapkKl9Y3oPCDlA+1CQx6kgbO8QBWG+zBaL5QIjCrrF8jQvFsEFKQ+vtbHuA1M98ocKG+Ae0Mnu&#10;zjrPhpQHk7E89S0XAhnlfnDXhQx7t0Fp4U08IK0gnigOvciuhUE7Al0kXBasxbaHiKIsS/0vNhPI&#10;oeWiPIiAwgQRCLV27mR860WTWXxNKGXyiLfiuLPlQXzUIQjbQ3yCSwS1g5QGKJgLS4lg0ASxgqGN&#10;Q548KyHRAJr8DCIMLJXgk/KVlCduADfLzxTJC8p27qTnDpaE4H2FVz7IMdO+697LOoywI1zEM0AJ&#10;6XmyMP5jSdUWIB66ekA1942Sr07PYTXVHHbB6SpdpudnGBHRwhKjzuCj/fHKWBfPDOexjqSJ0B2J&#10;9Z0MX0Q/sQ39MgskDJefpziXbr/Zh+HND5O6UfUjTBu0t29fv5nh0CnzhNEAW67C9teWGIaR+Cih&#10;w8+zovBrMVyKxVkOFzPXbOYaIilAVdhBqsLx2sVVutWGtx14iqMh1RVMecPDAPoNEFmNuwE2WRyD&#10;uHX9qpzfg9Xzf8P6NwAAAP//AwBQSwMEFAAGAAgAAAAhABBfy1LeAAAACQEAAA8AAABkcnMvZG93&#10;bnJldi54bWxMj0tPhEAQhO8m/odJm3hzh9ciQYaNj+hdNFmPA7TAyvQQZnZBf73taT1WqlL1VbFb&#10;zShOOLvBkoJwE4BAamw7UKfg/e35JgPhvKZWj5ZQwTc62JWXF4XOW7vQK54q3wkuIZdrBb33Uy6l&#10;a3o02m3shMTep52N9iznTrazXrjcjDIKglQaPRAv9HrCxx6br+poeGS/fcnWutq6abk9fOwfftLk&#10;6aDU9dV6fwfC4+rPYfjDZ3Qomam2R2qdGBWkEQcVREmYgmA/CbMQRK0gjoMYZFnI/w/KXwAAAP//&#10;AwBQSwECLQAUAAYACAAAACEAtoM4kv4AAADhAQAAEwAAAAAAAAAAAAAAAAAAAAAAW0NvbnRlbnRf&#10;VHlwZXNdLnhtbFBLAQItABQABgAIAAAAIQA4/SH/1gAAAJQBAAALAAAAAAAAAAAAAAAAAC8BAABf&#10;cmVscy8ucmVsc1BLAQItABQABgAIAAAAIQAZjARW2QIAAGMGAAAOAAAAAAAAAAAAAAAAAC4CAABk&#10;cnMvZTJvRG9jLnhtbFBLAQItABQABgAIAAAAIQAQX8tS3gAAAAkBAAAPAAAAAAAAAAAAAAAAADMF&#10;AABkcnMvZG93bnJldi54bWxQSwUGAAAAAAQABADzAAAAPgYAAAAA&#10;" fillcolor="white [3201]" strokecolor="#95b3d7 [1940]" strokeweight="1pt">
                <v:fill color2="#b8cce4 [1300]" focus="100%" type="gradient"/>
                <v:shadow on="t" color="#243f60 [1604]" opacity=".5" offset="1pt"/>
                <v:textbox>
                  <w:txbxContent>
                    <w:p w:rsidR="00835A53" w:rsidRPr="00D83714" w:rsidRDefault="00835A53" w:rsidP="00D83714">
                      <w:pPr>
                        <w:spacing w:line="240" w:lineRule="auto"/>
                        <w:jc w:val="both"/>
                        <w:rPr>
                          <w:rFonts w:ascii="Times New Roman" w:hAnsi="Times New Roman" w:cs="Times New Roman"/>
                          <w:i/>
                          <w:lang w:val="uk-UA"/>
                        </w:rPr>
                      </w:pPr>
                      <w:r>
                        <w:rPr>
                          <w:rFonts w:ascii="Times New Roman" w:hAnsi="Times New Roman" w:cs="Times New Roman"/>
                          <w:i/>
                          <w:lang w:val="uk-UA"/>
                        </w:rPr>
                        <w:t>Фото</w:t>
                      </w:r>
                      <w:r w:rsidRPr="00D83714">
                        <w:rPr>
                          <w:rFonts w:ascii="Times New Roman" w:hAnsi="Times New Roman" w:cs="Times New Roman"/>
                          <w:i/>
                          <w:lang w:val="uk-UA"/>
                        </w:rPr>
                        <w:t xml:space="preserve"> 2. Експозиція Новоайдарського районного краєзнавчого музею до змін.</w:t>
                      </w:r>
                    </w:p>
                  </w:txbxContent>
                </v:textbox>
                <w10:wrap type="tight"/>
              </v:rect>
            </w:pict>
          </mc:Fallback>
        </mc:AlternateContent>
      </w:r>
      <w:r w:rsidR="00280195">
        <w:rPr>
          <w:rFonts w:ascii="Times New Roman" w:hAnsi="Times New Roman" w:cs="Times New Roman"/>
          <w:noProof/>
          <w:sz w:val="28"/>
        </w:rPr>
        <w:drawing>
          <wp:anchor distT="0" distB="0" distL="114300" distR="114300" simplePos="0" relativeHeight="251660288" behindDoc="0" locked="0" layoutInCell="1" allowOverlap="1">
            <wp:simplePos x="0" y="0"/>
            <wp:positionH relativeFrom="margin">
              <wp:posOffset>3351427</wp:posOffset>
            </wp:positionH>
            <wp:positionV relativeFrom="margin">
              <wp:posOffset>-82137</wp:posOffset>
            </wp:positionV>
            <wp:extent cx="2330745" cy="1552354"/>
            <wp:effectExtent l="171450" t="133350" r="355305" b="295496"/>
            <wp:wrapTopAndBottom/>
            <wp:docPr id="3" name="Рисунок 2" descr="D:\Музей\2020 рік\Методичні рекомендації\НРКМ освітл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узей\2020 рік\Методичні рекомендації\НРКМ освітлення.jpg"/>
                    <pic:cNvPicPr>
                      <a:picLocks noChangeAspect="1" noChangeArrowheads="1"/>
                    </pic:cNvPicPr>
                  </pic:nvPicPr>
                  <pic:blipFill>
                    <a:blip r:embed="rId12" cstate="print"/>
                    <a:srcRect/>
                    <a:stretch>
                      <a:fillRect/>
                    </a:stretch>
                  </pic:blipFill>
                  <pic:spPr bwMode="auto">
                    <a:xfrm>
                      <a:off x="0" y="0"/>
                      <a:ext cx="2330745" cy="1552354"/>
                    </a:xfrm>
                    <a:prstGeom prst="rect">
                      <a:avLst/>
                    </a:prstGeom>
                    <a:ln>
                      <a:noFill/>
                    </a:ln>
                    <a:effectLst>
                      <a:outerShdw blurRad="292100" dist="139700" dir="2700000" algn="tl" rotWithShape="0">
                        <a:srgbClr val="333333">
                          <a:alpha val="65000"/>
                        </a:srgbClr>
                      </a:outerShdw>
                    </a:effectLst>
                  </pic:spPr>
                </pic:pic>
              </a:graphicData>
            </a:graphic>
          </wp:anchor>
        </w:drawing>
      </w:r>
      <w:r w:rsidR="00280195">
        <w:rPr>
          <w:rFonts w:ascii="Times New Roman" w:hAnsi="Times New Roman" w:cs="Times New Roman"/>
          <w:noProof/>
          <w:sz w:val="28"/>
        </w:rPr>
        <w:drawing>
          <wp:anchor distT="0" distB="0" distL="114300" distR="114300" simplePos="0" relativeHeight="251659264" behindDoc="0" locked="0" layoutInCell="1" allowOverlap="1">
            <wp:simplePos x="0" y="0"/>
            <wp:positionH relativeFrom="margin">
              <wp:posOffset>193040</wp:posOffset>
            </wp:positionH>
            <wp:positionV relativeFrom="margin">
              <wp:posOffset>-82550</wp:posOffset>
            </wp:positionV>
            <wp:extent cx="2308860" cy="1551940"/>
            <wp:effectExtent l="171450" t="133350" r="358140" b="295910"/>
            <wp:wrapTopAndBottom/>
            <wp:docPr id="2" name="Рисунок 1" descr="D:\Музей\2020 рік\Методичні рекомендації\НРК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узей\2020 рік\Методичні рекомендації\НРКМ.jpg"/>
                    <pic:cNvPicPr>
                      <a:picLocks noChangeAspect="1" noChangeArrowheads="1"/>
                    </pic:cNvPicPr>
                  </pic:nvPicPr>
                  <pic:blipFill>
                    <a:blip r:embed="rId13" cstate="print"/>
                    <a:srcRect/>
                    <a:stretch>
                      <a:fillRect/>
                    </a:stretch>
                  </pic:blipFill>
                  <pic:spPr bwMode="auto">
                    <a:xfrm>
                      <a:off x="0" y="0"/>
                      <a:ext cx="2308860" cy="1551940"/>
                    </a:xfrm>
                    <a:prstGeom prst="rect">
                      <a:avLst/>
                    </a:prstGeom>
                    <a:ln>
                      <a:noFill/>
                    </a:ln>
                    <a:effectLst>
                      <a:outerShdw blurRad="292100" dist="139700" dir="2700000" algn="tl" rotWithShape="0">
                        <a:srgbClr val="333333">
                          <a:alpha val="65000"/>
                        </a:srgbClr>
                      </a:outerShdw>
                    </a:effectLst>
                  </pic:spPr>
                </pic:pic>
              </a:graphicData>
            </a:graphic>
          </wp:anchor>
        </w:drawing>
      </w:r>
      <w:r w:rsidR="00863D8D">
        <w:rPr>
          <w:rFonts w:ascii="Times New Roman" w:hAnsi="Times New Roman" w:cs="Times New Roman"/>
          <w:sz w:val="28"/>
          <w:lang w:val="uk-UA"/>
        </w:rPr>
        <w:t xml:space="preserve">Для порівняння ролі освітлення в експозиціях музеїв </w:t>
      </w:r>
      <w:r w:rsidR="00DA7E82">
        <w:rPr>
          <w:rFonts w:ascii="Times New Roman" w:hAnsi="Times New Roman" w:cs="Times New Roman"/>
          <w:sz w:val="28"/>
          <w:lang w:val="uk-UA"/>
        </w:rPr>
        <w:t>надано дві фотографії (фото 2, фото</w:t>
      </w:r>
      <w:r w:rsidR="003A6B3A">
        <w:rPr>
          <w:rFonts w:ascii="Times New Roman" w:hAnsi="Times New Roman" w:cs="Times New Roman"/>
          <w:sz w:val="28"/>
          <w:lang w:val="uk-UA"/>
        </w:rPr>
        <w:t xml:space="preserve"> 3) з Новоайдарського районного краєзнавчого музею</w:t>
      </w:r>
      <w:r w:rsidR="00142094">
        <w:rPr>
          <w:rFonts w:ascii="Times New Roman" w:hAnsi="Times New Roman" w:cs="Times New Roman"/>
          <w:sz w:val="28"/>
          <w:lang w:val="uk-UA"/>
        </w:rPr>
        <w:t xml:space="preserve"> (далі – НРКМ)</w:t>
      </w:r>
      <w:r w:rsidR="003A6B3A">
        <w:rPr>
          <w:rFonts w:ascii="Times New Roman" w:hAnsi="Times New Roman" w:cs="Times New Roman"/>
          <w:sz w:val="28"/>
          <w:lang w:val="uk-UA"/>
        </w:rPr>
        <w:t xml:space="preserve">. </w:t>
      </w:r>
      <w:r w:rsidR="00142094">
        <w:rPr>
          <w:rFonts w:ascii="Times New Roman" w:hAnsi="Times New Roman" w:cs="Times New Roman"/>
          <w:sz w:val="28"/>
          <w:lang w:val="uk-UA"/>
        </w:rPr>
        <w:t>У цьому музеї представлена унікальна колекція костюмів, яка прос</w:t>
      </w:r>
      <w:r w:rsidR="00C60B5C">
        <w:rPr>
          <w:rFonts w:ascii="Times New Roman" w:hAnsi="Times New Roman" w:cs="Times New Roman"/>
          <w:sz w:val="28"/>
          <w:lang w:val="uk-UA"/>
        </w:rPr>
        <w:t>лавила йо</w:t>
      </w:r>
      <w:r w:rsidR="005B082C">
        <w:rPr>
          <w:rFonts w:ascii="Times New Roman" w:hAnsi="Times New Roman" w:cs="Times New Roman"/>
          <w:sz w:val="28"/>
          <w:lang w:val="uk-UA"/>
        </w:rPr>
        <w:t>го на всю Україну. На фото</w:t>
      </w:r>
      <w:r w:rsidR="00142094">
        <w:rPr>
          <w:rFonts w:ascii="Times New Roman" w:hAnsi="Times New Roman" w:cs="Times New Roman"/>
          <w:sz w:val="28"/>
          <w:lang w:val="uk-UA"/>
        </w:rPr>
        <w:t xml:space="preserve"> 2 добре видно кожен костюм, але так як окрім цієї колекції там знаходяться й інші речі, </w:t>
      </w:r>
      <w:r w:rsidR="00252D88">
        <w:rPr>
          <w:rFonts w:ascii="Times New Roman" w:hAnsi="Times New Roman" w:cs="Times New Roman"/>
          <w:sz w:val="28"/>
          <w:lang w:val="uk-UA"/>
        </w:rPr>
        <w:t>увага відвідувача може розсіюватися.</w:t>
      </w:r>
    </w:p>
    <w:p w:rsidR="00252D88" w:rsidRPr="009E37DD" w:rsidRDefault="00252D88" w:rsidP="003A6B3A">
      <w:pPr>
        <w:pStyle w:val="a3"/>
        <w:ind w:firstLine="708"/>
        <w:jc w:val="both"/>
        <w:rPr>
          <w:rFonts w:ascii="Times New Roman" w:hAnsi="Times New Roman" w:cs="Times New Roman"/>
          <w:sz w:val="28"/>
          <w:lang w:val="uk-UA"/>
        </w:rPr>
      </w:pPr>
      <w:r>
        <w:rPr>
          <w:rFonts w:ascii="Times New Roman" w:hAnsi="Times New Roman" w:cs="Times New Roman"/>
          <w:sz w:val="28"/>
          <w:lang w:val="uk-UA"/>
        </w:rPr>
        <w:t>Інша справа, коли музей виграв проєкт, та запросив м</w:t>
      </w:r>
      <w:r w:rsidR="000A4CAA">
        <w:rPr>
          <w:rFonts w:ascii="Times New Roman" w:hAnsi="Times New Roman" w:cs="Times New Roman"/>
          <w:sz w:val="28"/>
          <w:lang w:val="uk-UA"/>
        </w:rPr>
        <w:t>итців задля деяких змін у своїй</w:t>
      </w:r>
      <w:r w:rsidR="005B082C">
        <w:rPr>
          <w:rFonts w:ascii="Times New Roman" w:hAnsi="Times New Roman" w:cs="Times New Roman"/>
          <w:sz w:val="28"/>
          <w:lang w:val="uk-UA"/>
        </w:rPr>
        <w:t xml:space="preserve"> експозиції (фото</w:t>
      </w:r>
      <w:r>
        <w:rPr>
          <w:rFonts w:ascii="Times New Roman" w:hAnsi="Times New Roman" w:cs="Times New Roman"/>
          <w:sz w:val="28"/>
          <w:lang w:val="uk-UA"/>
        </w:rPr>
        <w:t xml:space="preserve"> 3)</w:t>
      </w:r>
      <w:r w:rsidR="000A4CAA">
        <w:rPr>
          <w:rFonts w:ascii="Times New Roman" w:hAnsi="Times New Roman" w:cs="Times New Roman"/>
          <w:sz w:val="28"/>
          <w:lang w:val="uk-UA"/>
        </w:rPr>
        <w:t>.</w:t>
      </w:r>
      <w:r w:rsidR="00822ECE">
        <w:rPr>
          <w:rFonts w:ascii="Times New Roman" w:hAnsi="Times New Roman" w:cs="Times New Roman"/>
          <w:sz w:val="28"/>
          <w:lang w:val="uk-UA"/>
        </w:rPr>
        <w:t xml:space="preserve"> </w:t>
      </w:r>
      <w:r w:rsidR="005B082C">
        <w:rPr>
          <w:rFonts w:ascii="Times New Roman" w:hAnsi="Times New Roman" w:cs="Times New Roman"/>
          <w:sz w:val="28"/>
          <w:lang w:val="uk-UA"/>
        </w:rPr>
        <w:t>По завершенню</w:t>
      </w:r>
      <w:r w:rsidR="00822ECE">
        <w:rPr>
          <w:rFonts w:ascii="Times New Roman" w:hAnsi="Times New Roman" w:cs="Times New Roman"/>
          <w:sz w:val="28"/>
          <w:lang w:val="uk-UA"/>
        </w:rPr>
        <w:t xml:space="preserve"> колекція стала більш яскравішою. Вже нічого не відволікає увагу від неї, відвідувач відразу розуміє, на що варто звернути увагу.</w:t>
      </w:r>
    </w:p>
    <w:p w:rsidR="00E62632" w:rsidRDefault="00961C8E"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Для встановлення якісного штучного освітлення </w:t>
      </w:r>
      <w:r w:rsidR="00A14726">
        <w:rPr>
          <w:rFonts w:ascii="Times New Roman" w:hAnsi="Times New Roman" w:cs="Times New Roman"/>
          <w:sz w:val="28"/>
          <w:lang w:val="uk-UA"/>
        </w:rPr>
        <w:t>необхідні певні кошти, але переваги з</w:t>
      </w:r>
      <w:r w:rsidR="00B53B31">
        <w:rPr>
          <w:rFonts w:ascii="Times New Roman" w:hAnsi="Times New Roman" w:cs="Times New Roman"/>
          <w:sz w:val="28"/>
          <w:lang w:val="uk-UA"/>
        </w:rPr>
        <w:t>а</w:t>
      </w:r>
      <w:r w:rsidR="00A14726">
        <w:rPr>
          <w:rFonts w:ascii="Times New Roman" w:hAnsi="Times New Roman" w:cs="Times New Roman"/>
          <w:sz w:val="28"/>
          <w:lang w:val="uk-UA"/>
        </w:rPr>
        <w:t>звичай</w:t>
      </w:r>
      <w:r w:rsidR="00B53B31">
        <w:rPr>
          <w:rFonts w:ascii="Times New Roman" w:hAnsi="Times New Roman" w:cs="Times New Roman"/>
          <w:sz w:val="28"/>
          <w:lang w:val="uk-UA"/>
        </w:rPr>
        <w:t xml:space="preserve"> виправдовують всі інвестиції. Якщо робити це у рамках ремонту або розширення експозиції, то витрати зазвичай не більші, ніж на стандартне загальне освітлення</w:t>
      </w:r>
      <w:r w:rsidR="00E62632">
        <w:rPr>
          <w:rFonts w:ascii="Times New Roman" w:hAnsi="Times New Roman" w:cs="Times New Roman"/>
          <w:sz w:val="28"/>
          <w:lang w:val="uk-UA"/>
        </w:rPr>
        <w:t xml:space="preserve">. Новітні технології і використання світлодіодних ламп </w:t>
      </w:r>
      <w:r w:rsidR="00E62632">
        <w:rPr>
          <w:rFonts w:ascii="Times New Roman" w:hAnsi="Times New Roman" w:cs="Times New Roman"/>
          <w:sz w:val="28"/>
          <w:lang w:val="en-US"/>
        </w:rPr>
        <w:t>LED</w:t>
      </w:r>
      <w:r w:rsidR="00E62632">
        <w:rPr>
          <w:rFonts w:ascii="Times New Roman" w:hAnsi="Times New Roman" w:cs="Times New Roman"/>
          <w:sz w:val="28"/>
          <w:lang w:val="uk-UA"/>
        </w:rPr>
        <w:t xml:space="preserve"> дозволяють зробити його більш дієвим і часто дешевшим, ніж стандартне освітлення.</w:t>
      </w:r>
    </w:p>
    <w:p w:rsidR="00607A1F" w:rsidRDefault="00A93E43"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Простий треко</w:t>
      </w:r>
      <w:r w:rsidR="008007A0">
        <w:rPr>
          <w:rFonts w:ascii="Times New Roman" w:hAnsi="Times New Roman" w:cs="Times New Roman"/>
          <w:sz w:val="28"/>
          <w:lang w:val="uk-UA"/>
        </w:rPr>
        <w:t>в</w:t>
      </w:r>
      <w:r>
        <w:rPr>
          <w:rFonts w:ascii="Times New Roman" w:hAnsi="Times New Roman" w:cs="Times New Roman"/>
          <w:sz w:val="28"/>
          <w:lang w:val="uk-UA"/>
        </w:rPr>
        <w:t xml:space="preserve">ий світильник </w:t>
      </w:r>
      <w:r w:rsidR="008007A0">
        <w:rPr>
          <w:rFonts w:ascii="Times New Roman" w:hAnsi="Times New Roman" w:cs="Times New Roman"/>
          <w:sz w:val="28"/>
          <w:lang w:val="uk-UA"/>
        </w:rPr>
        <w:t xml:space="preserve">із можливістю налаштування можна легко направити на окремі об’єкти, а згодом змінити його фокус, якщо експозиція змінюватиметься. </w:t>
      </w:r>
      <w:r w:rsidR="00EF1DAD">
        <w:rPr>
          <w:rFonts w:ascii="Times New Roman" w:hAnsi="Times New Roman" w:cs="Times New Roman"/>
          <w:sz w:val="28"/>
          <w:lang w:val="uk-UA"/>
        </w:rPr>
        <w:t>Цей тип освітлення міг би якісно трансформувати більшість справді чудових колекцій, які зараз представлені у музеях, і чисте біле світло із якісних світильників підкреслило б красу кольору і текстури</w:t>
      </w:r>
      <w:r w:rsidR="00F92E21">
        <w:rPr>
          <w:rFonts w:ascii="Times New Roman" w:hAnsi="Times New Roman" w:cs="Times New Roman"/>
          <w:sz w:val="28"/>
          <w:lang w:val="uk-UA"/>
        </w:rPr>
        <w:t xml:space="preserve"> </w:t>
      </w:r>
      <w:r w:rsidR="00562676" w:rsidRPr="00562676">
        <w:rPr>
          <w:rFonts w:ascii="Times New Roman" w:hAnsi="Times New Roman" w:cs="Times New Roman"/>
          <w:sz w:val="28"/>
          <w:lang w:val="uk-UA"/>
        </w:rPr>
        <w:t>[</w:t>
      </w:r>
      <w:r w:rsidR="00061E21">
        <w:rPr>
          <w:rFonts w:ascii="Times New Roman" w:hAnsi="Times New Roman" w:cs="Times New Roman"/>
          <w:sz w:val="28"/>
          <w:lang w:val="uk-UA"/>
        </w:rPr>
        <w:t>4,</w:t>
      </w:r>
      <w:r w:rsidR="00562676">
        <w:rPr>
          <w:rFonts w:ascii="Times New Roman" w:hAnsi="Times New Roman" w:cs="Times New Roman"/>
          <w:sz w:val="28"/>
          <w:lang w:val="uk-UA"/>
        </w:rPr>
        <w:t xml:space="preserve"> 120</w:t>
      </w:r>
      <w:r w:rsidR="00F92E21">
        <w:rPr>
          <w:rFonts w:ascii="Times New Roman" w:hAnsi="Times New Roman" w:cs="Times New Roman"/>
          <w:sz w:val="28"/>
          <w:lang w:val="uk-UA"/>
        </w:rPr>
        <w:t>-122</w:t>
      </w:r>
      <w:r w:rsidR="00562676" w:rsidRPr="00562676">
        <w:rPr>
          <w:rFonts w:ascii="Times New Roman" w:hAnsi="Times New Roman" w:cs="Times New Roman"/>
          <w:sz w:val="28"/>
          <w:lang w:val="uk-UA"/>
        </w:rPr>
        <w:t>]</w:t>
      </w:r>
      <w:r w:rsidR="008942FE">
        <w:rPr>
          <w:rFonts w:ascii="Times New Roman" w:hAnsi="Times New Roman" w:cs="Times New Roman"/>
          <w:sz w:val="28"/>
          <w:lang w:val="uk-UA"/>
        </w:rPr>
        <w:t>.</w:t>
      </w:r>
    </w:p>
    <w:p w:rsidR="001E15CA" w:rsidRDefault="001E15CA"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Що стосується природного освітлення, то для паперу та текстилю ультрафіоле</w:t>
      </w:r>
      <w:r w:rsidR="00627935">
        <w:rPr>
          <w:rFonts w:ascii="Times New Roman" w:hAnsi="Times New Roman" w:cs="Times New Roman"/>
          <w:sz w:val="28"/>
          <w:lang w:val="uk-UA"/>
        </w:rPr>
        <w:t xml:space="preserve">т у сонячних променях шкідливий. Він лише сприятиме швидкому псуванню предметів. Тому більшість музеїв відмовляється від природного світла, змінюючи його на </w:t>
      </w:r>
      <w:r w:rsidR="009A6334">
        <w:rPr>
          <w:rFonts w:ascii="Times New Roman" w:hAnsi="Times New Roman" w:cs="Times New Roman"/>
          <w:sz w:val="28"/>
          <w:lang w:val="uk-UA"/>
        </w:rPr>
        <w:t>професійне освітлення.</w:t>
      </w:r>
    </w:p>
    <w:p w:rsidR="006C37DE" w:rsidRDefault="0010770D"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До речі, саме завдяки яскравому освітленню, НРКМ вдалося підкреслити сильні сторони своєї ко</w:t>
      </w:r>
      <w:r w:rsidR="00132D05">
        <w:rPr>
          <w:rFonts w:ascii="Times New Roman" w:hAnsi="Times New Roman" w:cs="Times New Roman"/>
          <w:sz w:val="28"/>
          <w:lang w:val="uk-UA"/>
        </w:rPr>
        <w:t>ле</w:t>
      </w:r>
      <w:r>
        <w:rPr>
          <w:rFonts w:ascii="Times New Roman" w:hAnsi="Times New Roman" w:cs="Times New Roman"/>
          <w:sz w:val="28"/>
          <w:lang w:val="uk-UA"/>
        </w:rPr>
        <w:t>кції</w:t>
      </w:r>
      <w:r w:rsidR="00132D05">
        <w:rPr>
          <w:rFonts w:ascii="Times New Roman" w:hAnsi="Times New Roman" w:cs="Times New Roman"/>
          <w:sz w:val="28"/>
          <w:lang w:val="uk-UA"/>
        </w:rPr>
        <w:t>. Це той випадок, коли людина прийде в музей і відразу запам’ятає його особливість.</w:t>
      </w:r>
    </w:p>
    <w:p w:rsidR="00132D05" w:rsidRDefault="00132D05"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Кожен музей має свої ключові експонати,</w:t>
      </w:r>
      <w:r w:rsidR="00E91F89">
        <w:rPr>
          <w:rFonts w:ascii="Times New Roman" w:hAnsi="Times New Roman" w:cs="Times New Roman"/>
          <w:sz w:val="28"/>
          <w:lang w:val="uk-UA"/>
        </w:rPr>
        <w:t xml:space="preserve"> якими вони пишаються і зацікавлені якісно їх висвітлювати. Якщо у вашого музею є особливі унікальні експонати – це може бути вирішальним фактором, який заохочує людей прийти</w:t>
      </w:r>
      <w:r w:rsidR="0085073F">
        <w:rPr>
          <w:rFonts w:ascii="Times New Roman" w:hAnsi="Times New Roman" w:cs="Times New Roman"/>
          <w:sz w:val="28"/>
          <w:lang w:val="uk-UA"/>
        </w:rPr>
        <w:t xml:space="preserve"> і побачити їх. У деяких випадках ці характерні артефакти представлені яскраво, завдяки експозиції та інтерпретації, у деяких інших їхня важливість менш </w:t>
      </w:r>
      <w:r w:rsidR="0085073F">
        <w:rPr>
          <w:rFonts w:ascii="Times New Roman" w:hAnsi="Times New Roman" w:cs="Times New Roman"/>
          <w:sz w:val="28"/>
          <w:lang w:val="uk-UA"/>
        </w:rPr>
        <w:lastRenderedPageBreak/>
        <w:t>очевидна для відвідувачів до пояснень екскурсовода, тому що вони гублятьс</w:t>
      </w:r>
      <w:r w:rsidR="00EB3F7C">
        <w:rPr>
          <w:rFonts w:ascii="Times New Roman" w:hAnsi="Times New Roman" w:cs="Times New Roman"/>
          <w:sz w:val="28"/>
          <w:lang w:val="uk-UA"/>
        </w:rPr>
        <w:t>я серед більших груп експонатів</w:t>
      </w:r>
      <w:r w:rsidR="0085073F">
        <w:rPr>
          <w:rFonts w:ascii="Times New Roman" w:hAnsi="Times New Roman" w:cs="Times New Roman"/>
          <w:sz w:val="28"/>
          <w:lang w:val="uk-UA"/>
        </w:rPr>
        <w:t>.</w:t>
      </w:r>
    </w:p>
    <w:p w:rsidR="0093481F" w:rsidRDefault="006F16D1"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Таким об’єктам потрібно відводити ключову, центральну роль в експозиції, навіть якщо доведеться «пожертвувати» іншими речами. </w:t>
      </w:r>
      <w:r w:rsidR="00747E1B">
        <w:rPr>
          <w:rFonts w:ascii="Times New Roman" w:hAnsi="Times New Roman" w:cs="Times New Roman"/>
          <w:sz w:val="28"/>
          <w:lang w:val="uk-UA"/>
        </w:rPr>
        <w:t>Але потрібно, в першу чергу, детально прод</w:t>
      </w:r>
      <w:r w:rsidR="00C47697">
        <w:rPr>
          <w:rFonts w:ascii="Times New Roman" w:hAnsi="Times New Roman" w:cs="Times New Roman"/>
          <w:sz w:val="28"/>
          <w:lang w:val="uk-UA"/>
        </w:rPr>
        <w:t xml:space="preserve">умати історію своєї експозиції, а потім підібрати об’єкти, які б її підсилили. </w:t>
      </w:r>
      <w:r w:rsidR="00B37FB5">
        <w:rPr>
          <w:rFonts w:ascii="Times New Roman" w:hAnsi="Times New Roman" w:cs="Times New Roman"/>
          <w:sz w:val="28"/>
          <w:lang w:val="uk-UA"/>
        </w:rPr>
        <w:t xml:space="preserve">Тож замість того, щоб просто показати все, що є, і потім додати трохи інформації, створюється спершу наратив, а потім обираються об’єкти та фотографії, які допомагають </w:t>
      </w:r>
      <w:r w:rsidR="00736F71">
        <w:rPr>
          <w:rFonts w:ascii="Times New Roman" w:hAnsi="Times New Roman" w:cs="Times New Roman"/>
          <w:sz w:val="28"/>
          <w:lang w:val="uk-UA"/>
        </w:rPr>
        <w:t xml:space="preserve">розкрити його </w:t>
      </w:r>
      <w:r w:rsidR="00736F71" w:rsidRPr="00736F71">
        <w:rPr>
          <w:rFonts w:ascii="Times New Roman" w:hAnsi="Times New Roman" w:cs="Times New Roman"/>
          <w:sz w:val="28"/>
          <w:lang w:val="uk-UA"/>
        </w:rPr>
        <w:t>[</w:t>
      </w:r>
      <w:r w:rsidR="00061E21">
        <w:rPr>
          <w:rFonts w:ascii="Times New Roman" w:hAnsi="Times New Roman" w:cs="Times New Roman"/>
          <w:sz w:val="28"/>
          <w:lang w:val="uk-UA"/>
        </w:rPr>
        <w:t>4,</w:t>
      </w:r>
      <w:r w:rsidR="00736F71">
        <w:rPr>
          <w:rFonts w:ascii="Times New Roman" w:hAnsi="Times New Roman" w:cs="Times New Roman"/>
          <w:sz w:val="28"/>
          <w:lang w:val="uk-UA"/>
        </w:rPr>
        <w:t xml:space="preserve"> </w:t>
      </w:r>
      <w:r w:rsidR="00EB3F7C">
        <w:rPr>
          <w:rFonts w:ascii="Times New Roman" w:hAnsi="Times New Roman" w:cs="Times New Roman"/>
          <w:sz w:val="28"/>
          <w:lang w:val="uk-UA"/>
        </w:rPr>
        <w:t>123-</w:t>
      </w:r>
      <w:r w:rsidR="00736F71">
        <w:rPr>
          <w:rFonts w:ascii="Times New Roman" w:hAnsi="Times New Roman" w:cs="Times New Roman"/>
          <w:sz w:val="28"/>
          <w:lang w:val="uk-UA"/>
        </w:rPr>
        <w:t>124</w:t>
      </w:r>
      <w:r w:rsidR="00736F71" w:rsidRPr="00736F71">
        <w:rPr>
          <w:rFonts w:ascii="Times New Roman" w:hAnsi="Times New Roman" w:cs="Times New Roman"/>
          <w:sz w:val="28"/>
          <w:lang w:val="uk-UA"/>
        </w:rPr>
        <w:t>]</w:t>
      </w:r>
      <w:r w:rsidR="00736F71">
        <w:rPr>
          <w:rFonts w:ascii="Times New Roman" w:hAnsi="Times New Roman" w:cs="Times New Roman"/>
          <w:sz w:val="28"/>
          <w:lang w:val="uk-UA"/>
        </w:rPr>
        <w:t>.</w:t>
      </w:r>
    </w:p>
    <w:p w:rsidR="00736F71" w:rsidRDefault="007D0A3F"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Ще один непоганий спосіб зацікавити відвідувачів – зміни. Час від часу потрібно змінювати експозицію. </w:t>
      </w:r>
      <w:r w:rsidR="004E2378">
        <w:rPr>
          <w:rFonts w:ascii="Times New Roman" w:hAnsi="Times New Roman" w:cs="Times New Roman"/>
          <w:sz w:val="28"/>
          <w:lang w:val="uk-UA"/>
        </w:rPr>
        <w:t xml:space="preserve">Не дивлячись на те, що вона називається «постійною», це не заважає періодично проводити реекспозиції. </w:t>
      </w:r>
      <w:r w:rsidR="007A0B21">
        <w:rPr>
          <w:rFonts w:ascii="Times New Roman" w:hAnsi="Times New Roman" w:cs="Times New Roman"/>
          <w:sz w:val="28"/>
          <w:lang w:val="uk-UA"/>
        </w:rPr>
        <w:t xml:space="preserve">Ми можемо пропонувати різні варіанти тлумачення минулого, підходи до осмислення спадщини, обговорювати їх з експертами і відвідувачами. </w:t>
      </w:r>
      <w:r w:rsidR="00BF15F6">
        <w:rPr>
          <w:rFonts w:ascii="Times New Roman" w:hAnsi="Times New Roman" w:cs="Times New Roman"/>
          <w:sz w:val="28"/>
          <w:lang w:val="uk-UA"/>
        </w:rPr>
        <w:t xml:space="preserve">Експозиція – це ознайомлення широкого глядача з науковою роботою музею, з відкриттями, атрибуціями, знахідками, новими надходженнями. </w:t>
      </w:r>
      <w:r w:rsidR="006131FA">
        <w:rPr>
          <w:rFonts w:ascii="Times New Roman" w:hAnsi="Times New Roman" w:cs="Times New Roman"/>
          <w:sz w:val="28"/>
          <w:lang w:val="uk-UA"/>
        </w:rPr>
        <w:t xml:space="preserve">Усе це постійно змінюється, розвивається, і експозиція має також враховувати ці зміни. </w:t>
      </w:r>
    </w:p>
    <w:p w:rsidR="00EC4087" w:rsidRDefault="00EC4087"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Звісно, сучасна експозиція вимагає фахівців і грошей. </w:t>
      </w:r>
      <w:r w:rsidR="006D6D55">
        <w:rPr>
          <w:rFonts w:ascii="Times New Roman" w:hAnsi="Times New Roman" w:cs="Times New Roman"/>
          <w:sz w:val="28"/>
          <w:lang w:val="uk-UA"/>
        </w:rPr>
        <w:t xml:space="preserve">Фінансування експозиційних змін, виготовлення нового обладнання, реставрація експонатів тощо – це дуже важливе питання. </w:t>
      </w:r>
      <w:r w:rsidR="004A7EB4">
        <w:rPr>
          <w:rFonts w:ascii="Times New Roman" w:hAnsi="Times New Roman" w:cs="Times New Roman"/>
          <w:sz w:val="28"/>
          <w:lang w:val="uk-UA"/>
        </w:rPr>
        <w:t>Особливо в умовах, коли держава не несе відповідальності навіть за охорону музею. Проте вихід є. Наприклад, співпрацювати з недержавними організаціями, художниками, активістами, котрі можут</w:t>
      </w:r>
      <w:r w:rsidR="008131D6">
        <w:rPr>
          <w:rFonts w:ascii="Times New Roman" w:hAnsi="Times New Roman" w:cs="Times New Roman"/>
          <w:sz w:val="28"/>
          <w:lang w:val="uk-UA"/>
        </w:rPr>
        <w:t>ь</w:t>
      </w:r>
      <w:r w:rsidR="004A7EB4">
        <w:rPr>
          <w:rFonts w:ascii="Times New Roman" w:hAnsi="Times New Roman" w:cs="Times New Roman"/>
          <w:sz w:val="28"/>
          <w:lang w:val="uk-UA"/>
        </w:rPr>
        <w:t xml:space="preserve"> разом із працівниками</w:t>
      </w:r>
      <w:r w:rsidR="008131D6">
        <w:rPr>
          <w:rFonts w:ascii="Times New Roman" w:hAnsi="Times New Roman" w:cs="Times New Roman"/>
          <w:sz w:val="28"/>
          <w:lang w:val="uk-UA"/>
        </w:rPr>
        <w:t xml:space="preserve"> музею написати і отримати гранти. Або згуртувати навколо себе спільноту, </w:t>
      </w:r>
      <w:r w:rsidR="00F55CB7">
        <w:rPr>
          <w:rFonts w:ascii="Times New Roman" w:hAnsi="Times New Roman" w:cs="Times New Roman"/>
          <w:sz w:val="28"/>
          <w:lang w:val="uk-UA"/>
        </w:rPr>
        <w:t>п</w:t>
      </w:r>
      <w:r w:rsidR="008131D6">
        <w:rPr>
          <w:rFonts w:ascii="Times New Roman" w:hAnsi="Times New Roman" w:cs="Times New Roman"/>
          <w:sz w:val="28"/>
          <w:lang w:val="uk-UA"/>
        </w:rPr>
        <w:t>оказати, що музей – це не зібрання естетів і соціопатів, а колектив відповідальних громадян.</w:t>
      </w:r>
    </w:p>
    <w:p w:rsidR="00BB6C25" w:rsidRDefault="00BB6C25"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Отже, не варто нічого боятися, особливо – критики. Вираз «не помиляється той, хто нічого не робить» з</w:t>
      </w:r>
      <w:r w:rsidR="005E6EFF">
        <w:rPr>
          <w:rFonts w:ascii="Times New Roman" w:hAnsi="Times New Roman" w:cs="Times New Roman"/>
          <w:sz w:val="28"/>
          <w:lang w:val="uk-UA"/>
        </w:rPr>
        <w:t>а</w:t>
      </w:r>
      <w:r>
        <w:rPr>
          <w:rFonts w:ascii="Times New Roman" w:hAnsi="Times New Roman" w:cs="Times New Roman"/>
          <w:sz w:val="28"/>
          <w:lang w:val="uk-UA"/>
        </w:rPr>
        <w:t xml:space="preserve">лишається у </w:t>
      </w:r>
      <w:r w:rsidR="005E6EFF">
        <w:rPr>
          <w:rFonts w:ascii="Times New Roman" w:hAnsi="Times New Roman" w:cs="Times New Roman"/>
          <w:sz w:val="28"/>
          <w:lang w:val="uk-UA"/>
        </w:rPr>
        <w:t xml:space="preserve">дії, а знайти переконливе експозиційне рішення можна тільки відпрацювавши багато варіантів </w:t>
      </w:r>
      <w:r w:rsidR="005E6EFF" w:rsidRPr="005E6EFF">
        <w:rPr>
          <w:rFonts w:ascii="Times New Roman" w:hAnsi="Times New Roman" w:cs="Times New Roman"/>
          <w:sz w:val="28"/>
        </w:rPr>
        <w:t>[</w:t>
      </w:r>
      <w:r w:rsidR="00061E21">
        <w:rPr>
          <w:rFonts w:ascii="Times New Roman" w:hAnsi="Times New Roman" w:cs="Times New Roman"/>
          <w:sz w:val="28"/>
          <w:lang w:val="uk-UA"/>
        </w:rPr>
        <w:t>1,</w:t>
      </w:r>
      <w:r w:rsidR="005E6EFF">
        <w:rPr>
          <w:rFonts w:ascii="Times New Roman" w:hAnsi="Times New Roman" w:cs="Times New Roman"/>
          <w:sz w:val="28"/>
          <w:lang w:val="uk-UA"/>
        </w:rPr>
        <w:t xml:space="preserve"> </w:t>
      </w:r>
      <w:r w:rsidR="007B1AC3">
        <w:rPr>
          <w:rFonts w:ascii="Times New Roman" w:hAnsi="Times New Roman" w:cs="Times New Roman"/>
          <w:sz w:val="28"/>
          <w:lang w:val="uk-UA"/>
        </w:rPr>
        <w:t>17-20</w:t>
      </w:r>
      <w:r w:rsidR="005E6EFF" w:rsidRPr="005E6EFF">
        <w:rPr>
          <w:rFonts w:ascii="Times New Roman" w:hAnsi="Times New Roman" w:cs="Times New Roman"/>
          <w:sz w:val="28"/>
        </w:rPr>
        <w:t>]</w:t>
      </w:r>
      <w:r w:rsidR="005E6EFF">
        <w:rPr>
          <w:rFonts w:ascii="Times New Roman" w:hAnsi="Times New Roman" w:cs="Times New Roman"/>
          <w:sz w:val="28"/>
          <w:lang w:val="uk-UA"/>
        </w:rPr>
        <w:t>.</w:t>
      </w:r>
    </w:p>
    <w:p w:rsidR="007B1AC3" w:rsidRDefault="009A58CA"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Похід до музею вириває нас зі звичного плину життя і переносить в інше місце та інші епохи. </w:t>
      </w:r>
      <w:r w:rsidR="00E5035C">
        <w:rPr>
          <w:rFonts w:ascii="Times New Roman" w:hAnsi="Times New Roman" w:cs="Times New Roman"/>
          <w:sz w:val="28"/>
          <w:lang w:val="uk-UA"/>
        </w:rPr>
        <w:t xml:space="preserve">Музеї – це місце для чудес і допитливої цікавості, для історій, якими </w:t>
      </w:r>
      <w:r w:rsidR="00FD0D40">
        <w:rPr>
          <w:rFonts w:ascii="Times New Roman" w:hAnsi="Times New Roman" w:cs="Times New Roman"/>
          <w:sz w:val="28"/>
          <w:lang w:val="uk-UA"/>
        </w:rPr>
        <w:t>ми можемо пишатися. Щоб бути цікавими для відвідувачів</w:t>
      </w:r>
      <w:r w:rsidR="00F45B79">
        <w:rPr>
          <w:rFonts w:ascii="Times New Roman" w:hAnsi="Times New Roman" w:cs="Times New Roman"/>
          <w:sz w:val="28"/>
          <w:lang w:val="uk-UA"/>
        </w:rPr>
        <w:t xml:space="preserve"> і запам’я</w:t>
      </w:r>
      <w:r w:rsidR="00885A43">
        <w:rPr>
          <w:rFonts w:ascii="Times New Roman" w:hAnsi="Times New Roman" w:cs="Times New Roman"/>
          <w:sz w:val="28"/>
          <w:lang w:val="uk-UA"/>
        </w:rPr>
        <w:t>товуватися, музе</w:t>
      </w:r>
      <w:r w:rsidR="008A3E9D">
        <w:rPr>
          <w:rFonts w:ascii="Times New Roman" w:hAnsi="Times New Roman" w:cs="Times New Roman"/>
          <w:sz w:val="28"/>
          <w:lang w:val="uk-UA"/>
        </w:rPr>
        <w:t>ї</w:t>
      </w:r>
      <w:r w:rsidR="00885A43">
        <w:rPr>
          <w:rFonts w:ascii="Times New Roman" w:hAnsi="Times New Roman" w:cs="Times New Roman"/>
          <w:sz w:val="28"/>
          <w:lang w:val="uk-UA"/>
        </w:rPr>
        <w:t xml:space="preserve"> мають бути веселими та інтерактивними. Візит до музею стане приємною пригодою для відвідувачів будь-якого віку, якщо там є можливість брати</w:t>
      </w:r>
      <w:r w:rsidR="008A3E9D">
        <w:rPr>
          <w:rFonts w:ascii="Times New Roman" w:hAnsi="Times New Roman" w:cs="Times New Roman"/>
          <w:sz w:val="28"/>
          <w:lang w:val="uk-UA"/>
        </w:rPr>
        <w:t xml:space="preserve"> участь у заходах і взаємодіяти із матеріалом так, щоб це надовго запам’яталося.</w:t>
      </w:r>
    </w:p>
    <w:p w:rsidR="008A3E9D" w:rsidRDefault="00237352" w:rsidP="001542ED">
      <w:pPr>
        <w:pStyle w:val="a3"/>
        <w:ind w:firstLine="708"/>
        <w:jc w:val="both"/>
        <w:rPr>
          <w:rFonts w:ascii="Times New Roman" w:hAnsi="Times New Roman" w:cs="Times New Roman"/>
          <w:sz w:val="28"/>
          <w:lang w:val="uk-UA"/>
        </w:rPr>
      </w:pPr>
      <w:r>
        <w:rPr>
          <w:rFonts w:ascii="Times New Roman" w:hAnsi="Times New Roman" w:cs="Times New Roman"/>
          <w:sz w:val="28"/>
          <w:lang w:val="uk-UA"/>
        </w:rPr>
        <w:t>Це може бути і можливість торкатися до деяких експонатів, гра-пошук певних об’єктів, можливість вилізти на трактор</w:t>
      </w:r>
      <w:r w:rsidR="00FE54D8">
        <w:rPr>
          <w:rFonts w:ascii="Times New Roman" w:hAnsi="Times New Roman" w:cs="Times New Roman"/>
          <w:sz w:val="28"/>
          <w:lang w:val="uk-UA"/>
        </w:rPr>
        <w:t xml:space="preserve"> і вдавати з себе водія, або можливість поміряти/потримати в руках копію-реконстр</w:t>
      </w:r>
      <w:r w:rsidR="000B3FDF">
        <w:rPr>
          <w:rFonts w:ascii="Times New Roman" w:hAnsi="Times New Roman" w:cs="Times New Roman"/>
          <w:sz w:val="28"/>
          <w:lang w:val="uk-UA"/>
        </w:rPr>
        <w:t>у</w:t>
      </w:r>
      <w:r w:rsidR="00FE54D8">
        <w:rPr>
          <w:rFonts w:ascii="Times New Roman" w:hAnsi="Times New Roman" w:cs="Times New Roman"/>
          <w:sz w:val="28"/>
          <w:lang w:val="uk-UA"/>
        </w:rPr>
        <w:t>кцію артефактів</w:t>
      </w:r>
      <w:r w:rsidR="000B3FDF">
        <w:rPr>
          <w:rFonts w:ascii="Times New Roman" w:hAnsi="Times New Roman" w:cs="Times New Roman"/>
          <w:sz w:val="28"/>
          <w:lang w:val="uk-UA"/>
        </w:rPr>
        <w:t>, представлених в експозиції. Будь-як</w:t>
      </w:r>
      <w:r w:rsidR="001542ED">
        <w:rPr>
          <w:rFonts w:ascii="Times New Roman" w:hAnsi="Times New Roman" w:cs="Times New Roman"/>
          <w:sz w:val="28"/>
          <w:lang w:val="uk-UA"/>
        </w:rPr>
        <w:t>а діяльність, яка передбачає за</w:t>
      </w:r>
      <w:r w:rsidR="000B3FDF">
        <w:rPr>
          <w:rFonts w:ascii="Times New Roman" w:hAnsi="Times New Roman" w:cs="Times New Roman"/>
          <w:sz w:val="28"/>
          <w:lang w:val="uk-UA"/>
        </w:rPr>
        <w:t xml:space="preserve">діяння наших органів чуття, посилить </w:t>
      </w:r>
      <w:r w:rsidR="00186138">
        <w:rPr>
          <w:rFonts w:ascii="Times New Roman" w:hAnsi="Times New Roman" w:cs="Times New Roman"/>
          <w:sz w:val="28"/>
          <w:lang w:val="uk-UA"/>
        </w:rPr>
        <w:t>зал</w:t>
      </w:r>
      <w:r w:rsidR="000B3FDF">
        <w:rPr>
          <w:rFonts w:ascii="Times New Roman" w:hAnsi="Times New Roman" w:cs="Times New Roman"/>
          <w:sz w:val="28"/>
          <w:lang w:val="uk-UA"/>
        </w:rPr>
        <w:t xml:space="preserve">ученість і заохотить людей глибше </w:t>
      </w:r>
      <w:r w:rsidR="00A857A6">
        <w:rPr>
          <w:rFonts w:ascii="Times New Roman" w:hAnsi="Times New Roman" w:cs="Times New Roman"/>
          <w:sz w:val="28"/>
          <w:lang w:val="uk-UA"/>
        </w:rPr>
        <w:t xml:space="preserve">зацікавитися колекцією та історією артефактів </w:t>
      </w:r>
      <w:r w:rsidR="00A857A6" w:rsidRPr="00A857A6">
        <w:rPr>
          <w:rFonts w:ascii="Times New Roman" w:hAnsi="Times New Roman" w:cs="Times New Roman"/>
          <w:sz w:val="28"/>
          <w:lang w:val="uk-UA"/>
        </w:rPr>
        <w:t>[</w:t>
      </w:r>
      <w:r w:rsidR="00061E21">
        <w:rPr>
          <w:rFonts w:ascii="Times New Roman" w:hAnsi="Times New Roman" w:cs="Times New Roman"/>
          <w:sz w:val="28"/>
          <w:lang w:val="uk-UA"/>
        </w:rPr>
        <w:t>4,</w:t>
      </w:r>
      <w:r w:rsidR="00A857A6">
        <w:rPr>
          <w:rFonts w:ascii="Times New Roman" w:hAnsi="Times New Roman" w:cs="Times New Roman"/>
          <w:sz w:val="28"/>
          <w:lang w:val="uk-UA"/>
        </w:rPr>
        <w:t xml:space="preserve"> 131</w:t>
      </w:r>
      <w:r w:rsidR="00A857A6" w:rsidRPr="00A857A6">
        <w:rPr>
          <w:rFonts w:ascii="Times New Roman" w:hAnsi="Times New Roman" w:cs="Times New Roman"/>
          <w:sz w:val="28"/>
          <w:lang w:val="uk-UA"/>
        </w:rPr>
        <w:t>]</w:t>
      </w:r>
      <w:r w:rsidR="00A857A6">
        <w:rPr>
          <w:rFonts w:ascii="Times New Roman" w:hAnsi="Times New Roman" w:cs="Times New Roman"/>
          <w:sz w:val="28"/>
          <w:lang w:val="uk-UA"/>
        </w:rPr>
        <w:t>.</w:t>
      </w:r>
    </w:p>
    <w:p w:rsidR="00B30698" w:rsidRDefault="009165E6"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Не треба боятися експериментувати, адже навіть якщо в експозиції відбудуться невеликі зміни, вона заграє по-новому. </w:t>
      </w:r>
      <w:r w:rsidR="002D62E8">
        <w:rPr>
          <w:rFonts w:ascii="Times New Roman" w:hAnsi="Times New Roman" w:cs="Times New Roman"/>
          <w:sz w:val="28"/>
          <w:lang w:val="uk-UA"/>
        </w:rPr>
        <w:t>А взагалі, потрібно вже відходити від застарілих методів побудови експозиції.</w:t>
      </w:r>
      <w:r w:rsidR="004027D5">
        <w:rPr>
          <w:rFonts w:ascii="Times New Roman" w:hAnsi="Times New Roman" w:cs="Times New Roman"/>
          <w:sz w:val="28"/>
          <w:lang w:val="uk-UA"/>
        </w:rPr>
        <w:t xml:space="preserve"> </w:t>
      </w:r>
      <w:r w:rsidR="00C93FDB">
        <w:rPr>
          <w:rFonts w:ascii="Times New Roman" w:hAnsi="Times New Roman" w:cs="Times New Roman"/>
          <w:sz w:val="28"/>
          <w:lang w:val="uk-UA"/>
        </w:rPr>
        <w:t xml:space="preserve">Використовуйте час з </w:t>
      </w:r>
      <w:r w:rsidR="00C93FDB">
        <w:rPr>
          <w:rFonts w:ascii="Times New Roman" w:hAnsi="Times New Roman" w:cs="Times New Roman"/>
          <w:sz w:val="28"/>
          <w:lang w:val="uk-UA"/>
        </w:rPr>
        <w:lastRenderedPageBreak/>
        <w:t>розумом, прораховуйте вс</w:t>
      </w:r>
      <w:r w:rsidR="00A2241D">
        <w:rPr>
          <w:rFonts w:ascii="Times New Roman" w:hAnsi="Times New Roman" w:cs="Times New Roman"/>
          <w:sz w:val="28"/>
          <w:lang w:val="uk-UA"/>
        </w:rPr>
        <w:t>і</w:t>
      </w:r>
      <w:r w:rsidR="00C93FDB">
        <w:rPr>
          <w:rFonts w:ascii="Times New Roman" w:hAnsi="Times New Roman" w:cs="Times New Roman"/>
          <w:sz w:val="28"/>
          <w:lang w:val="uk-UA"/>
        </w:rPr>
        <w:t xml:space="preserve"> можливі варіанти, </w:t>
      </w:r>
      <w:r w:rsidR="00A2241D">
        <w:rPr>
          <w:rFonts w:ascii="Times New Roman" w:hAnsi="Times New Roman" w:cs="Times New Roman"/>
          <w:sz w:val="28"/>
          <w:lang w:val="uk-UA"/>
        </w:rPr>
        <w:t xml:space="preserve">залучайте експертів, адже нові погляди підкинуть дуже багато корисних та нестандартних рішень для висвітлення тієї чи іншої події. </w:t>
      </w:r>
    </w:p>
    <w:p w:rsidR="00186138" w:rsidRDefault="00A2241D"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Якщо ми беремо висвітлення саме пізньосередньовічної, ранномодерної та нової історії </w:t>
      </w:r>
      <w:r w:rsidR="002E4ACB">
        <w:rPr>
          <w:rFonts w:ascii="Times New Roman" w:hAnsi="Times New Roman" w:cs="Times New Roman"/>
          <w:sz w:val="28"/>
          <w:lang w:val="uk-UA"/>
        </w:rPr>
        <w:t>Л</w:t>
      </w:r>
      <w:r>
        <w:rPr>
          <w:rFonts w:ascii="Times New Roman" w:hAnsi="Times New Roman" w:cs="Times New Roman"/>
          <w:sz w:val="28"/>
          <w:lang w:val="uk-UA"/>
        </w:rPr>
        <w:t xml:space="preserve">уганщини, </w:t>
      </w:r>
      <w:r w:rsidR="002E4ACB">
        <w:rPr>
          <w:rFonts w:ascii="Times New Roman" w:hAnsi="Times New Roman" w:cs="Times New Roman"/>
          <w:sz w:val="28"/>
          <w:lang w:val="uk-UA"/>
        </w:rPr>
        <w:t xml:space="preserve">варто розуміти, що це великий період, який багатий на різноманітні події, тому й місця буде займати вдосталь. </w:t>
      </w:r>
      <w:r w:rsidR="00C022BE">
        <w:rPr>
          <w:rFonts w:ascii="Times New Roman" w:hAnsi="Times New Roman" w:cs="Times New Roman"/>
          <w:sz w:val="28"/>
          <w:lang w:val="uk-UA"/>
        </w:rPr>
        <w:t>Тим не менше, потрібно в самому залі розділити пізньосередньовічну, ранньомодерну та нову істор</w:t>
      </w:r>
      <w:r w:rsidR="00E638F3">
        <w:rPr>
          <w:rFonts w:ascii="Times New Roman" w:hAnsi="Times New Roman" w:cs="Times New Roman"/>
          <w:sz w:val="28"/>
          <w:lang w:val="uk-UA"/>
        </w:rPr>
        <w:t>і</w:t>
      </w:r>
      <w:r w:rsidR="00C022BE">
        <w:rPr>
          <w:rFonts w:ascii="Times New Roman" w:hAnsi="Times New Roman" w:cs="Times New Roman"/>
          <w:sz w:val="28"/>
          <w:lang w:val="uk-UA"/>
        </w:rPr>
        <w:t>ю</w:t>
      </w:r>
      <w:r w:rsidR="00E638F3">
        <w:rPr>
          <w:rFonts w:ascii="Times New Roman" w:hAnsi="Times New Roman" w:cs="Times New Roman"/>
          <w:sz w:val="28"/>
          <w:lang w:val="uk-UA"/>
        </w:rPr>
        <w:t>, як вже говорилося вище, можна використати різні кольори. Якщо ж не хочете, щоб ваша експозиція була схожа на веселку, то робіть все в одному кольорі, але в різних відтінках. Можна навіть назвати підрозділи, вказати це в етикетажі.</w:t>
      </w:r>
    </w:p>
    <w:p w:rsidR="00B30698" w:rsidRDefault="00B30698"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Не треба забувати й про новітні технології. Можна вбудувати в експозицію планшети, на яких будуть демонструватися відео або ж фотографії, це також приверне увагу відвідувача. До речі, планшети будуть дуже доречними, якщо </w:t>
      </w:r>
      <w:r w:rsidR="00346473">
        <w:rPr>
          <w:rFonts w:ascii="Times New Roman" w:hAnsi="Times New Roman" w:cs="Times New Roman"/>
          <w:sz w:val="28"/>
          <w:lang w:val="uk-UA"/>
        </w:rPr>
        <w:t>ви хочете донести якомога більше інформації для відвідувача. Людина сама зможе, без допомоги екскурсовода, ознайомитися з експозиц</w:t>
      </w:r>
      <w:r w:rsidR="00DC119C">
        <w:rPr>
          <w:rFonts w:ascii="Times New Roman" w:hAnsi="Times New Roman" w:cs="Times New Roman"/>
          <w:sz w:val="28"/>
          <w:lang w:val="uk-UA"/>
        </w:rPr>
        <w:t>ією, а коли вже з’являться</w:t>
      </w:r>
      <w:r w:rsidR="00346473">
        <w:rPr>
          <w:rFonts w:ascii="Times New Roman" w:hAnsi="Times New Roman" w:cs="Times New Roman"/>
          <w:sz w:val="28"/>
          <w:lang w:val="uk-UA"/>
        </w:rPr>
        <w:t xml:space="preserve"> додаткові питання, то співробітник музею із задоволенням допоможе.</w:t>
      </w:r>
    </w:p>
    <w:p w:rsidR="00483EEE" w:rsidRPr="00DC119C" w:rsidRDefault="00483EEE" w:rsidP="00607A1F">
      <w:pPr>
        <w:pStyle w:val="a3"/>
        <w:ind w:firstLine="708"/>
        <w:jc w:val="both"/>
        <w:rPr>
          <w:rFonts w:ascii="Times New Roman" w:hAnsi="Times New Roman" w:cs="Times New Roman"/>
          <w:sz w:val="28"/>
        </w:rPr>
      </w:pPr>
      <w:r>
        <w:rPr>
          <w:rFonts w:ascii="Times New Roman" w:hAnsi="Times New Roman" w:cs="Times New Roman"/>
          <w:sz w:val="28"/>
          <w:lang w:val="uk-UA"/>
        </w:rPr>
        <w:t>Дуже цікавими будуть діорами в експозиції, реконструкції повстань, звичайно ж, з використанням звукових ефектів. Це буде створювати атмосферу, відвідувач без проблем зможе уявити себе учасником подій. А якщо можна буде приміряти костюм</w:t>
      </w:r>
      <w:r w:rsidR="005A4D8E">
        <w:rPr>
          <w:rFonts w:ascii="Times New Roman" w:hAnsi="Times New Roman" w:cs="Times New Roman"/>
          <w:sz w:val="28"/>
          <w:lang w:val="uk-UA"/>
        </w:rPr>
        <w:t xml:space="preserve">-копію, то емоцій буде ще більше. </w:t>
      </w:r>
    </w:p>
    <w:p w:rsidR="009914A0" w:rsidRDefault="009914A0"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Не треба боятися, що гаджети </w:t>
      </w:r>
      <w:r w:rsidR="004D1A48">
        <w:rPr>
          <w:rFonts w:ascii="Times New Roman" w:hAnsi="Times New Roman" w:cs="Times New Roman"/>
          <w:sz w:val="28"/>
          <w:lang w:val="uk-UA"/>
        </w:rPr>
        <w:t xml:space="preserve">замінять екскурсовода. Ніщо й ніколи не замінить задоволення від живого спілкування. Адже </w:t>
      </w:r>
      <w:r w:rsidR="0091004D">
        <w:rPr>
          <w:rFonts w:ascii="Times New Roman" w:hAnsi="Times New Roman" w:cs="Times New Roman"/>
          <w:sz w:val="28"/>
          <w:lang w:val="uk-UA"/>
        </w:rPr>
        <w:t>тільки</w:t>
      </w:r>
      <w:r w:rsidR="004D1A48">
        <w:rPr>
          <w:rFonts w:ascii="Times New Roman" w:hAnsi="Times New Roman" w:cs="Times New Roman"/>
          <w:sz w:val="28"/>
          <w:lang w:val="uk-UA"/>
        </w:rPr>
        <w:t xml:space="preserve"> людина може знайти підхід до кожного</w:t>
      </w:r>
      <w:r w:rsidR="0091004D">
        <w:rPr>
          <w:rFonts w:ascii="Times New Roman" w:hAnsi="Times New Roman" w:cs="Times New Roman"/>
          <w:sz w:val="28"/>
          <w:lang w:val="uk-UA"/>
        </w:rPr>
        <w:t>. Так буде й з відвідувачами.</w:t>
      </w:r>
    </w:p>
    <w:p w:rsidR="0091004D" w:rsidRDefault="0091004D" w:rsidP="00607A1F">
      <w:pPr>
        <w:pStyle w:val="a3"/>
        <w:ind w:firstLine="708"/>
        <w:jc w:val="both"/>
        <w:rPr>
          <w:rFonts w:ascii="Times New Roman" w:hAnsi="Times New Roman" w:cs="Times New Roman"/>
          <w:sz w:val="28"/>
          <w:lang w:val="uk-UA"/>
        </w:rPr>
      </w:pPr>
      <w:r>
        <w:rPr>
          <w:rFonts w:ascii="Times New Roman" w:hAnsi="Times New Roman" w:cs="Times New Roman"/>
          <w:sz w:val="28"/>
          <w:lang w:val="uk-UA"/>
        </w:rPr>
        <w:t>Якщо ж дотримуватися всіх рекомендацій та порад, які прописані вище</w:t>
      </w:r>
      <w:r w:rsidR="00BC2ABE">
        <w:rPr>
          <w:rFonts w:ascii="Times New Roman" w:hAnsi="Times New Roman" w:cs="Times New Roman"/>
          <w:sz w:val="28"/>
          <w:lang w:val="uk-UA"/>
        </w:rPr>
        <w:t xml:space="preserve">, буде вже простіше орієнтуватися, з чого ж почати побудову експозиції, або ж тимчасової виставки. </w:t>
      </w:r>
      <w:r w:rsidR="00803580">
        <w:rPr>
          <w:rFonts w:ascii="Times New Roman" w:hAnsi="Times New Roman" w:cs="Times New Roman"/>
          <w:sz w:val="28"/>
          <w:lang w:val="uk-UA"/>
        </w:rPr>
        <w:t xml:space="preserve">Кожен із нас є митцем, художником. Але не потрібно забувати й про співпрацю між собою. </w:t>
      </w:r>
      <w:r w:rsidR="009F39D5">
        <w:rPr>
          <w:rFonts w:ascii="Times New Roman" w:hAnsi="Times New Roman" w:cs="Times New Roman"/>
          <w:sz w:val="28"/>
          <w:lang w:val="uk-UA"/>
        </w:rPr>
        <w:t>Так з’явиться набагато більше крутих та цікавих рішень.</w:t>
      </w:r>
    </w:p>
    <w:p w:rsidR="009F39D5" w:rsidRPr="009A58CA" w:rsidRDefault="009F39D5" w:rsidP="00607A1F">
      <w:pPr>
        <w:pStyle w:val="a3"/>
        <w:ind w:firstLine="708"/>
        <w:jc w:val="both"/>
        <w:rPr>
          <w:rFonts w:ascii="Times New Roman" w:hAnsi="Times New Roman" w:cs="Times New Roman"/>
          <w:sz w:val="28"/>
          <w:lang w:val="uk-UA"/>
        </w:rPr>
      </w:pPr>
    </w:p>
    <w:p w:rsidR="003E15C0" w:rsidRDefault="003E15C0">
      <w:pPr>
        <w:rPr>
          <w:rFonts w:ascii="Times New Roman" w:hAnsi="Times New Roman" w:cs="Times New Roman"/>
          <w:sz w:val="28"/>
          <w:lang w:val="uk-UA"/>
        </w:rPr>
      </w:pPr>
      <w:r>
        <w:rPr>
          <w:rFonts w:ascii="Times New Roman" w:hAnsi="Times New Roman" w:cs="Times New Roman"/>
          <w:sz w:val="28"/>
          <w:lang w:val="uk-UA"/>
        </w:rPr>
        <w:br w:type="page"/>
      </w:r>
    </w:p>
    <w:p w:rsidR="002344F1" w:rsidRDefault="001C1072" w:rsidP="001C1072">
      <w:pPr>
        <w:pStyle w:val="a3"/>
        <w:ind w:firstLine="708"/>
        <w:jc w:val="center"/>
        <w:rPr>
          <w:rFonts w:ascii="Times New Roman" w:hAnsi="Times New Roman" w:cs="Times New Roman"/>
          <w:sz w:val="28"/>
          <w:lang w:val="uk-UA"/>
        </w:rPr>
      </w:pPr>
      <w:r>
        <w:rPr>
          <w:rFonts w:ascii="Times New Roman" w:hAnsi="Times New Roman" w:cs="Times New Roman"/>
          <w:b/>
          <w:sz w:val="28"/>
          <w:lang w:val="uk-UA"/>
        </w:rPr>
        <w:lastRenderedPageBreak/>
        <w:t>ВИСНОВКИ</w:t>
      </w:r>
    </w:p>
    <w:p w:rsidR="001C1072" w:rsidRDefault="001C1072" w:rsidP="001C1072">
      <w:pPr>
        <w:pStyle w:val="a3"/>
        <w:ind w:firstLine="708"/>
        <w:jc w:val="both"/>
        <w:rPr>
          <w:rFonts w:ascii="Times New Roman" w:hAnsi="Times New Roman" w:cs="Times New Roman"/>
          <w:sz w:val="28"/>
          <w:lang w:val="uk-UA"/>
        </w:rPr>
      </w:pPr>
    </w:p>
    <w:p w:rsidR="002D1507" w:rsidRDefault="001B002E" w:rsidP="001C1072">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Музей – один із важливих засобів навчально-виховної роботи, формування всебічно освіченої особистості та виховання патріотів свого народу. </w:t>
      </w:r>
      <w:r w:rsidR="00031019">
        <w:rPr>
          <w:rFonts w:ascii="Times New Roman" w:hAnsi="Times New Roman" w:cs="Times New Roman"/>
          <w:sz w:val="28"/>
          <w:lang w:val="uk-UA"/>
        </w:rPr>
        <w:t xml:space="preserve">У той же час </w:t>
      </w:r>
      <w:r w:rsidR="00F222C6">
        <w:rPr>
          <w:rFonts w:ascii="Times New Roman" w:hAnsi="Times New Roman" w:cs="Times New Roman"/>
          <w:sz w:val="28"/>
          <w:lang w:val="uk-UA"/>
        </w:rPr>
        <w:t>потрібно</w:t>
      </w:r>
      <w:r w:rsidR="00031019">
        <w:rPr>
          <w:rFonts w:ascii="Times New Roman" w:hAnsi="Times New Roman" w:cs="Times New Roman"/>
          <w:sz w:val="28"/>
          <w:lang w:val="uk-UA"/>
        </w:rPr>
        <w:t xml:space="preserve"> перетворити </w:t>
      </w:r>
      <w:r w:rsidR="002D1507">
        <w:rPr>
          <w:rFonts w:ascii="Times New Roman" w:hAnsi="Times New Roman" w:cs="Times New Roman"/>
          <w:sz w:val="28"/>
          <w:lang w:val="uk-UA"/>
        </w:rPr>
        <w:t>«</w:t>
      </w:r>
      <w:r w:rsidR="00031019">
        <w:rPr>
          <w:rFonts w:ascii="Times New Roman" w:hAnsi="Times New Roman" w:cs="Times New Roman"/>
          <w:sz w:val="28"/>
          <w:lang w:val="uk-UA"/>
        </w:rPr>
        <w:t>храм</w:t>
      </w:r>
      <w:r w:rsidR="002D1507">
        <w:rPr>
          <w:rFonts w:ascii="Times New Roman" w:hAnsi="Times New Roman" w:cs="Times New Roman"/>
          <w:sz w:val="28"/>
          <w:lang w:val="uk-UA"/>
        </w:rPr>
        <w:t>»</w:t>
      </w:r>
      <w:r w:rsidR="00031019">
        <w:rPr>
          <w:rFonts w:ascii="Times New Roman" w:hAnsi="Times New Roman" w:cs="Times New Roman"/>
          <w:sz w:val="28"/>
          <w:lang w:val="uk-UA"/>
        </w:rPr>
        <w:t xml:space="preserve"> на дружній заклад, тобто поєднати приємне з корисним. </w:t>
      </w:r>
      <w:r w:rsidR="00222C1C">
        <w:rPr>
          <w:rFonts w:ascii="Times New Roman" w:hAnsi="Times New Roman" w:cs="Times New Roman"/>
          <w:sz w:val="28"/>
          <w:lang w:val="uk-UA"/>
        </w:rPr>
        <w:t xml:space="preserve">Перед музейними інституціями стоїть непроста задача, яку потрібно виконати «на відмінно». З кожним роком робляться невпинні кроки для </w:t>
      </w:r>
      <w:r w:rsidR="00CE187F">
        <w:rPr>
          <w:rFonts w:ascii="Times New Roman" w:hAnsi="Times New Roman" w:cs="Times New Roman"/>
          <w:sz w:val="28"/>
          <w:lang w:val="uk-UA"/>
        </w:rPr>
        <w:t>її виконання</w:t>
      </w:r>
      <w:r w:rsidR="002D1507">
        <w:rPr>
          <w:rFonts w:ascii="Times New Roman" w:hAnsi="Times New Roman" w:cs="Times New Roman"/>
          <w:sz w:val="28"/>
          <w:lang w:val="uk-UA"/>
        </w:rPr>
        <w:t>.</w:t>
      </w:r>
    </w:p>
    <w:p w:rsidR="00C97B05" w:rsidRPr="00C97B05" w:rsidRDefault="00CD2438" w:rsidP="00C97B05">
      <w:pPr>
        <w:pStyle w:val="a3"/>
        <w:ind w:firstLine="708"/>
        <w:jc w:val="both"/>
        <w:rPr>
          <w:rFonts w:ascii="Times New Roman" w:hAnsi="Times New Roman" w:cs="Times New Roman"/>
          <w:sz w:val="28"/>
          <w:lang w:val="uk-UA"/>
        </w:rPr>
      </w:pPr>
      <w:r>
        <w:rPr>
          <w:rFonts w:ascii="Times New Roman" w:hAnsi="Times New Roman" w:cs="Times New Roman"/>
          <w:sz w:val="28"/>
          <w:lang w:val="uk-UA"/>
        </w:rPr>
        <w:t>Значний вплив на розвиток музейництва мали науковці, які займалися вивченням даного питання, визначал</w:t>
      </w:r>
      <w:r w:rsidR="003D4AF8">
        <w:rPr>
          <w:rFonts w:ascii="Times New Roman" w:hAnsi="Times New Roman" w:cs="Times New Roman"/>
          <w:sz w:val="28"/>
          <w:lang w:val="uk-UA"/>
        </w:rPr>
        <w:t>и</w:t>
      </w:r>
      <w:r>
        <w:rPr>
          <w:rFonts w:ascii="Times New Roman" w:hAnsi="Times New Roman" w:cs="Times New Roman"/>
          <w:sz w:val="28"/>
          <w:lang w:val="uk-UA"/>
        </w:rPr>
        <w:t xml:space="preserve"> основні функції музею (М. Федоров, </w:t>
      </w:r>
      <w:r w:rsidR="009E75F1">
        <w:rPr>
          <w:rFonts w:ascii="Times New Roman" w:hAnsi="Times New Roman" w:cs="Times New Roman"/>
          <w:sz w:val="28"/>
          <w:lang w:val="uk-UA"/>
        </w:rPr>
        <w:t xml:space="preserve">Ф. Шміт, </w:t>
      </w:r>
      <w:r w:rsidR="00522F25">
        <w:rPr>
          <w:rFonts w:ascii="Times New Roman" w:hAnsi="Times New Roman" w:cs="Times New Roman"/>
          <w:sz w:val="28"/>
          <w:lang w:val="uk-UA"/>
        </w:rPr>
        <w:t xml:space="preserve">М. Романов, О. Ванслова, І. Неуступний, І. Бенеш, Д. Равикович, </w:t>
      </w:r>
      <w:r w:rsidR="003D4AF8">
        <w:rPr>
          <w:rFonts w:ascii="Times New Roman" w:hAnsi="Times New Roman" w:cs="Times New Roman"/>
          <w:sz w:val="28"/>
          <w:lang w:val="uk-UA"/>
        </w:rPr>
        <w:t>А. Разгон та ін.). Вони пропонували свої ідеї, концепції для покращення ефективності роботи музеїв</w:t>
      </w:r>
      <w:r w:rsidR="006A2851">
        <w:rPr>
          <w:rFonts w:ascii="Times New Roman" w:hAnsi="Times New Roman" w:cs="Times New Roman"/>
          <w:sz w:val="28"/>
          <w:lang w:val="uk-UA"/>
        </w:rPr>
        <w:t>.</w:t>
      </w:r>
    </w:p>
    <w:p w:rsidR="001C1072" w:rsidRDefault="009C7CFC" w:rsidP="001C1072">
      <w:pPr>
        <w:pStyle w:val="a3"/>
        <w:ind w:firstLine="708"/>
        <w:jc w:val="both"/>
        <w:rPr>
          <w:rFonts w:ascii="Times New Roman" w:hAnsi="Times New Roman" w:cs="Times New Roman"/>
          <w:sz w:val="28"/>
          <w:lang w:val="uk-UA"/>
        </w:rPr>
      </w:pPr>
      <w:r>
        <w:rPr>
          <w:rFonts w:ascii="Times New Roman" w:hAnsi="Times New Roman" w:cs="Times New Roman"/>
          <w:sz w:val="28"/>
          <w:lang w:val="uk-UA"/>
        </w:rPr>
        <w:t>Одним із найважливіших ключови</w:t>
      </w:r>
      <w:r w:rsidR="002D1507">
        <w:rPr>
          <w:rFonts w:ascii="Times New Roman" w:hAnsi="Times New Roman" w:cs="Times New Roman"/>
          <w:sz w:val="28"/>
          <w:lang w:val="uk-UA"/>
        </w:rPr>
        <w:t>х моментів є музейна експозиція, яка відіграє важливу роль</w:t>
      </w:r>
      <w:r w:rsidR="00C97B05">
        <w:rPr>
          <w:rFonts w:ascii="Times New Roman" w:hAnsi="Times New Roman" w:cs="Times New Roman"/>
          <w:sz w:val="28"/>
          <w:lang w:val="uk-UA"/>
        </w:rPr>
        <w:t>, адже є основною формою музейної комунікації.</w:t>
      </w:r>
      <w:r>
        <w:rPr>
          <w:rFonts w:ascii="Times New Roman" w:hAnsi="Times New Roman" w:cs="Times New Roman"/>
          <w:sz w:val="28"/>
          <w:lang w:val="uk-UA"/>
        </w:rPr>
        <w:t xml:space="preserve"> Вона може бути як постійно</w:t>
      </w:r>
      <w:r w:rsidR="00F222C6">
        <w:rPr>
          <w:rFonts w:ascii="Times New Roman" w:hAnsi="Times New Roman" w:cs="Times New Roman"/>
          <w:sz w:val="28"/>
          <w:lang w:val="uk-UA"/>
        </w:rPr>
        <w:t>ю</w:t>
      </w:r>
      <w:r w:rsidR="00C04736">
        <w:rPr>
          <w:rFonts w:ascii="Times New Roman" w:hAnsi="Times New Roman" w:cs="Times New Roman"/>
          <w:sz w:val="28"/>
          <w:lang w:val="uk-UA"/>
        </w:rPr>
        <w:t xml:space="preserve"> (стаціонарною)</w:t>
      </w:r>
      <w:r w:rsidR="00CE187F">
        <w:rPr>
          <w:rFonts w:ascii="Times New Roman" w:hAnsi="Times New Roman" w:cs="Times New Roman"/>
          <w:sz w:val="28"/>
          <w:lang w:val="uk-UA"/>
        </w:rPr>
        <w:t>, так і тимчасовою (виставки).</w:t>
      </w:r>
      <w:r w:rsidR="00C97B05">
        <w:rPr>
          <w:rFonts w:ascii="Times New Roman" w:hAnsi="Times New Roman" w:cs="Times New Roman"/>
          <w:sz w:val="28"/>
          <w:lang w:val="uk-UA"/>
        </w:rPr>
        <w:t xml:space="preserve"> Основним принципом організації музейної експозиції </w:t>
      </w:r>
      <w:r w:rsidR="00401380">
        <w:rPr>
          <w:rFonts w:ascii="Times New Roman" w:hAnsi="Times New Roman" w:cs="Times New Roman"/>
          <w:sz w:val="28"/>
          <w:lang w:val="uk-UA"/>
        </w:rPr>
        <w:t xml:space="preserve">є цілісність – гармонійна єдність художньо-образного, функціонального, конструктивно-технічного та економічного аспектів, що організує музейні предмети </w:t>
      </w:r>
      <w:r w:rsidR="003775B5">
        <w:rPr>
          <w:rFonts w:ascii="Times New Roman" w:hAnsi="Times New Roman" w:cs="Times New Roman"/>
          <w:sz w:val="28"/>
          <w:lang w:val="uk-UA"/>
        </w:rPr>
        <w:t>за їх інформативними та атрактивними змістовими ознаками.</w:t>
      </w:r>
    </w:p>
    <w:p w:rsidR="005E2EE1" w:rsidRDefault="00126B4F" w:rsidP="001C1072">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Кожна експозиція має свій метод побудови. В сучасній музейній практиці виділяють основні методи експонування: систематичний, ансамблевий, ландшафтний, тематичний. Цим методам </w:t>
      </w:r>
      <w:r w:rsidR="00351EA3">
        <w:rPr>
          <w:rFonts w:ascii="Times New Roman" w:hAnsi="Times New Roman" w:cs="Times New Roman"/>
          <w:sz w:val="28"/>
          <w:lang w:val="uk-UA"/>
        </w:rPr>
        <w:t>відповідають систематична, ансамблева, ландшафтна та тематична експозиції.</w:t>
      </w:r>
      <w:r w:rsidR="00165B9B">
        <w:rPr>
          <w:rFonts w:ascii="Times New Roman" w:hAnsi="Times New Roman" w:cs="Times New Roman"/>
          <w:sz w:val="28"/>
          <w:lang w:val="uk-UA"/>
        </w:rPr>
        <w:t xml:space="preserve"> Ці методи можуть інтегруватися між собою.</w:t>
      </w:r>
    </w:p>
    <w:p w:rsidR="00351EA3" w:rsidRDefault="00362B86" w:rsidP="001C1072">
      <w:pPr>
        <w:pStyle w:val="a3"/>
        <w:ind w:firstLine="708"/>
        <w:jc w:val="both"/>
        <w:rPr>
          <w:rFonts w:ascii="Times New Roman" w:hAnsi="Times New Roman" w:cs="Times New Roman"/>
          <w:sz w:val="28"/>
          <w:lang w:val="uk-UA"/>
        </w:rPr>
      </w:pPr>
      <w:r>
        <w:rPr>
          <w:rFonts w:ascii="Times New Roman" w:hAnsi="Times New Roman" w:cs="Times New Roman"/>
          <w:sz w:val="28"/>
          <w:lang w:val="uk-UA"/>
        </w:rPr>
        <w:t>Сьогодні існують основні проблеми побудови та змісту експозицій, які об’єднують всі музеї:</w:t>
      </w:r>
    </w:p>
    <w:p w:rsidR="00362B86" w:rsidRDefault="00362B86" w:rsidP="00362B8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банальність побудови експозиції;</w:t>
      </w:r>
    </w:p>
    <w:p w:rsidR="00362B86" w:rsidRDefault="00362B86" w:rsidP="00362B8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необхідність деідеологізації;</w:t>
      </w:r>
    </w:p>
    <w:p w:rsidR="00362B86" w:rsidRDefault="00362B86" w:rsidP="00362B8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відсутність широкого поля інтерпретацій;</w:t>
      </w:r>
    </w:p>
    <w:p w:rsidR="00362B86" w:rsidRDefault="00362B86" w:rsidP="00362B8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слабкість комунікації з глядачем;</w:t>
      </w:r>
    </w:p>
    <w:p w:rsidR="00362B86" w:rsidRPr="00B27EC1" w:rsidRDefault="00362B86" w:rsidP="00362B8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відсутність фінансування для створення привабливої експозиції.</w:t>
      </w:r>
    </w:p>
    <w:p w:rsidR="00ED6E61" w:rsidRDefault="001943E5" w:rsidP="00ED6E61">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Для вирішення вищеперерахованих проблем потрібно більше знайомитися з роботою та досвідом інших музеїв не тільки України, а й світу. Не потрібно боятися припускатися якихось помилок, але, тим не менше, потрібно бути уважними, прораховувати свої наступні кроки в роботі музеїв та </w:t>
      </w:r>
      <w:r w:rsidR="00AD4592">
        <w:rPr>
          <w:rFonts w:ascii="Times New Roman" w:hAnsi="Times New Roman" w:cs="Times New Roman"/>
          <w:sz w:val="28"/>
          <w:lang w:val="uk-UA"/>
        </w:rPr>
        <w:t xml:space="preserve">чітко знати, чого очікувати від нової експозиції. Для цього потрібно спочатку написати історію експозиції, ознайомитися з фондовими колекціями, вирішити, які експонати </w:t>
      </w:r>
      <w:r w:rsidR="00EF6EC0">
        <w:rPr>
          <w:rFonts w:ascii="Times New Roman" w:hAnsi="Times New Roman" w:cs="Times New Roman"/>
          <w:sz w:val="28"/>
          <w:lang w:val="uk-UA"/>
        </w:rPr>
        <w:t xml:space="preserve">будуть використані, та перейти до написання тематико-експозиційного плану, в якому буде прораховано все до останніх </w:t>
      </w:r>
      <w:r w:rsidR="0060500D">
        <w:rPr>
          <w:rFonts w:ascii="Times New Roman" w:hAnsi="Times New Roman" w:cs="Times New Roman"/>
          <w:sz w:val="28"/>
          <w:lang w:val="uk-UA"/>
        </w:rPr>
        <w:t>дрібниць.</w:t>
      </w:r>
    </w:p>
    <w:p w:rsidR="009F1DB8" w:rsidRDefault="009F1DB8" w:rsidP="00ED6E61">
      <w:pPr>
        <w:pStyle w:val="a3"/>
        <w:ind w:firstLine="708"/>
        <w:jc w:val="both"/>
        <w:rPr>
          <w:rFonts w:ascii="Times New Roman" w:hAnsi="Times New Roman" w:cs="Times New Roman"/>
          <w:sz w:val="28"/>
          <w:lang w:val="uk-UA"/>
        </w:rPr>
      </w:pPr>
      <w:r>
        <w:rPr>
          <w:rFonts w:ascii="Times New Roman" w:hAnsi="Times New Roman" w:cs="Times New Roman"/>
          <w:sz w:val="28"/>
          <w:lang w:val="uk-UA"/>
        </w:rPr>
        <w:t>Окрему увагу потрібно приділити тексту, адже якщо його буде занадто багато, це негативно позначиться на експозиції. Кращий вихід з даної ситуації, це притримуватись порад Гордона Філевича</w:t>
      </w:r>
      <w:r w:rsidR="007438DC">
        <w:rPr>
          <w:rFonts w:ascii="Times New Roman" w:hAnsi="Times New Roman" w:cs="Times New Roman"/>
          <w:sz w:val="28"/>
          <w:lang w:val="uk-UA"/>
        </w:rPr>
        <w:t>:</w:t>
      </w:r>
    </w:p>
    <w:p w:rsidR="007438DC" w:rsidRDefault="007438DC" w:rsidP="007438DC">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вступний текст – 50 слів;</w:t>
      </w:r>
    </w:p>
    <w:p w:rsidR="007438DC" w:rsidRDefault="007438DC" w:rsidP="007438DC">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lastRenderedPageBreak/>
        <w:t>текст секції – 100 слів;</w:t>
      </w:r>
    </w:p>
    <w:p w:rsidR="007438DC" w:rsidRDefault="007438DC" w:rsidP="007438DC">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текст індивідуальної таблички – 25 слів;</w:t>
      </w:r>
    </w:p>
    <w:p w:rsidR="007438DC" w:rsidRDefault="007438DC" w:rsidP="007438DC">
      <w:pPr>
        <w:pStyle w:val="a3"/>
        <w:numPr>
          <w:ilvl w:val="0"/>
          <w:numId w:val="5"/>
        </w:numPr>
        <w:jc w:val="both"/>
        <w:rPr>
          <w:rFonts w:ascii="Times New Roman" w:hAnsi="Times New Roman" w:cs="Times New Roman"/>
          <w:sz w:val="28"/>
          <w:lang w:val="uk-UA"/>
        </w:rPr>
      </w:pPr>
      <w:r>
        <w:rPr>
          <w:rFonts w:ascii="Times New Roman" w:hAnsi="Times New Roman" w:cs="Times New Roman"/>
          <w:sz w:val="28"/>
          <w:lang w:val="uk-UA"/>
        </w:rPr>
        <w:t>доповнення до індивідуальної таблички – 75 слів.</w:t>
      </w:r>
    </w:p>
    <w:p w:rsidR="007438DC" w:rsidRDefault="00205006" w:rsidP="007438DC">
      <w:pPr>
        <w:pStyle w:val="a3"/>
        <w:ind w:firstLine="708"/>
        <w:jc w:val="both"/>
        <w:rPr>
          <w:rFonts w:ascii="Times New Roman" w:hAnsi="Times New Roman" w:cs="Times New Roman"/>
          <w:sz w:val="28"/>
          <w:lang w:val="uk-UA"/>
        </w:rPr>
      </w:pPr>
      <w:r>
        <w:rPr>
          <w:rFonts w:ascii="Times New Roman" w:hAnsi="Times New Roman" w:cs="Times New Roman"/>
          <w:sz w:val="28"/>
          <w:lang w:val="uk-UA"/>
        </w:rPr>
        <w:t xml:space="preserve">Важливо правильно презентувати артефакти і зображення. Ніщо не повинно відволікати увагу від центральної речі експозиції, </w:t>
      </w:r>
      <w:r w:rsidR="00A9259D">
        <w:rPr>
          <w:rFonts w:ascii="Times New Roman" w:hAnsi="Times New Roman" w:cs="Times New Roman"/>
          <w:sz w:val="28"/>
          <w:lang w:val="uk-UA"/>
        </w:rPr>
        <w:t>р</w:t>
      </w:r>
      <w:r>
        <w:rPr>
          <w:rFonts w:ascii="Times New Roman" w:hAnsi="Times New Roman" w:cs="Times New Roman"/>
          <w:sz w:val="28"/>
          <w:lang w:val="uk-UA"/>
        </w:rPr>
        <w:t>ешта може тільки її доповнювати, підкреслювати сильні сторони.</w:t>
      </w:r>
      <w:r w:rsidR="00A9259D">
        <w:rPr>
          <w:rFonts w:ascii="Times New Roman" w:hAnsi="Times New Roman" w:cs="Times New Roman"/>
          <w:sz w:val="28"/>
          <w:lang w:val="uk-UA"/>
        </w:rPr>
        <w:t xml:space="preserve"> </w:t>
      </w:r>
      <w:r w:rsidR="00517546">
        <w:rPr>
          <w:rFonts w:ascii="Times New Roman" w:hAnsi="Times New Roman" w:cs="Times New Roman"/>
          <w:sz w:val="28"/>
          <w:lang w:val="uk-UA"/>
        </w:rPr>
        <w:t xml:space="preserve">Це можна зробити різними </w:t>
      </w:r>
      <w:r w:rsidR="003162C8">
        <w:rPr>
          <w:rFonts w:ascii="Times New Roman" w:hAnsi="Times New Roman" w:cs="Times New Roman"/>
          <w:sz w:val="28"/>
          <w:lang w:val="uk-UA"/>
        </w:rPr>
        <w:t>способами, але вигідно підкресл</w:t>
      </w:r>
      <w:r w:rsidR="00D75017">
        <w:rPr>
          <w:rFonts w:ascii="Times New Roman" w:hAnsi="Times New Roman" w:cs="Times New Roman"/>
          <w:sz w:val="28"/>
          <w:lang w:val="uk-UA"/>
        </w:rPr>
        <w:t>ити ту чи іншу річ допоможе</w:t>
      </w:r>
      <w:r w:rsidR="003162C8">
        <w:rPr>
          <w:rFonts w:ascii="Times New Roman" w:hAnsi="Times New Roman" w:cs="Times New Roman"/>
          <w:sz w:val="28"/>
          <w:lang w:val="uk-UA"/>
        </w:rPr>
        <w:t xml:space="preserve"> освітлення. Воно може придати колекції додаткового шарму, підкреслити всі вигідні сторони та приховати недоліки, якщо такі будуть.</w:t>
      </w:r>
    </w:p>
    <w:p w:rsidR="00AF0E0E" w:rsidRDefault="00AF0E0E" w:rsidP="007438DC">
      <w:pPr>
        <w:pStyle w:val="a3"/>
        <w:ind w:firstLine="708"/>
        <w:jc w:val="both"/>
        <w:rPr>
          <w:rFonts w:ascii="Times New Roman" w:hAnsi="Times New Roman" w:cs="Times New Roman"/>
          <w:sz w:val="28"/>
          <w:lang w:val="uk-UA"/>
        </w:rPr>
      </w:pPr>
      <w:r>
        <w:rPr>
          <w:rFonts w:ascii="Times New Roman" w:hAnsi="Times New Roman" w:cs="Times New Roman"/>
          <w:sz w:val="28"/>
          <w:lang w:val="uk-UA"/>
        </w:rPr>
        <w:t>Дуже важливо прислухатися до відвідувачів, можна навіть проводити опитування, що вони хотіли б змінити в музеї</w:t>
      </w:r>
      <w:r w:rsidR="00835A53">
        <w:rPr>
          <w:rFonts w:ascii="Times New Roman" w:hAnsi="Times New Roman" w:cs="Times New Roman"/>
          <w:sz w:val="28"/>
          <w:lang w:val="uk-UA"/>
        </w:rPr>
        <w:t>. Це буде зовсім інший погляд, до якого варто прислухатися. Усі побажання можна буде потім об’єднати в написан</w:t>
      </w:r>
      <w:r w:rsidR="003E0EF6">
        <w:rPr>
          <w:rFonts w:ascii="Times New Roman" w:hAnsi="Times New Roman" w:cs="Times New Roman"/>
          <w:sz w:val="28"/>
          <w:lang w:val="uk-UA"/>
        </w:rPr>
        <w:t>ні концепції</w:t>
      </w:r>
      <w:r w:rsidR="00835A53">
        <w:rPr>
          <w:rFonts w:ascii="Times New Roman" w:hAnsi="Times New Roman" w:cs="Times New Roman"/>
          <w:sz w:val="28"/>
          <w:lang w:val="uk-UA"/>
        </w:rPr>
        <w:t xml:space="preserve">. </w:t>
      </w:r>
      <w:r w:rsidR="00961BE0">
        <w:rPr>
          <w:rFonts w:ascii="Times New Roman" w:hAnsi="Times New Roman" w:cs="Times New Roman"/>
          <w:sz w:val="28"/>
          <w:lang w:val="uk-UA"/>
        </w:rPr>
        <w:t>Її потрібно писати задовго до побудови самої експозиції, щоб при надходженні фінансування не виникало питань, куди підуть кошти.</w:t>
      </w:r>
    </w:p>
    <w:p w:rsidR="00ED6E61" w:rsidRPr="00224176" w:rsidRDefault="00F21C9F" w:rsidP="00ED6E61">
      <w:pPr>
        <w:pStyle w:val="a3"/>
        <w:ind w:firstLine="708"/>
        <w:jc w:val="both"/>
        <w:rPr>
          <w:rFonts w:ascii="Times New Roman" w:hAnsi="Times New Roman" w:cs="Times New Roman"/>
          <w:sz w:val="28"/>
        </w:rPr>
      </w:pPr>
      <w:r>
        <w:rPr>
          <w:rFonts w:ascii="Times New Roman" w:hAnsi="Times New Roman" w:cs="Times New Roman"/>
          <w:sz w:val="28"/>
          <w:lang w:val="uk-UA"/>
        </w:rPr>
        <w:t>Протягом багатьох років людство намагалося віднайти найкращі форми роботи музеїв та ефективні методи для збереження культурних цінностей</w:t>
      </w:r>
      <w:r w:rsidR="00252B8D">
        <w:rPr>
          <w:rFonts w:ascii="Times New Roman" w:hAnsi="Times New Roman" w:cs="Times New Roman"/>
          <w:sz w:val="28"/>
          <w:lang w:val="uk-UA"/>
        </w:rPr>
        <w:t xml:space="preserve">, щоб зацікавити відвідувачів. </w:t>
      </w:r>
      <w:r w:rsidR="00224176">
        <w:rPr>
          <w:rFonts w:ascii="Times New Roman" w:hAnsi="Times New Roman" w:cs="Times New Roman"/>
          <w:sz w:val="28"/>
          <w:lang w:val="uk-UA"/>
        </w:rPr>
        <w:t>І сьогодні ми робимо активні кроки в цьому напрямку. Молодь стала більше цікавитися музеями, а якщо «йти в ногу з часом», кількість відвідувачів буде зростати.</w:t>
      </w:r>
    </w:p>
    <w:p w:rsidR="00E871D8" w:rsidRDefault="00E871D8" w:rsidP="00ED6E61">
      <w:pPr>
        <w:pStyle w:val="a3"/>
        <w:ind w:firstLine="708"/>
        <w:jc w:val="both"/>
        <w:rPr>
          <w:rFonts w:ascii="Times New Roman" w:hAnsi="Times New Roman" w:cs="Times New Roman"/>
          <w:sz w:val="28"/>
          <w:lang w:val="uk-UA"/>
        </w:rPr>
      </w:pPr>
      <w:r>
        <w:rPr>
          <w:rFonts w:ascii="Times New Roman" w:hAnsi="Times New Roman" w:cs="Times New Roman"/>
          <w:sz w:val="28"/>
          <w:lang w:val="uk-UA"/>
        </w:rPr>
        <w:br w:type="page"/>
      </w:r>
    </w:p>
    <w:p w:rsidR="00403DBA" w:rsidRDefault="00403DBA" w:rsidP="00403DBA">
      <w:pPr>
        <w:pStyle w:val="a3"/>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 ТА ЛІТЕРАТУРИ</w:t>
      </w:r>
    </w:p>
    <w:p w:rsidR="00E871D8" w:rsidRDefault="00E871D8" w:rsidP="00403DBA">
      <w:pPr>
        <w:pStyle w:val="a3"/>
        <w:jc w:val="center"/>
        <w:rPr>
          <w:rFonts w:ascii="Times New Roman" w:hAnsi="Times New Roman" w:cs="Times New Roman"/>
          <w:b/>
          <w:sz w:val="28"/>
          <w:lang w:val="uk-UA"/>
        </w:rPr>
      </w:pPr>
    </w:p>
    <w:p w:rsidR="00DA3D43" w:rsidRDefault="00DA3D43" w:rsidP="00DA3D43">
      <w:pPr>
        <w:pStyle w:val="a3"/>
        <w:numPr>
          <w:ilvl w:val="0"/>
          <w:numId w:val="6"/>
        </w:numPr>
        <w:jc w:val="both"/>
        <w:rPr>
          <w:rFonts w:ascii="Times New Roman" w:hAnsi="Times New Roman" w:cs="Times New Roman"/>
          <w:sz w:val="28"/>
          <w:lang w:val="uk-UA"/>
        </w:rPr>
      </w:pPr>
      <w:r>
        <w:rPr>
          <w:rFonts w:ascii="Times New Roman" w:hAnsi="Times New Roman" w:cs="Times New Roman"/>
          <w:sz w:val="28"/>
          <w:lang w:val="uk-UA"/>
        </w:rPr>
        <w:t xml:space="preserve">Баршинова О.Г. Кілька думок щодо сучасної експозиції. </w:t>
      </w:r>
      <w:r>
        <w:rPr>
          <w:rFonts w:ascii="Times New Roman" w:hAnsi="Times New Roman" w:cs="Times New Roman"/>
          <w:i/>
          <w:sz w:val="28"/>
          <w:lang w:val="uk-UA"/>
        </w:rPr>
        <w:t>Сучасні методи роботи музею</w:t>
      </w:r>
      <w:r>
        <w:rPr>
          <w:rFonts w:ascii="Times New Roman" w:hAnsi="Times New Roman" w:cs="Times New Roman"/>
          <w:sz w:val="28"/>
          <w:lang w:val="uk-UA"/>
        </w:rPr>
        <w:t xml:space="preserve"> : зб. статей. Київ, 2020. С. 14-20.</w:t>
      </w:r>
    </w:p>
    <w:p w:rsidR="00DA3D43" w:rsidRPr="003D1BA4" w:rsidRDefault="00DA3D43" w:rsidP="00DA3D43">
      <w:pPr>
        <w:pStyle w:val="a3"/>
        <w:numPr>
          <w:ilvl w:val="0"/>
          <w:numId w:val="6"/>
        </w:numPr>
        <w:jc w:val="both"/>
        <w:rPr>
          <w:rFonts w:ascii="Times New Roman" w:hAnsi="Times New Roman" w:cs="Times New Roman"/>
          <w:sz w:val="28"/>
          <w:lang w:val="uk-UA"/>
        </w:rPr>
      </w:pPr>
      <w:r w:rsidRPr="003D1BA4">
        <w:rPr>
          <w:rFonts w:ascii="Times New Roman" w:hAnsi="Times New Roman" w:cs="Times New Roman"/>
          <w:sz w:val="28"/>
        </w:rPr>
        <w:t>Большой энциклопедический словарь</w:t>
      </w:r>
      <w:r w:rsidRPr="003D1BA4">
        <w:rPr>
          <w:rFonts w:ascii="Times New Roman" w:hAnsi="Times New Roman" w:cs="Times New Roman"/>
          <w:sz w:val="28"/>
          <w:lang w:val="uk-UA"/>
        </w:rPr>
        <w:t xml:space="preserve"> : </w:t>
      </w:r>
      <w:r w:rsidRPr="003D1BA4">
        <w:rPr>
          <w:rFonts w:ascii="Times New Roman" w:hAnsi="Times New Roman" w:cs="Times New Roman"/>
          <w:sz w:val="28"/>
        </w:rPr>
        <w:t>2-е изд., перераб. и доп. / гл. ред. А.М. Прохоров. М</w:t>
      </w:r>
      <w:r w:rsidRPr="003D1BA4">
        <w:rPr>
          <w:rFonts w:ascii="Times New Roman" w:hAnsi="Times New Roman" w:cs="Times New Roman"/>
          <w:sz w:val="28"/>
          <w:lang w:val="uk-UA"/>
        </w:rPr>
        <w:t>осква:</w:t>
      </w:r>
      <w:r w:rsidRPr="003D1BA4">
        <w:rPr>
          <w:rFonts w:ascii="Times New Roman" w:hAnsi="Times New Roman" w:cs="Times New Roman"/>
          <w:sz w:val="28"/>
        </w:rPr>
        <w:t xml:space="preserve"> Большая Российская энциклопедия, 1998. 1456 с.</w:t>
      </w:r>
    </w:p>
    <w:p w:rsidR="00DA3D43" w:rsidRDefault="00DA3D43" w:rsidP="00DA3D43">
      <w:pPr>
        <w:pStyle w:val="a3"/>
        <w:numPr>
          <w:ilvl w:val="0"/>
          <w:numId w:val="6"/>
        </w:numPr>
        <w:jc w:val="both"/>
        <w:rPr>
          <w:rFonts w:ascii="Times New Roman" w:hAnsi="Times New Roman" w:cs="Times New Roman"/>
          <w:sz w:val="28"/>
          <w:lang w:val="uk-UA"/>
        </w:rPr>
      </w:pPr>
      <w:r w:rsidRPr="00170A4E">
        <w:rPr>
          <w:rFonts w:ascii="Times New Roman" w:hAnsi="Times New Roman" w:cs="Times New Roman"/>
          <w:sz w:val="28"/>
          <w:lang w:val="uk-UA"/>
        </w:rPr>
        <w:t xml:space="preserve">Миронов Ю.Б., Крамар Р.М. Основи рекламної діяльності. </w:t>
      </w:r>
      <w:r w:rsidRPr="00170A4E">
        <w:rPr>
          <w:rFonts w:ascii="Times New Roman" w:hAnsi="Times New Roman" w:cs="Times New Roman"/>
          <w:i/>
          <w:sz w:val="28"/>
          <w:lang w:val="uk-UA"/>
        </w:rPr>
        <w:t xml:space="preserve">Кафедра менеджменту Львівського торговельно-економічного університету </w:t>
      </w:r>
      <w:r w:rsidRPr="00170A4E">
        <w:rPr>
          <w:rFonts w:ascii="Times New Roman" w:hAnsi="Times New Roman" w:cs="Times New Roman"/>
          <w:sz w:val="28"/>
          <w:lang w:val="uk-UA"/>
        </w:rPr>
        <w:t xml:space="preserve">: веб-сайт. </w:t>
      </w:r>
      <w:r w:rsidRPr="00170A4E">
        <w:rPr>
          <w:rFonts w:ascii="Times New Roman" w:hAnsi="Times New Roman" w:cs="Times New Roman"/>
          <w:sz w:val="28"/>
          <w:lang w:val="en-US"/>
        </w:rPr>
        <w:t>URL</w:t>
      </w:r>
      <w:r w:rsidRPr="00170A4E">
        <w:rPr>
          <w:rFonts w:ascii="Times New Roman" w:hAnsi="Times New Roman" w:cs="Times New Roman"/>
          <w:sz w:val="28"/>
          <w:lang w:val="uk-UA"/>
        </w:rPr>
        <w:t xml:space="preserve">: </w:t>
      </w:r>
      <w:hyperlink r:id="rId14" w:history="1">
        <w:r w:rsidRPr="00C60438">
          <w:rPr>
            <w:rStyle w:val="a4"/>
            <w:rFonts w:ascii="Times New Roman" w:hAnsi="Times New Roman" w:cs="Times New Roman"/>
            <w:sz w:val="28"/>
            <w:lang w:val="uk-UA"/>
          </w:rPr>
          <w:t>https://kerivnyk.info/osnovy-reklamnoi-diyalnosti3-2</w:t>
        </w:r>
      </w:hyperlink>
      <w:r>
        <w:rPr>
          <w:rFonts w:ascii="Times New Roman" w:hAnsi="Times New Roman" w:cs="Times New Roman"/>
          <w:sz w:val="28"/>
          <w:lang w:val="uk-UA"/>
        </w:rPr>
        <w:t xml:space="preserve"> </w:t>
      </w:r>
    </w:p>
    <w:p w:rsidR="00DA3D43" w:rsidRDefault="00DA3D43" w:rsidP="00DA3D43">
      <w:pPr>
        <w:pStyle w:val="a3"/>
        <w:numPr>
          <w:ilvl w:val="0"/>
          <w:numId w:val="6"/>
        </w:numPr>
        <w:jc w:val="both"/>
        <w:rPr>
          <w:rFonts w:ascii="Times New Roman" w:hAnsi="Times New Roman" w:cs="Times New Roman"/>
          <w:sz w:val="28"/>
          <w:lang w:val="uk-UA"/>
        </w:rPr>
      </w:pPr>
      <w:r>
        <w:rPr>
          <w:rFonts w:ascii="Times New Roman" w:hAnsi="Times New Roman" w:cs="Times New Roman"/>
          <w:sz w:val="28"/>
          <w:lang w:val="uk-UA"/>
        </w:rPr>
        <w:t xml:space="preserve">Філевич Г. Поради Гордона Філевича. </w:t>
      </w:r>
      <w:r>
        <w:rPr>
          <w:rFonts w:ascii="Times New Roman" w:hAnsi="Times New Roman" w:cs="Times New Roman"/>
          <w:i/>
          <w:sz w:val="28"/>
          <w:lang w:val="uk-UA"/>
        </w:rPr>
        <w:t>Сучасні методи роботи музею</w:t>
      </w:r>
      <w:r>
        <w:rPr>
          <w:rFonts w:ascii="Times New Roman" w:hAnsi="Times New Roman" w:cs="Times New Roman"/>
          <w:sz w:val="28"/>
          <w:lang w:val="uk-UA"/>
        </w:rPr>
        <w:t xml:space="preserve"> : зб. статей. Київ, 2020. С. 106-131.</w:t>
      </w:r>
    </w:p>
    <w:p w:rsidR="00DA3D43" w:rsidRDefault="00DA3D43" w:rsidP="00DA3D43">
      <w:pPr>
        <w:pStyle w:val="a3"/>
        <w:numPr>
          <w:ilvl w:val="0"/>
          <w:numId w:val="6"/>
        </w:numPr>
        <w:jc w:val="both"/>
        <w:rPr>
          <w:rFonts w:ascii="Times New Roman" w:hAnsi="Times New Roman" w:cs="Times New Roman"/>
          <w:sz w:val="28"/>
          <w:lang w:val="uk-UA"/>
        </w:rPr>
      </w:pPr>
      <w:r>
        <w:rPr>
          <w:rFonts w:ascii="Times New Roman" w:hAnsi="Times New Roman" w:cs="Times New Roman"/>
          <w:sz w:val="28"/>
          <w:lang w:val="uk-UA"/>
        </w:rPr>
        <w:t xml:space="preserve">Яковець І.О. Еволюція музею та музейної справи другої половини ХІХ – початку ХХ століть під впливом всесвітніх промислових виставок. </w:t>
      </w:r>
      <w:r>
        <w:rPr>
          <w:rFonts w:ascii="Times New Roman" w:hAnsi="Times New Roman" w:cs="Times New Roman"/>
          <w:i/>
          <w:sz w:val="28"/>
          <w:lang w:val="uk-UA"/>
        </w:rPr>
        <w:t>Аркадія.</w:t>
      </w:r>
      <w:r>
        <w:rPr>
          <w:rFonts w:ascii="Times New Roman" w:hAnsi="Times New Roman" w:cs="Times New Roman"/>
          <w:sz w:val="28"/>
          <w:lang w:val="uk-UA"/>
        </w:rPr>
        <w:t xml:space="preserve"> 2015. № 3 (44). С. 25-30.</w:t>
      </w:r>
    </w:p>
    <w:p w:rsidR="00A16B0A" w:rsidRPr="00B03B77" w:rsidRDefault="00A16B0A" w:rsidP="00A16B0A">
      <w:pPr>
        <w:pStyle w:val="a3"/>
        <w:numPr>
          <w:ilvl w:val="0"/>
          <w:numId w:val="6"/>
        </w:numPr>
        <w:jc w:val="both"/>
        <w:rPr>
          <w:rFonts w:ascii="Times New Roman" w:hAnsi="Times New Roman" w:cs="Times New Roman"/>
          <w:sz w:val="28"/>
          <w:lang w:val="uk-UA"/>
        </w:rPr>
      </w:pPr>
      <w:r w:rsidRPr="00B03B77">
        <w:rPr>
          <w:rFonts w:ascii="Times New Roman" w:hAnsi="Times New Roman" w:cs="Times New Roman"/>
          <w:sz w:val="28"/>
          <w:lang w:val="uk-UA"/>
        </w:rPr>
        <w:t xml:space="preserve">Яковець І.О. Музейна експозиція: основні поняття та методи побудови. </w:t>
      </w:r>
      <w:r w:rsidRPr="00B03B77">
        <w:rPr>
          <w:rFonts w:ascii="Times New Roman" w:hAnsi="Times New Roman" w:cs="Times New Roman"/>
          <w:i/>
          <w:sz w:val="28"/>
          <w:lang w:val="uk-UA"/>
        </w:rPr>
        <w:t>Вісник ХДАДМ.</w:t>
      </w:r>
      <w:r w:rsidRPr="00B03B77">
        <w:rPr>
          <w:rFonts w:ascii="Times New Roman" w:hAnsi="Times New Roman" w:cs="Times New Roman"/>
          <w:sz w:val="28"/>
          <w:lang w:val="uk-UA"/>
        </w:rPr>
        <w:t xml:space="preserve"> 2011. № 1. </w:t>
      </w:r>
      <w:r w:rsidRPr="00B03B77">
        <w:rPr>
          <w:rFonts w:ascii="Times New Roman" w:hAnsi="Times New Roman" w:cs="Times New Roman"/>
          <w:i/>
          <w:sz w:val="28"/>
          <w:lang w:val="en-US"/>
        </w:rPr>
        <w:t>URL</w:t>
      </w:r>
      <w:r w:rsidRPr="00B03B77">
        <w:rPr>
          <w:rFonts w:ascii="Times New Roman" w:hAnsi="Times New Roman" w:cs="Times New Roman"/>
          <w:sz w:val="28"/>
          <w:lang w:val="uk-UA"/>
        </w:rPr>
        <w:t xml:space="preserve">: </w:t>
      </w:r>
      <w:hyperlink r:id="rId15" w:history="1">
        <w:r w:rsidRPr="00B03B77">
          <w:rPr>
            <w:rStyle w:val="a4"/>
            <w:rFonts w:ascii="Times New Roman" w:hAnsi="Times New Roman" w:cs="Times New Roman"/>
            <w:color w:val="auto"/>
            <w:sz w:val="28"/>
            <w:lang w:val="uk-UA"/>
          </w:rPr>
          <w:t>https://visnik.org/pdf/v2011-01-35-yakovets.pdf</w:t>
        </w:r>
      </w:hyperlink>
    </w:p>
    <w:p w:rsidR="00A16B0A" w:rsidRPr="00A16B0A" w:rsidRDefault="00A16B0A" w:rsidP="00A16B0A">
      <w:pPr>
        <w:pStyle w:val="a3"/>
        <w:numPr>
          <w:ilvl w:val="0"/>
          <w:numId w:val="6"/>
        </w:numPr>
        <w:jc w:val="both"/>
        <w:rPr>
          <w:rFonts w:ascii="Times New Roman" w:hAnsi="Times New Roman" w:cs="Times New Roman"/>
          <w:sz w:val="28"/>
          <w:lang w:val="uk-UA"/>
        </w:rPr>
      </w:pPr>
      <w:r w:rsidRPr="00A16B0A">
        <w:rPr>
          <w:rFonts w:ascii="Times New Roman" w:hAnsi="Times New Roman" w:cs="Times New Roman"/>
          <w:sz w:val="28"/>
          <w:lang w:val="uk-UA"/>
        </w:rPr>
        <w:t>Яковець І.О. Сучасний художній музей як мистецький патерн: сутність, функціонування, розвиток : дис. на здобуття наук. ступеня д-ра мистецтвознавства : 26.00.01 / Черкас. держ. технолог. ун-т. Київ, 2018. 656 с.</w:t>
      </w:r>
    </w:p>
    <w:sectPr w:rsidR="00A16B0A" w:rsidRPr="00A16B0A" w:rsidSect="00FB3DED">
      <w:footerReference w:type="default" r:id="rId16"/>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D3" w:rsidRDefault="007930D3" w:rsidP="00FB3DED">
      <w:pPr>
        <w:spacing w:after="0" w:line="240" w:lineRule="auto"/>
      </w:pPr>
      <w:r>
        <w:separator/>
      </w:r>
    </w:p>
  </w:endnote>
  <w:endnote w:type="continuationSeparator" w:id="0">
    <w:p w:rsidR="007930D3" w:rsidRDefault="007930D3" w:rsidP="00FB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81938"/>
      <w:docPartObj>
        <w:docPartGallery w:val="Page Numbers (Bottom of Page)"/>
        <w:docPartUnique/>
      </w:docPartObj>
    </w:sdtPr>
    <w:sdtEndPr/>
    <w:sdtContent>
      <w:p w:rsidR="00835A53" w:rsidRDefault="00C06EB9">
        <w:pPr>
          <w:pStyle w:val="a7"/>
          <w:jc w:val="center"/>
        </w:pPr>
        <w:r w:rsidRPr="00FB3DED">
          <w:rPr>
            <w:rFonts w:ascii="Times New Roman" w:hAnsi="Times New Roman" w:cs="Times New Roman"/>
          </w:rPr>
          <w:fldChar w:fldCharType="begin"/>
        </w:r>
        <w:r w:rsidR="00835A53" w:rsidRPr="00FB3DED">
          <w:rPr>
            <w:rFonts w:ascii="Times New Roman" w:hAnsi="Times New Roman" w:cs="Times New Roman"/>
          </w:rPr>
          <w:instrText xml:space="preserve"> PAGE   \* MERGEFORMAT </w:instrText>
        </w:r>
        <w:r w:rsidRPr="00FB3DED">
          <w:rPr>
            <w:rFonts w:ascii="Times New Roman" w:hAnsi="Times New Roman" w:cs="Times New Roman"/>
          </w:rPr>
          <w:fldChar w:fldCharType="separate"/>
        </w:r>
        <w:r w:rsidR="000C4998">
          <w:rPr>
            <w:rFonts w:ascii="Times New Roman" w:hAnsi="Times New Roman" w:cs="Times New Roman"/>
            <w:noProof/>
          </w:rPr>
          <w:t>21</w:t>
        </w:r>
        <w:r w:rsidRPr="00FB3DED">
          <w:rPr>
            <w:rFonts w:ascii="Times New Roman" w:hAnsi="Times New Roman" w:cs="Times New Roman"/>
          </w:rPr>
          <w:fldChar w:fldCharType="end"/>
        </w:r>
      </w:p>
    </w:sdtContent>
  </w:sdt>
  <w:p w:rsidR="00835A53" w:rsidRDefault="00835A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D3" w:rsidRDefault="007930D3" w:rsidP="00FB3DED">
      <w:pPr>
        <w:spacing w:after="0" w:line="240" w:lineRule="auto"/>
      </w:pPr>
      <w:r>
        <w:separator/>
      </w:r>
    </w:p>
  </w:footnote>
  <w:footnote w:type="continuationSeparator" w:id="0">
    <w:p w:rsidR="007930D3" w:rsidRDefault="007930D3" w:rsidP="00FB3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33B"/>
    <w:multiLevelType w:val="hybridMultilevel"/>
    <w:tmpl w:val="FD569A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1650A10"/>
    <w:multiLevelType w:val="hybridMultilevel"/>
    <w:tmpl w:val="4CCC93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A4D2BAE"/>
    <w:multiLevelType w:val="hybridMultilevel"/>
    <w:tmpl w:val="F7506BB8"/>
    <w:lvl w:ilvl="0" w:tplc="E2E033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C1C85"/>
    <w:multiLevelType w:val="hybridMultilevel"/>
    <w:tmpl w:val="11121D54"/>
    <w:lvl w:ilvl="0" w:tplc="931292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93A6B"/>
    <w:multiLevelType w:val="hybridMultilevel"/>
    <w:tmpl w:val="CB143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5A750D0"/>
    <w:multiLevelType w:val="hybridMultilevel"/>
    <w:tmpl w:val="058AC3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69"/>
    <w:rsid w:val="00001183"/>
    <w:rsid w:val="000028ED"/>
    <w:rsid w:val="00005899"/>
    <w:rsid w:val="000067E7"/>
    <w:rsid w:val="00006E6D"/>
    <w:rsid w:val="00011EF1"/>
    <w:rsid w:val="00013572"/>
    <w:rsid w:val="000135B4"/>
    <w:rsid w:val="000175D7"/>
    <w:rsid w:val="0002156F"/>
    <w:rsid w:val="00021B32"/>
    <w:rsid w:val="000230FE"/>
    <w:rsid w:val="00031019"/>
    <w:rsid w:val="00031069"/>
    <w:rsid w:val="000323E2"/>
    <w:rsid w:val="00033053"/>
    <w:rsid w:val="000369F1"/>
    <w:rsid w:val="000379FA"/>
    <w:rsid w:val="00040CB7"/>
    <w:rsid w:val="00045115"/>
    <w:rsid w:val="0004563F"/>
    <w:rsid w:val="00051D76"/>
    <w:rsid w:val="00057468"/>
    <w:rsid w:val="00060C81"/>
    <w:rsid w:val="00061E21"/>
    <w:rsid w:val="000628F7"/>
    <w:rsid w:val="00065B56"/>
    <w:rsid w:val="00071643"/>
    <w:rsid w:val="0008632B"/>
    <w:rsid w:val="0008674A"/>
    <w:rsid w:val="000909C0"/>
    <w:rsid w:val="000947F7"/>
    <w:rsid w:val="000A0827"/>
    <w:rsid w:val="000A1D69"/>
    <w:rsid w:val="000A4CAA"/>
    <w:rsid w:val="000B1D49"/>
    <w:rsid w:val="000B2E8B"/>
    <w:rsid w:val="000B3B10"/>
    <w:rsid w:val="000B3FDF"/>
    <w:rsid w:val="000B5509"/>
    <w:rsid w:val="000C0B67"/>
    <w:rsid w:val="000C391C"/>
    <w:rsid w:val="000C4998"/>
    <w:rsid w:val="000C58C1"/>
    <w:rsid w:val="000C7BD6"/>
    <w:rsid w:val="000D1449"/>
    <w:rsid w:val="000D4B47"/>
    <w:rsid w:val="000D7EF4"/>
    <w:rsid w:val="000E06A0"/>
    <w:rsid w:val="000E0BBF"/>
    <w:rsid w:val="000E5848"/>
    <w:rsid w:val="000F1705"/>
    <w:rsid w:val="000F5315"/>
    <w:rsid w:val="00106967"/>
    <w:rsid w:val="0010770D"/>
    <w:rsid w:val="001123F2"/>
    <w:rsid w:val="00112553"/>
    <w:rsid w:val="0011675C"/>
    <w:rsid w:val="0011723A"/>
    <w:rsid w:val="00117D11"/>
    <w:rsid w:val="00120757"/>
    <w:rsid w:val="001262B6"/>
    <w:rsid w:val="00126B4F"/>
    <w:rsid w:val="00131763"/>
    <w:rsid w:val="00132912"/>
    <w:rsid w:val="00132BD5"/>
    <w:rsid w:val="00132D05"/>
    <w:rsid w:val="001370B3"/>
    <w:rsid w:val="00140689"/>
    <w:rsid w:val="00141396"/>
    <w:rsid w:val="00142094"/>
    <w:rsid w:val="00144385"/>
    <w:rsid w:val="001473BA"/>
    <w:rsid w:val="0014779B"/>
    <w:rsid w:val="00153394"/>
    <w:rsid w:val="00153AF9"/>
    <w:rsid w:val="001542ED"/>
    <w:rsid w:val="00160F07"/>
    <w:rsid w:val="00161F5C"/>
    <w:rsid w:val="00165B9B"/>
    <w:rsid w:val="00170A4E"/>
    <w:rsid w:val="001730FD"/>
    <w:rsid w:val="00182FE8"/>
    <w:rsid w:val="00186138"/>
    <w:rsid w:val="00187BD8"/>
    <w:rsid w:val="00187CC0"/>
    <w:rsid w:val="00190059"/>
    <w:rsid w:val="00193CD1"/>
    <w:rsid w:val="001943E5"/>
    <w:rsid w:val="00195B0E"/>
    <w:rsid w:val="00196B6C"/>
    <w:rsid w:val="001A0B14"/>
    <w:rsid w:val="001A1FEB"/>
    <w:rsid w:val="001B002E"/>
    <w:rsid w:val="001B1589"/>
    <w:rsid w:val="001B17A3"/>
    <w:rsid w:val="001B1AD2"/>
    <w:rsid w:val="001B2F33"/>
    <w:rsid w:val="001B7BBB"/>
    <w:rsid w:val="001C0285"/>
    <w:rsid w:val="001C1072"/>
    <w:rsid w:val="001C63F3"/>
    <w:rsid w:val="001D61F4"/>
    <w:rsid w:val="001D6856"/>
    <w:rsid w:val="001D7A4F"/>
    <w:rsid w:val="001E15CA"/>
    <w:rsid w:val="001E6611"/>
    <w:rsid w:val="001F20EB"/>
    <w:rsid w:val="001F3926"/>
    <w:rsid w:val="001F4844"/>
    <w:rsid w:val="00203F8D"/>
    <w:rsid w:val="00205006"/>
    <w:rsid w:val="00205683"/>
    <w:rsid w:val="00205D66"/>
    <w:rsid w:val="00205EC9"/>
    <w:rsid w:val="002113F3"/>
    <w:rsid w:val="00211BE9"/>
    <w:rsid w:val="00212C8F"/>
    <w:rsid w:val="002172B4"/>
    <w:rsid w:val="00217A06"/>
    <w:rsid w:val="00220689"/>
    <w:rsid w:val="00220CD8"/>
    <w:rsid w:val="00221B56"/>
    <w:rsid w:val="00222C1C"/>
    <w:rsid w:val="00222DAA"/>
    <w:rsid w:val="00224176"/>
    <w:rsid w:val="00231FE4"/>
    <w:rsid w:val="002321B5"/>
    <w:rsid w:val="0023221D"/>
    <w:rsid w:val="002344F1"/>
    <w:rsid w:val="002357BC"/>
    <w:rsid w:val="00237352"/>
    <w:rsid w:val="00242738"/>
    <w:rsid w:val="0024325B"/>
    <w:rsid w:val="00250650"/>
    <w:rsid w:val="0025172B"/>
    <w:rsid w:val="0025274D"/>
    <w:rsid w:val="00252B8D"/>
    <w:rsid w:val="00252D88"/>
    <w:rsid w:val="0026353C"/>
    <w:rsid w:val="002771A0"/>
    <w:rsid w:val="00280195"/>
    <w:rsid w:val="002833C9"/>
    <w:rsid w:val="00285182"/>
    <w:rsid w:val="00297A1B"/>
    <w:rsid w:val="002A0B7D"/>
    <w:rsid w:val="002A3D95"/>
    <w:rsid w:val="002A46C1"/>
    <w:rsid w:val="002B094B"/>
    <w:rsid w:val="002B30FB"/>
    <w:rsid w:val="002B4496"/>
    <w:rsid w:val="002B6765"/>
    <w:rsid w:val="002B7C53"/>
    <w:rsid w:val="002C138C"/>
    <w:rsid w:val="002C3E9B"/>
    <w:rsid w:val="002C5A9A"/>
    <w:rsid w:val="002C78E3"/>
    <w:rsid w:val="002D1507"/>
    <w:rsid w:val="002D16E5"/>
    <w:rsid w:val="002D1BCC"/>
    <w:rsid w:val="002D2183"/>
    <w:rsid w:val="002D4A6E"/>
    <w:rsid w:val="002D626D"/>
    <w:rsid w:val="002D62E8"/>
    <w:rsid w:val="002E0D45"/>
    <w:rsid w:val="002E4ACB"/>
    <w:rsid w:val="002E726F"/>
    <w:rsid w:val="002F53A6"/>
    <w:rsid w:val="002F7389"/>
    <w:rsid w:val="00304CB5"/>
    <w:rsid w:val="00306C84"/>
    <w:rsid w:val="003132A6"/>
    <w:rsid w:val="00314BA9"/>
    <w:rsid w:val="00314DD2"/>
    <w:rsid w:val="00315FF1"/>
    <w:rsid w:val="003162C8"/>
    <w:rsid w:val="00321DA0"/>
    <w:rsid w:val="003250F7"/>
    <w:rsid w:val="00325432"/>
    <w:rsid w:val="003357E2"/>
    <w:rsid w:val="00335A66"/>
    <w:rsid w:val="00343C9F"/>
    <w:rsid w:val="003444B2"/>
    <w:rsid w:val="00346473"/>
    <w:rsid w:val="003479DB"/>
    <w:rsid w:val="00351D11"/>
    <w:rsid w:val="00351EA3"/>
    <w:rsid w:val="0035220A"/>
    <w:rsid w:val="00352337"/>
    <w:rsid w:val="0035259D"/>
    <w:rsid w:val="003533B3"/>
    <w:rsid w:val="00361BB8"/>
    <w:rsid w:val="00362B86"/>
    <w:rsid w:val="00364459"/>
    <w:rsid w:val="003654F1"/>
    <w:rsid w:val="0037129E"/>
    <w:rsid w:val="00374C2B"/>
    <w:rsid w:val="0037596A"/>
    <w:rsid w:val="00377476"/>
    <w:rsid w:val="003775B5"/>
    <w:rsid w:val="00380424"/>
    <w:rsid w:val="00385E0E"/>
    <w:rsid w:val="003860AB"/>
    <w:rsid w:val="003961AA"/>
    <w:rsid w:val="00396DEF"/>
    <w:rsid w:val="003973E2"/>
    <w:rsid w:val="003A23A6"/>
    <w:rsid w:val="003A473C"/>
    <w:rsid w:val="003A5E5D"/>
    <w:rsid w:val="003A5F50"/>
    <w:rsid w:val="003A6B3A"/>
    <w:rsid w:val="003B3B6A"/>
    <w:rsid w:val="003B462A"/>
    <w:rsid w:val="003B4AEA"/>
    <w:rsid w:val="003C0993"/>
    <w:rsid w:val="003C0D30"/>
    <w:rsid w:val="003D1BA4"/>
    <w:rsid w:val="003D4AF8"/>
    <w:rsid w:val="003E0EF6"/>
    <w:rsid w:val="003E15C0"/>
    <w:rsid w:val="003E1849"/>
    <w:rsid w:val="003E645E"/>
    <w:rsid w:val="003F0FFB"/>
    <w:rsid w:val="003F1F8C"/>
    <w:rsid w:val="003F51E4"/>
    <w:rsid w:val="003F5E16"/>
    <w:rsid w:val="003F6F78"/>
    <w:rsid w:val="00401380"/>
    <w:rsid w:val="004027D5"/>
    <w:rsid w:val="00403208"/>
    <w:rsid w:val="00403BE5"/>
    <w:rsid w:val="00403DBA"/>
    <w:rsid w:val="00410CB8"/>
    <w:rsid w:val="00411099"/>
    <w:rsid w:val="004134F0"/>
    <w:rsid w:val="004151F6"/>
    <w:rsid w:val="004223DA"/>
    <w:rsid w:val="00422BE5"/>
    <w:rsid w:val="004245ED"/>
    <w:rsid w:val="004344D4"/>
    <w:rsid w:val="00437E45"/>
    <w:rsid w:val="00440541"/>
    <w:rsid w:val="0044487F"/>
    <w:rsid w:val="00445424"/>
    <w:rsid w:val="00447100"/>
    <w:rsid w:val="00447AD5"/>
    <w:rsid w:val="00447BDD"/>
    <w:rsid w:val="00452C6D"/>
    <w:rsid w:val="004539BD"/>
    <w:rsid w:val="0045595A"/>
    <w:rsid w:val="004606CD"/>
    <w:rsid w:val="00480605"/>
    <w:rsid w:val="00482B20"/>
    <w:rsid w:val="00482FE9"/>
    <w:rsid w:val="00483EEE"/>
    <w:rsid w:val="004903EC"/>
    <w:rsid w:val="004909E8"/>
    <w:rsid w:val="004944BB"/>
    <w:rsid w:val="004A045C"/>
    <w:rsid w:val="004A05A5"/>
    <w:rsid w:val="004A2322"/>
    <w:rsid w:val="004A3297"/>
    <w:rsid w:val="004A3F6C"/>
    <w:rsid w:val="004A7EB4"/>
    <w:rsid w:val="004B05DA"/>
    <w:rsid w:val="004B0CE6"/>
    <w:rsid w:val="004B6538"/>
    <w:rsid w:val="004C61BB"/>
    <w:rsid w:val="004C6219"/>
    <w:rsid w:val="004D14C6"/>
    <w:rsid w:val="004D1A48"/>
    <w:rsid w:val="004D23EA"/>
    <w:rsid w:val="004E2378"/>
    <w:rsid w:val="004E2875"/>
    <w:rsid w:val="004E39FA"/>
    <w:rsid w:val="004E3C79"/>
    <w:rsid w:val="004F3E4E"/>
    <w:rsid w:val="004F45A1"/>
    <w:rsid w:val="004F5FA9"/>
    <w:rsid w:val="0050178F"/>
    <w:rsid w:val="005075EB"/>
    <w:rsid w:val="005104D3"/>
    <w:rsid w:val="00512AEB"/>
    <w:rsid w:val="00516D63"/>
    <w:rsid w:val="00516DFC"/>
    <w:rsid w:val="00517546"/>
    <w:rsid w:val="00522F25"/>
    <w:rsid w:val="00523069"/>
    <w:rsid w:val="0053319F"/>
    <w:rsid w:val="00535359"/>
    <w:rsid w:val="00537CB5"/>
    <w:rsid w:val="0054216A"/>
    <w:rsid w:val="005431E6"/>
    <w:rsid w:val="00544026"/>
    <w:rsid w:val="00552ED4"/>
    <w:rsid w:val="00555614"/>
    <w:rsid w:val="0055702B"/>
    <w:rsid w:val="005610AD"/>
    <w:rsid w:val="005614E3"/>
    <w:rsid w:val="005616FF"/>
    <w:rsid w:val="00562676"/>
    <w:rsid w:val="00562D15"/>
    <w:rsid w:val="00564695"/>
    <w:rsid w:val="00565770"/>
    <w:rsid w:val="0056582E"/>
    <w:rsid w:val="00566CE1"/>
    <w:rsid w:val="0057330E"/>
    <w:rsid w:val="0057524B"/>
    <w:rsid w:val="00581BF3"/>
    <w:rsid w:val="00584471"/>
    <w:rsid w:val="00584F93"/>
    <w:rsid w:val="00585897"/>
    <w:rsid w:val="00586D81"/>
    <w:rsid w:val="0058744F"/>
    <w:rsid w:val="005878EB"/>
    <w:rsid w:val="005908D5"/>
    <w:rsid w:val="00592458"/>
    <w:rsid w:val="00592FFE"/>
    <w:rsid w:val="005939FE"/>
    <w:rsid w:val="00593D54"/>
    <w:rsid w:val="00595DA9"/>
    <w:rsid w:val="005A16E8"/>
    <w:rsid w:val="005A39FC"/>
    <w:rsid w:val="005A4D8E"/>
    <w:rsid w:val="005B082C"/>
    <w:rsid w:val="005B0CA7"/>
    <w:rsid w:val="005C1C1C"/>
    <w:rsid w:val="005C67B7"/>
    <w:rsid w:val="005C7007"/>
    <w:rsid w:val="005C7594"/>
    <w:rsid w:val="005D07E6"/>
    <w:rsid w:val="005D1D6C"/>
    <w:rsid w:val="005D35FE"/>
    <w:rsid w:val="005E2EE1"/>
    <w:rsid w:val="005E388D"/>
    <w:rsid w:val="005E4F10"/>
    <w:rsid w:val="005E6EFF"/>
    <w:rsid w:val="005F094D"/>
    <w:rsid w:val="005F7B07"/>
    <w:rsid w:val="00600376"/>
    <w:rsid w:val="00602D5A"/>
    <w:rsid w:val="006049A3"/>
    <w:rsid w:val="0060500D"/>
    <w:rsid w:val="006055FB"/>
    <w:rsid w:val="00607A1F"/>
    <w:rsid w:val="006105FD"/>
    <w:rsid w:val="00610605"/>
    <w:rsid w:val="0061149A"/>
    <w:rsid w:val="00611550"/>
    <w:rsid w:val="006131FA"/>
    <w:rsid w:val="006164B1"/>
    <w:rsid w:val="006216DA"/>
    <w:rsid w:val="00623650"/>
    <w:rsid w:val="00625B9F"/>
    <w:rsid w:val="00626D70"/>
    <w:rsid w:val="00627935"/>
    <w:rsid w:val="00632AEC"/>
    <w:rsid w:val="00633206"/>
    <w:rsid w:val="00634146"/>
    <w:rsid w:val="00634BA4"/>
    <w:rsid w:val="00634E6E"/>
    <w:rsid w:val="00637053"/>
    <w:rsid w:val="00643095"/>
    <w:rsid w:val="0065234F"/>
    <w:rsid w:val="00653A78"/>
    <w:rsid w:val="006571BE"/>
    <w:rsid w:val="00660256"/>
    <w:rsid w:val="00665DE7"/>
    <w:rsid w:val="00666B43"/>
    <w:rsid w:val="00666CFC"/>
    <w:rsid w:val="0066743A"/>
    <w:rsid w:val="006717DA"/>
    <w:rsid w:val="00674B01"/>
    <w:rsid w:val="00681087"/>
    <w:rsid w:val="00685F09"/>
    <w:rsid w:val="00686CF7"/>
    <w:rsid w:val="00693F40"/>
    <w:rsid w:val="006979CA"/>
    <w:rsid w:val="006A039C"/>
    <w:rsid w:val="006A2851"/>
    <w:rsid w:val="006A421D"/>
    <w:rsid w:val="006A4E14"/>
    <w:rsid w:val="006A650F"/>
    <w:rsid w:val="006B642C"/>
    <w:rsid w:val="006C3252"/>
    <w:rsid w:val="006C37DE"/>
    <w:rsid w:val="006C73F3"/>
    <w:rsid w:val="006D356D"/>
    <w:rsid w:val="006D4270"/>
    <w:rsid w:val="006D6D55"/>
    <w:rsid w:val="006E015D"/>
    <w:rsid w:val="006E1DA7"/>
    <w:rsid w:val="006E20C9"/>
    <w:rsid w:val="006E53C9"/>
    <w:rsid w:val="006E6718"/>
    <w:rsid w:val="006F0A08"/>
    <w:rsid w:val="006F16D1"/>
    <w:rsid w:val="006F3974"/>
    <w:rsid w:val="007005C3"/>
    <w:rsid w:val="007101EB"/>
    <w:rsid w:val="00711A25"/>
    <w:rsid w:val="00711FF0"/>
    <w:rsid w:val="00712010"/>
    <w:rsid w:val="00713A32"/>
    <w:rsid w:val="00715327"/>
    <w:rsid w:val="00716EAC"/>
    <w:rsid w:val="00717451"/>
    <w:rsid w:val="00717C2D"/>
    <w:rsid w:val="007217CB"/>
    <w:rsid w:val="0072761A"/>
    <w:rsid w:val="00730D5F"/>
    <w:rsid w:val="0073258D"/>
    <w:rsid w:val="00736F71"/>
    <w:rsid w:val="00740384"/>
    <w:rsid w:val="007425FE"/>
    <w:rsid w:val="007438DC"/>
    <w:rsid w:val="0074556B"/>
    <w:rsid w:val="00746B30"/>
    <w:rsid w:val="00747D3A"/>
    <w:rsid w:val="00747E1B"/>
    <w:rsid w:val="00752D4E"/>
    <w:rsid w:val="00757F94"/>
    <w:rsid w:val="0076091C"/>
    <w:rsid w:val="0076128A"/>
    <w:rsid w:val="00762633"/>
    <w:rsid w:val="00767C74"/>
    <w:rsid w:val="00774AE3"/>
    <w:rsid w:val="007758E7"/>
    <w:rsid w:val="00776251"/>
    <w:rsid w:val="00776A29"/>
    <w:rsid w:val="0077776C"/>
    <w:rsid w:val="00777B7C"/>
    <w:rsid w:val="00781EA2"/>
    <w:rsid w:val="00787278"/>
    <w:rsid w:val="00790BD4"/>
    <w:rsid w:val="007914EA"/>
    <w:rsid w:val="00792B42"/>
    <w:rsid w:val="007930D3"/>
    <w:rsid w:val="007955C1"/>
    <w:rsid w:val="00795998"/>
    <w:rsid w:val="00796259"/>
    <w:rsid w:val="007A0B21"/>
    <w:rsid w:val="007A142A"/>
    <w:rsid w:val="007A16C5"/>
    <w:rsid w:val="007A1CCD"/>
    <w:rsid w:val="007A3A55"/>
    <w:rsid w:val="007A3C1A"/>
    <w:rsid w:val="007B0FC6"/>
    <w:rsid w:val="007B1AC3"/>
    <w:rsid w:val="007B2951"/>
    <w:rsid w:val="007B42F5"/>
    <w:rsid w:val="007B4DF6"/>
    <w:rsid w:val="007C0664"/>
    <w:rsid w:val="007C0CCF"/>
    <w:rsid w:val="007D0A3F"/>
    <w:rsid w:val="007E154C"/>
    <w:rsid w:val="007E1AC5"/>
    <w:rsid w:val="007E2D94"/>
    <w:rsid w:val="007E34B7"/>
    <w:rsid w:val="007E5C9E"/>
    <w:rsid w:val="007E60CD"/>
    <w:rsid w:val="007E757C"/>
    <w:rsid w:val="007E7D60"/>
    <w:rsid w:val="007F0B63"/>
    <w:rsid w:val="007F328F"/>
    <w:rsid w:val="007F5ED6"/>
    <w:rsid w:val="007F7DB7"/>
    <w:rsid w:val="008007A0"/>
    <w:rsid w:val="0080262B"/>
    <w:rsid w:val="00803580"/>
    <w:rsid w:val="00803EB0"/>
    <w:rsid w:val="0081013A"/>
    <w:rsid w:val="008114EB"/>
    <w:rsid w:val="008131D6"/>
    <w:rsid w:val="00813BAD"/>
    <w:rsid w:val="0082052A"/>
    <w:rsid w:val="0082091F"/>
    <w:rsid w:val="00822ECE"/>
    <w:rsid w:val="008232F6"/>
    <w:rsid w:val="00823624"/>
    <w:rsid w:val="00824AA5"/>
    <w:rsid w:val="00825448"/>
    <w:rsid w:val="00834723"/>
    <w:rsid w:val="008356F4"/>
    <w:rsid w:val="0083573E"/>
    <w:rsid w:val="0083577D"/>
    <w:rsid w:val="00835A53"/>
    <w:rsid w:val="00836D0C"/>
    <w:rsid w:val="00841BD8"/>
    <w:rsid w:val="00843C47"/>
    <w:rsid w:val="0085073F"/>
    <w:rsid w:val="00850935"/>
    <w:rsid w:val="00851E37"/>
    <w:rsid w:val="008535B3"/>
    <w:rsid w:val="008564E4"/>
    <w:rsid w:val="00857896"/>
    <w:rsid w:val="00861ED6"/>
    <w:rsid w:val="0086314B"/>
    <w:rsid w:val="00863D8D"/>
    <w:rsid w:val="00864A3F"/>
    <w:rsid w:val="00865161"/>
    <w:rsid w:val="00871148"/>
    <w:rsid w:val="0087457F"/>
    <w:rsid w:val="0087554B"/>
    <w:rsid w:val="00881876"/>
    <w:rsid w:val="008831F1"/>
    <w:rsid w:val="008857BE"/>
    <w:rsid w:val="00885A43"/>
    <w:rsid w:val="00886DF0"/>
    <w:rsid w:val="008933D0"/>
    <w:rsid w:val="008942FE"/>
    <w:rsid w:val="008A37E2"/>
    <w:rsid w:val="008A3E9D"/>
    <w:rsid w:val="008A54C6"/>
    <w:rsid w:val="008A5CF1"/>
    <w:rsid w:val="008B19E7"/>
    <w:rsid w:val="008B22BC"/>
    <w:rsid w:val="008B6297"/>
    <w:rsid w:val="008C1569"/>
    <w:rsid w:val="008C3B43"/>
    <w:rsid w:val="008D4E5C"/>
    <w:rsid w:val="008E06A7"/>
    <w:rsid w:val="008E07EE"/>
    <w:rsid w:val="008E116C"/>
    <w:rsid w:val="008E3705"/>
    <w:rsid w:val="008E3939"/>
    <w:rsid w:val="008E56C6"/>
    <w:rsid w:val="008E57B5"/>
    <w:rsid w:val="008F182D"/>
    <w:rsid w:val="008F466C"/>
    <w:rsid w:val="008F65D3"/>
    <w:rsid w:val="00900126"/>
    <w:rsid w:val="0090107B"/>
    <w:rsid w:val="009010C8"/>
    <w:rsid w:val="00904A98"/>
    <w:rsid w:val="0090544B"/>
    <w:rsid w:val="00906F27"/>
    <w:rsid w:val="0091004D"/>
    <w:rsid w:val="009126A1"/>
    <w:rsid w:val="00914756"/>
    <w:rsid w:val="009165E6"/>
    <w:rsid w:val="009173CB"/>
    <w:rsid w:val="00917472"/>
    <w:rsid w:val="00927120"/>
    <w:rsid w:val="0093481F"/>
    <w:rsid w:val="00935579"/>
    <w:rsid w:val="0094079C"/>
    <w:rsid w:val="00942595"/>
    <w:rsid w:val="00945FFA"/>
    <w:rsid w:val="00946B2F"/>
    <w:rsid w:val="00950877"/>
    <w:rsid w:val="009540A6"/>
    <w:rsid w:val="00954AD4"/>
    <w:rsid w:val="009562DE"/>
    <w:rsid w:val="0096081C"/>
    <w:rsid w:val="00961BE0"/>
    <w:rsid w:val="00961C8E"/>
    <w:rsid w:val="00964712"/>
    <w:rsid w:val="00965811"/>
    <w:rsid w:val="00966013"/>
    <w:rsid w:val="0097093D"/>
    <w:rsid w:val="00971C6C"/>
    <w:rsid w:val="00973915"/>
    <w:rsid w:val="00981798"/>
    <w:rsid w:val="009914A0"/>
    <w:rsid w:val="00991CF4"/>
    <w:rsid w:val="009954DB"/>
    <w:rsid w:val="00995C35"/>
    <w:rsid w:val="00995C3A"/>
    <w:rsid w:val="009A552B"/>
    <w:rsid w:val="009A58CA"/>
    <w:rsid w:val="009A6334"/>
    <w:rsid w:val="009B0BE3"/>
    <w:rsid w:val="009C0C68"/>
    <w:rsid w:val="009C3964"/>
    <w:rsid w:val="009C43AC"/>
    <w:rsid w:val="009C6CA4"/>
    <w:rsid w:val="009C7CFC"/>
    <w:rsid w:val="009D0737"/>
    <w:rsid w:val="009D0812"/>
    <w:rsid w:val="009D0BA6"/>
    <w:rsid w:val="009D2F46"/>
    <w:rsid w:val="009D6126"/>
    <w:rsid w:val="009D7948"/>
    <w:rsid w:val="009E30E3"/>
    <w:rsid w:val="009E37DD"/>
    <w:rsid w:val="009E4097"/>
    <w:rsid w:val="009E75F1"/>
    <w:rsid w:val="009F0E3E"/>
    <w:rsid w:val="009F1DB8"/>
    <w:rsid w:val="009F1F2B"/>
    <w:rsid w:val="009F3069"/>
    <w:rsid w:val="009F39D5"/>
    <w:rsid w:val="009F5514"/>
    <w:rsid w:val="009F6D03"/>
    <w:rsid w:val="009F7B66"/>
    <w:rsid w:val="009F7E39"/>
    <w:rsid w:val="00A05C0E"/>
    <w:rsid w:val="00A06DB0"/>
    <w:rsid w:val="00A10A3C"/>
    <w:rsid w:val="00A12091"/>
    <w:rsid w:val="00A12B9E"/>
    <w:rsid w:val="00A14726"/>
    <w:rsid w:val="00A16B0A"/>
    <w:rsid w:val="00A17475"/>
    <w:rsid w:val="00A17BB9"/>
    <w:rsid w:val="00A2241D"/>
    <w:rsid w:val="00A22F45"/>
    <w:rsid w:val="00A30B9A"/>
    <w:rsid w:val="00A33561"/>
    <w:rsid w:val="00A37DAA"/>
    <w:rsid w:val="00A37F46"/>
    <w:rsid w:val="00A441EF"/>
    <w:rsid w:val="00A45E5A"/>
    <w:rsid w:val="00A5486E"/>
    <w:rsid w:val="00A549D8"/>
    <w:rsid w:val="00A56F9A"/>
    <w:rsid w:val="00A572B6"/>
    <w:rsid w:val="00A61AC3"/>
    <w:rsid w:val="00A65DC2"/>
    <w:rsid w:val="00A65F1F"/>
    <w:rsid w:val="00A66753"/>
    <w:rsid w:val="00A714E7"/>
    <w:rsid w:val="00A71E2C"/>
    <w:rsid w:val="00A7632D"/>
    <w:rsid w:val="00A811CF"/>
    <w:rsid w:val="00A828F9"/>
    <w:rsid w:val="00A857A6"/>
    <w:rsid w:val="00A9259D"/>
    <w:rsid w:val="00A92E03"/>
    <w:rsid w:val="00A93E43"/>
    <w:rsid w:val="00A9462A"/>
    <w:rsid w:val="00A9644A"/>
    <w:rsid w:val="00A97FC1"/>
    <w:rsid w:val="00AA2501"/>
    <w:rsid w:val="00AB1CA3"/>
    <w:rsid w:val="00AB4D0B"/>
    <w:rsid w:val="00AB59FE"/>
    <w:rsid w:val="00AC1AF6"/>
    <w:rsid w:val="00AC62FD"/>
    <w:rsid w:val="00AD0A6A"/>
    <w:rsid w:val="00AD214A"/>
    <w:rsid w:val="00AD4592"/>
    <w:rsid w:val="00AE10BB"/>
    <w:rsid w:val="00AE2853"/>
    <w:rsid w:val="00AE4B6D"/>
    <w:rsid w:val="00AE52D6"/>
    <w:rsid w:val="00AF0E0E"/>
    <w:rsid w:val="00B00F00"/>
    <w:rsid w:val="00B018EB"/>
    <w:rsid w:val="00B01E64"/>
    <w:rsid w:val="00B028F8"/>
    <w:rsid w:val="00B039C0"/>
    <w:rsid w:val="00B03B77"/>
    <w:rsid w:val="00B0675C"/>
    <w:rsid w:val="00B06D41"/>
    <w:rsid w:val="00B167B0"/>
    <w:rsid w:val="00B213F5"/>
    <w:rsid w:val="00B21F37"/>
    <w:rsid w:val="00B27EC1"/>
    <w:rsid w:val="00B30698"/>
    <w:rsid w:val="00B33BB1"/>
    <w:rsid w:val="00B353EF"/>
    <w:rsid w:val="00B37FB5"/>
    <w:rsid w:val="00B46FDC"/>
    <w:rsid w:val="00B53B31"/>
    <w:rsid w:val="00B608C1"/>
    <w:rsid w:val="00B63418"/>
    <w:rsid w:val="00B6510A"/>
    <w:rsid w:val="00B722E0"/>
    <w:rsid w:val="00B74999"/>
    <w:rsid w:val="00B7576C"/>
    <w:rsid w:val="00B83BDB"/>
    <w:rsid w:val="00B83E74"/>
    <w:rsid w:val="00B943F4"/>
    <w:rsid w:val="00B94481"/>
    <w:rsid w:val="00B95E27"/>
    <w:rsid w:val="00B964D9"/>
    <w:rsid w:val="00BA4E22"/>
    <w:rsid w:val="00BB0E97"/>
    <w:rsid w:val="00BB200A"/>
    <w:rsid w:val="00BB575E"/>
    <w:rsid w:val="00BB668A"/>
    <w:rsid w:val="00BB6C25"/>
    <w:rsid w:val="00BC06C0"/>
    <w:rsid w:val="00BC2ABE"/>
    <w:rsid w:val="00BC7135"/>
    <w:rsid w:val="00BC7926"/>
    <w:rsid w:val="00BD169B"/>
    <w:rsid w:val="00BE2C74"/>
    <w:rsid w:val="00BE68CC"/>
    <w:rsid w:val="00BE6AC5"/>
    <w:rsid w:val="00BE7D75"/>
    <w:rsid w:val="00BF15F6"/>
    <w:rsid w:val="00BF2E91"/>
    <w:rsid w:val="00BF3ED6"/>
    <w:rsid w:val="00BF3FC5"/>
    <w:rsid w:val="00C003DE"/>
    <w:rsid w:val="00C01C7D"/>
    <w:rsid w:val="00C022BE"/>
    <w:rsid w:val="00C045A0"/>
    <w:rsid w:val="00C04736"/>
    <w:rsid w:val="00C05448"/>
    <w:rsid w:val="00C06EB9"/>
    <w:rsid w:val="00C07947"/>
    <w:rsid w:val="00C109BE"/>
    <w:rsid w:val="00C132F6"/>
    <w:rsid w:val="00C13755"/>
    <w:rsid w:val="00C17DDD"/>
    <w:rsid w:val="00C17FA0"/>
    <w:rsid w:val="00C224FB"/>
    <w:rsid w:val="00C25DEB"/>
    <w:rsid w:val="00C2632A"/>
    <w:rsid w:val="00C26648"/>
    <w:rsid w:val="00C26A65"/>
    <w:rsid w:val="00C3010F"/>
    <w:rsid w:val="00C35A1C"/>
    <w:rsid w:val="00C3613A"/>
    <w:rsid w:val="00C468A2"/>
    <w:rsid w:val="00C47697"/>
    <w:rsid w:val="00C50916"/>
    <w:rsid w:val="00C54D97"/>
    <w:rsid w:val="00C55A13"/>
    <w:rsid w:val="00C60B5C"/>
    <w:rsid w:val="00C6154E"/>
    <w:rsid w:val="00C62426"/>
    <w:rsid w:val="00C678A9"/>
    <w:rsid w:val="00C71D0B"/>
    <w:rsid w:val="00C765D5"/>
    <w:rsid w:val="00C815BA"/>
    <w:rsid w:val="00C81E64"/>
    <w:rsid w:val="00C845F0"/>
    <w:rsid w:val="00C93455"/>
    <w:rsid w:val="00C93FDB"/>
    <w:rsid w:val="00C95F07"/>
    <w:rsid w:val="00C96FE2"/>
    <w:rsid w:val="00C97B05"/>
    <w:rsid w:val="00CA0D56"/>
    <w:rsid w:val="00CA371A"/>
    <w:rsid w:val="00CA785E"/>
    <w:rsid w:val="00CB3C48"/>
    <w:rsid w:val="00CB4F9D"/>
    <w:rsid w:val="00CD0BE3"/>
    <w:rsid w:val="00CD2438"/>
    <w:rsid w:val="00CD3996"/>
    <w:rsid w:val="00CD5DDC"/>
    <w:rsid w:val="00CD7545"/>
    <w:rsid w:val="00CD7A83"/>
    <w:rsid w:val="00CE187F"/>
    <w:rsid w:val="00CE324B"/>
    <w:rsid w:val="00CF197A"/>
    <w:rsid w:val="00CF2847"/>
    <w:rsid w:val="00CF3D88"/>
    <w:rsid w:val="00CF4488"/>
    <w:rsid w:val="00CF50F2"/>
    <w:rsid w:val="00D00DD9"/>
    <w:rsid w:val="00D05A91"/>
    <w:rsid w:val="00D12089"/>
    <w:rsid w:val="00D12A4C"/>
    <w:rsid w:val="00D12E76"/>
    <w:rsid w:val="00D14CCB"/>
    <w:rsid w:val="00D16B6D"/>
    <w:rsid w:val="00D232E9"/>
    <w:rsid w:val="00D27166"/>
    <w:rsid w:val="00D31D5C"/>
    <w:rsid w:val="00D34418"/>
    <w:rsid w:val="00D34CD9"/>
    <w:rsid w:val="00D40906"/>
    <w:rsid w:val="00D44051"/>
    <w:rsid w:val="00D46A88"/>
    <w:rsid w:val="00D551E8"/>
    <w:rsid w:val="00D5747F"/>
    <w:rsid w:val="00D61BAB"/>
    <w:rsid w:val="00D67A45"/>
    <w:rsid w:val="00D7240E"/>
    <w:rsid w:val="00D75017"/>
    <w:rsid w:val="00D8031C"/>
    <w:rsid w:val="00D832E3"/>
    <w:rsid w:val="00D83379"/>
    <w:rsid w:val="00D83714"/>
    <w:rsid w:val="00D83A70"/>
    <w:rsid w:val="00D83B96"/>
    <w:rsid w:val="00D843AB"/>
    <w:rsid w:val="00D868A2"/>
    <w:rsid w:val="00D9144C"/>
    <w:rsid w:val="00D9395A"/>
    <w:rsid w:val="00D93A0A"/>
    <w:rsid w:val="00D95893"/>
    <w:rsid w:val="00DA0BA6"/>
    <w:rsid w:val="00DA3D43"/>
    <w:rsid w:val="00DA4476"/>
    <w:rsid w:val="00DA7467"/>
    <w:rsid w:val="00DA7B26"/>
    <w:rsid w:val="00DA7E82"/>
    <w:rsid w:val="00DA7F72"/>
    <w:rsid w:val="00DB1263"/>
    <w:rsid w:val="00DC07BA"/>
    <w:rsid w:val="00DC119C"/>
    <w:rsid w:val="00DD4894"/>
    <w:rsid w:val="00DD5196"/>
    <w:rsid w:val="00DD7443"/>
    <w:rsid w:val="00DD7B91"/>
    <w:rsid w:val="00DE2796"/>
    <w:rsid w:val="00DE4AAE"/>
    <w:rsid w:val="00DE5574"/>
    <w:rsid w:val="00DE6C32"/>
    <w:rsid w:val="00DF30F0"/>
    <w:rsid w:val="00DF39DC"/>
    <w:rsid w:val="00DF68FD"/>
    <w:rsid w:val="00E05668"/>
    <w:rsid w:val="00E06081"/>
    <w:rsid w:val="00E0791D"/>
    <w:rsid w:val="00E1000E"/>
    <w:rsid w:val="00E1112C"/>
    <w:rsid w:val="00E15322"/>
    <w:rsid w:val="00E21A5D"/>
    <w:rsid w:val="00E2776A"/>
    <w:rsid w:val="00E32BA7"/>
    <w:rsid w:val="00E33F9E"/>
    <w:rsid w:val="00E34456"/>
    <w:rsid w:val="00E414FD"/>
    <w:rsid w:val="00E438C3"/>
    <w:rsid w:val="00E5035C"/>
    <w:rsid w:val="00E50B35"/>
    <w:rsid w:val="00E5263B"/>
    <w:rsid w:val="00E57DB8"/>
    <w:rsid w:val="00E62632"/>
    <w:rsid w:val="00E638F3"/>
    <w:rsid w:val="00E73348"/>
    <w:rsid w:val="00E81DC3"/>
    <w:rsid w:val="00E856FA"/>
    <w:rsid w:val="00E871D8"/>
    <w:rsid w:val="00E9044B"/>
    <w:rsid w:val="00E91F89"/>
    <w:rsid w:val="00E941A8"/>
    <w:rsid w:val="00E955DE"/>
    <w:rsid w:val="00EA2DBD"/>
    <w:rsid w:val="00EA4BDD"/>
    <w:rsid w:val="00EA5DEF"/>
    <w:rsid w:val="00EA6CE0"/>
    <w:rsid w:val="00EA7E32"/>
    <w:rsid w:val="00EB0260"/>
    <w:rsid w:val="00EB19FC"/>
    <w:rsid w:val="00EB3F7C"/>
    <w:rsid w:val="00EB411F"/>
    <w:rsid w:val="00EC2892"/>
    <w:rsid w:val="00EC4087"/>
    <w:rsid w:val="00EC54AE"/>
    <w:rsid w:val="00EC5CF6"/>
    <w:rsid w:val="00EC68BB"/>
    <w:rsid w:val="00ED2091"/>
    <w:rsid w:val="00ED411B"/>
    <w:rsid w:val="00ED6E61"/>
    <w:rsid w:val="00ED6F1F"/>
    <w:rsid w:val="00ED71A4"/>
    <w:rsid w:val="00ED7831"/>
    <w:rsid w:val="00ED7A0D"/>
    <w:rsid w:val="00EE3F98"/>
    <w:rsid w:val="00EE60AB"/>
    <w:rsid w:val="00EF1DAD"/>
    <w:rsid w:val="00EF2B59"/>
    <w:rsid w:val="00EF5FCB"/>
    <w:rsid w:val="00EF6EC0"/>
    <w:rsid w:val="00F146C9"/>
    <w:rsid w:val="00F15F43"/>
    <w:rsid w:val="00F17BBB"/>
    <w:rsid w:val="00F21C9F"/>
    <w:rsid w:val="00F222C6"/>
    <w:rsid w:val="00F25B63"/>
    <w:rsid w:val="00F37238"/>
    <w:rsid w:val="00F44836"/>
    <w:rsid w:val="00F45B79"/>
    <w:rsid w:val="00F4615D"/>
    <w:rsid w:val="00F47BD2"/>
    <w:rsid w:val="00F52014"/>
    <w:rsid w:val="00F5496B"/>
    <w:rsid w:val="00F55CB7"/>
    <w:rsid w:val="00F56F28"/>
    <w:rsid w:val="00F612B5"/>
    <w:rsid w:val="00F64841"/>
    <w:rsid w:val="00F67A18"/>
    <w:rsid w:val="00F77056"/>
    <w:rsid w:val="00F818D7"/>
    <w:rsid w:val="00F81B12"/>
    <w:rsid w:val="00F84687"/>
    <w:rsid w:val="00F852AD"/>
    <w:rsid w:val="00F91370"/>
    <w:rsid w:val="00F91AA5"/>
    <w:rsid w:val="00F92E21"/>
    <w:rsid w:val="00F96DF1"/>
    <w:rsid w:val="00FA035E"/>
    <w:rsid w:val="00FA1672"/>
    <w:rsid w:val="00FA5E0A"/>
    <w:rsid w:val="00FB0F9B"/>
    <w:rsid w:val="00FB3DED"/>
    <w:rsid w:val="00FB6B2E"/>
    <w:rsid w:val="00FC470D"/>
    <w:rsid w:val="00FC5D90"/>
    <w:rsid w:val="00FD0D40"/>
    <w:rsid w:val="00FD21C6"/>
    <w:rsid w:val="00FD301A"/>
    <w:rsid w:val="00FD4583"/>
    <w:rsid w:val="00FD68AA"/>
    <w:rsid w:val="00FE2EFD"/>
    <w:rsid w:val="00FE54D8"/>
    <w:rsid w:val="00FE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069"/>
    <w:pPr>
      <w:spacing w:after="0" w:line="240" w:lineRule="auto"/>
    </w:pPr>
  </w:style>
  <w:style w:type="character" w:styleId="a4">
    <w:name w:val="Hyperlink"/>
    <w:basedOn w:val="a0"/>
    <w:uiPriority w:val="99"/>
    <w:unhideWhenUsed/>
    <w:rsid w:val="00CD7545"/>
    <w:rPr>
      <w:color w:val="0000FF" w:themeColor="hyperlink"/>
      <w:u w:val="single"/>
    </w:rPr>
  </w:style>
  <w:style w:type="paragraph" w:styleId="a5">
    <w:name w:val="header"/>
    <w:basedOn w:val="a"/>
    <w:link w:val="a6"/>
    <w:uiPriority w:val="99"/>
    <w:semiHidden/>
    <w:unhideWhenUsed/>
    <w:rsid w:val="00FB3D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3DED"/>
  </w:style>
  <w:style w:type="paragraph" w:styleId="a7">
    <w:name w:val="footer"/>
    <w:basedOn w:val="a"/>
    <w:link w:val="a8"/>
    <w:uiPriority w:val="99"/>
    <w:unhideWhenUsed/>
    <w:rsid w:val="00FB3D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3DED"/>
  </w:style>
  <w:style w:type="character" w:styleId="a9">
    <w:name w:val="FollowedHyperlink"/>
    <w:basedOn w:val="a0"/>
    <w:uiPriority w:val="99"/>
    <w:semiHidden/>
    <w:unhideWhenUsed/>
    <w:rsid w:val="0002156F"/>
    <w:rPr>
      <w:color w:val="800080" w:themeColor="followedHyperlink"/>
      <w:u w:val="single"/>
    </w:rPr>
  </w:style>
  <w:style w:type="table" w:styleId="aa">
    <w:name w:val="Table Grid"/>
    <w:basedOn w:val="a1"/>
    <w:uiPriority w:val="59"/>
    <w:rsid w:val="00FA0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Grid Accent 5"/>
    <w:basedOn w:val="a1"/>
    <w:uiPriority w:val="62"/>
    <w:rsid w:val="00FA03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Balloon Text"/>
    <w:basedOn w:val="a"/>
    <w:link w:val="ac"/>
    <w:uiPriority w:val="99"/>
    <w:semiHidden/>
    <w:unhideWhenUsed/>
    <w:rsid w:val="005F09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94D"/>
    <w:rPr>
      <w:rFonts w:ascii="Tahoma" w:hAnsi="Tahoma" w:cs="Tahoma"/>
      <w:sz w:val="16"/>
      <w:szCs w:val="16"/>
    </w:rPr>
  </w:style>
  <w:style w:type="character" w:styleId="ad">
    <w:name w:val="Subtle Emphasis"/>
    <w:basedOn w:val="a0"/>
    <w:uiPriority w:val="19"/>
    <w:qFormat/>
    <w:rsid w:val="00ED6E6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069"/>
    <w:pPr>
      <w:spacing w:after="0" w:line="240" w:lineRule="auto"/>
    </w:pPr>
  </w:style>
  <w:style w:type="character" w:styleId="a4">
    <w:name w:val="Hyperlink"/>
    <w:basedOn w:val="a0"/>
    <w:uiPriority w:val="99"/>
    <w:unhideWhenUsed/>
    <w:rsid w:val="00CD7545"/>
    <w:rPr>
      <w:color w:val="0000FF" w:themeColor="hyperlink"/>
      <w:u w:val="single"/>
    </w:rPr>
  </w:style>
  <w:style w:type="paragraph" w:styleId="a5">
    <w:name w:val="header"/>
    <w:basedOn w:val="a"/>
    <w:link w:val="a6"/>
    <w:uiPriority w:val="99"/>
    <w:semiHidden/>
    <w:unhideWhenUsed/>
    <w:rsid w:val="00FB3D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3DED"/>
  </w:style>
  <w:style w:type="paragraph" w:styleId="a7">
    <w:name w:val="footer"/>
    <w:basedOn w:val="a"/>
    <w:link w:val="a8"/>
    <w:uiPriority w:val="99"/>
    <w:unhideWhenUsed/>
    <w:rsid w:val="00FB3D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3DED"/>
  </w:style>
  <w:style w:type="character" w:styleId="a9">
    <w:name w:val="FollowedHyperlink"/>
    <w:basedOn w:val="a0"/>
    <w:uiPriority w:val="99"/>
    <w:semiHidden/>
    <w:unhideWhenUsed/>
    <w:rsid w:val="0002156F"/>
    <w:rPr>
      <w:color w:val="800080" w:themeColor="followedHyperlink"/>
      <w:u w:val="single"/>
    </w:rPr>
  </w:style>
  <w:style w:type="table" w:styleId="aa">
    <w:name w:val="Table Grid"/>
    <w:basedOn w:val="a1"/>
    <w:uiPriority w:val="59"/>
    <w:rsid w:val="00FA0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Grid Accent 5"/>
    <w:basedOn w:val="a1"/>
    <w:uiPriority w:val="62"/>
    <w:rsid w:val="00FA03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Balloon Text"/>
    <w:basedOn w:val="a"/>
    <w:link w:val="ac"/>
    <w:uiPriority w:val="99"/>
    <w:semiHidden/>
    <w:unhideWhenUsed/>
    <w:rsid w:val="005F09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94D"/>
    <w:rPr>
      <w:rFonts w:ascii="Tahoma" w:hAnsi="Tahoma" w:cs="Tahoma"/>
      <w:sz w:val="16"/>
      <w:szCs w:val="16"/>
    </w:rPr>
  </w:style>
  <w:style w:type="character" w:styleId="ad">
    <w:name w:val="Subtle Emphasis"/>
    <w:basedOn w:val="a0"/>
    <w:uiPriority w:val="19"/>
    <w:qFormat/>
    <w:rsid w:val="00ED6E6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en.info/ru/sightseeing/museums-exhibitions/top/museum-natural-history" TargetMode="External"/><Relationship Id="rId5" Type="http://schemas.openxmlformats.org/officeDocument/2006/relationships/settings" Target="settings.xml"/><Relationship Id="rId15" Type="http://schemas.openxmlformats.org/officeDocument/2006/relationships/hyperlink" Target="https://visnik.org/pdf/v2011-01-35-yakovets.pdf"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okm_stb@ukr.net" TargetMode="External"/><Relationship Id="rId14" Type="http://schemas.openxmlformats.org/officeDocument/2006/relationships/hyperlink" Target="https://kerivnyk.info/osnovy-reklamnoi-diyalnosti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45C1-5160-4596-97E0-16E408C8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2020-12-18T07:56:00Z</dcterms:created>
  <dcterms:modified xsi:type="dcterms:W3CDTF">2020-12-18T07:56:00Z</dcterms:modified>
</cp:coreProperties>
</file>