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B8" w:rsidRPr="007031B8" w:rsidRDefault="007031B8" w:rsidP="007031B8">
      <w:pPr>
        <w:pStyle w:val="a4"/>
        <w:ind w:firstLine="0"/>
        <w:jc w:val="right"/>
        <w:rPr>
          <w:b/>
          <w:szCs w:val="28"/>
        </w:rPr>
      </w:pPr>
      <w:bookmarkStart w:id="0" w:name="n195"/>
      <w:bookmarkEnd w:id="0"/>
      <w:r w:rsidRPr="007031B8">
        <w:rPr>
          <w:b/>
          <w:szCs w:val="28"/>
        </w:rPr>
        <w:t xml:space="preserve">Додаток </w:t>
      </w:r>
      <w:r w:rsidR="00914393">
        <w:rPr>
          <w:b/>
          <w:szCs w:val="28"/>
        </w:rPr>
        <w:t>1</w:t>
      </w:r>
      <w:r w:rsidR="008B4299">
        <w:rPr>
          <w:b/>
          <w:szCs w:val="28"/>
        </w:rPr>
        <w:t xml:space="preserve"> </w:t>
      </w:r>
    </w:p>
    <w:tbl>
      <w:tblPr>
        <w:tblW w:w="10249" w:type="dxa"/>
        <w:tblLook w:val="01E0"/>
      </w:tblPr>
      <w:tblGrid>
        <w:gridCol w:w="5353"/>
        <w:gridCol w:w="4896"/>
      </w:tblGrid>
      <w:tr w:rsidR="007031B8" w:rsidRPr="007031B8" w:rsidTr="0093501E">
        <w:trPr>
          <w:trHeight w:val="1797"/>
        </w:trPr>
        <w:tc>
          <w:tcPr>
            <w:tcW w:w="5353" w:type="dxa"/>
            <w:shd w:val="clear" w:color="auto" w:fill="auto"/>
          </w:tcPr>
          <w:p w:rsidR="007031B8" w:rsidRPr="007031B8" w:rsidRDefault="007031B8" w:rsidP="0070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  <w:shd w:val="clear" w:color="auto" w:fill="auto"/>
          </w:tcPr>
          <w:p w:rsidR="007031B8" w:rsidRPr="007031B8" w:rsidRDefault="007031B8" w:rsidP="0070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31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ЗАТВЕРДЖЕНО</w:t>
            </w:r>
          </w:p>
          <w:p w:rsidR="007031B8" w:rsidRPr="007031B8" w:rsidRDefault="007031B8" w:rsidP="0070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31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Наказ Департаменту масових комунікацій Луганської обласної державної адміністрації</w:t>
            </w:r>
          </w:p>
          <w:p w:rsidR="007031B8" w:rsidRPr="007031B8" w:rsidRDefault="00B26F7C" w:rsidP="00535A27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 </w:t>
            </w:r>
            <w:r w:rsidR="000408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31B8" w:rsidRPr="007031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914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березня</w:t>
            </w:r>
            <w:r w:rsidR="008B42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31B8" w:rsidRPr="007031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</w:t>
            </w:r>
            <w:r w:rsidR="00914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7031B8" w:rsidRPr="007031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р. № </w:t>
            </w:r>
            <w:r w:rsidR="00535A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  <w:r w:rsidR="007031B8" w:rsidRPr="007031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С  </w:t>
            </w:r>
          </w:p>
        </w:tc>
      </w:tr>
    </w:tbl>
    <w:p w:rsidR="007031B8" w:rsidRDefault="007031B8" w:rsidP="00ED664B">
      <w:pPr>
        <w:pStyle w:val="a4"/>
        <w:ind w:firstLine="0"/>
        <w:jc w:val="center"/>
        <w:rPr>
          <w:b/>
          <w:sz w:val="24"/>
          <w:szCs w:val="24"/>
        </w:rPr>
      </w:pPr>
    </w:p>
    <w:p w:rsidR="007031B8" w:rsidRPr="007031B8" w:rsidRDefault="007031B8" w:rsidP="00ED664B">
      <w:pPr>
        <w:pStyle w:val="a4"/>
        <w:ind w:firstLine="0"/>
        <w:jc w:val="center"/>
        <w:rPr>
          <w:b/>
          <w:szCs w:val="28"/>
        </w:rPr>
      </w:pPr>
    </w:p>
    <w:p w:rsidR="00ED664B" w:rsidRPr="007031B8" w:rsidRDefault="00ED664B" w:rsidP="00ED664B">
      <w:pPr>
        <w:pStyle w:val="a4"/>
        <w:ind w:firstLine="0"/>
        <w:jc w:val="center"/>
        <w:rPr>
          <w:szCs w:val="28"/>
        </w:rPr>
      </w:pPr>
      <w:r w:rsidRPr="007031B8">
        <w:rPr>
          <w:szCs w:val="28"/>
        </w:rPr>
        <w:t xml:space="preserve">Умови проведення конкурсу на посаду </w:t>
      </w:r>
    </w:p>
    <w:p w:rsidR="00ED664B" w:rsidRPr="007031B8" w:rsidRDefault="00ED664B" w:rsidP="007031B8">
      <w:pPr>
        <w:pStyle w:val="a4"/>
        <w:ind w:firstLine="0"/>
        <w:jc w:val="center"/>
        <w:rPr>
          <w:szCs w:val="28"/>
        </w:rPr>
      </w:pPr>
      <w:r w:rsidRPr="007031B8">
        <w:rPr>
          <w:szCs w:val="28"/>
        </w:rPr>
        <w:t>державного службовця</w:t>
      </w:r>
      <w:r w:rsidR="007031B8">
        <w:rPr>
          <w:szCs w:val="28"/>
        </w:rPr>
        <w:t xml:space="preserve"> – </w:t>
      </w:r>
      <w:r w:rsidR="00C30EA8">
        <w:rPr>
          <w:szCs w:val="28"/>
        </w:rPr>
        <w:t>провід</w:t>
      </w:r>
      <w:r w:rsidR="008B4299">
        <w:rPr>
          <w:szCs w:val="28"/>
        </w:rPr>
        <w:t>ного спеціаліста</w:t>
      </w:r>
      <w:r w:rsidR="007031B8" w:rsidRPr="007031B8">
        <w:rPr>
          <w:szCs w:val="28"/>
        </w:rPr>
        <w:t xml:space="preserve"> відділу</w:t>
      </w:r>
      <w:r w:rsidR="00C30EA8">
        <w:rPr>
          <w:szCs w:val="28"/>
        </w:rPr>
        <w:t xml:space="preserve"> державної інформаційної політики, фінансового забезпечення</w:t>
      </w:r>
      <w:r w:rsidR="008B4299">
        <w:rPr>
          <w:szCs w:val="28"/>
        </w:rPr>
        <w:t xml:space="preserve"> </w:t>
      </w:r>
      <w:r w:rsidR="007031B8" w:rsidRPr="007031B8">
        <w:rPr>
          <w:szCs w:val="28"/>
        </w:rPr>
        <w:t xml:space="preserve">управління </w:t>
      </w:r>
      <w:r w:rsidR="008B4299">
        <w:rPr>
          <w:szCs w:val="28"/>
        </w:rPr>
        <w:t>інформаційної діяльності Деп</w:t>
      </w:r>
      <w:r w:rsidR="007031B8" w:rsidRPr="007031B8">
        <w:rPr>
          <w:szCs w:val="28"/>
        </w:rPr>
        <w:t xml:space="preserve">артаменту масових комунікацій Луганської обласної державної адміністрації </w:t>
      </w:r>
      <w:r w:rsidR="007031B8">
        <w:rPr>
          <w:szCs w:val="28"/>
        </w:rPr>
        <w:t>(категорія «В»)</w:t>
      </w:r>
    </w:p>
    <w:p w:rsidR="00ED664B" w:rsidRPr="00C71927" w:rsidRDefault="00ED664B" w:rsidP="00C719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497" w:type="pct"/>
        <w:tblInd w:w="-4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"/>
        <w:gridCol w:w="131"/>
        <w:gridCol w:w="2421"/>
        <w:gridCol w:w="1568"/>
        <w:gridCol w:w="5785"/>
        <w:gridCol w:w="266"/>
      </w:tblGrid>
      <w:tr w:rsidR="00ED664B" w:rsidRPr="00C71927" w:rsidTr="00C71927">
        <w:trPr>
          <w:gridBefore w:val="1"/>
          <w:gridAfter w:val="1"/>
          <w:wBefore w:w="426" w:type="dxa"/>
          <w:wAfter w:w="266" w:type="dxa"/>
        </w:trPr>
        <w:tc>
          <w:tcPr>
            <w:tcW w:w="990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D664B" w:rsidRPr="00C71927" w:rsidRDefault="00ED664B" w:rsidP="00C719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n196"/>
            <w:bookmarkEnd w:id="1"/>
            <w:r w:rsidRPr="00C719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Загальні умови</w:t>
            </w:r>
          </w:p>
          <w:p w:rsidR="007031B8" w:rsidRPr="00C71927" w:rsidRDefault="007031B8" w:rsidP="00C719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664B" w:rsidRPr="00C71927" w:rsidTr="00C71927">
        <w:trPr>
          <w:gridBefore w:val="1"/>
          <w:gridAfter w:val="1"/>
          <w:wBefore w:w="426" w:type="dxa"/>
          <w:wAfter w:w="266" w:type="dxa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D664B" w:rsidRPr="00C71927" w:rsidRDefault="00ED664B" w:rsidP="00C719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927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Посадові обов’язки</w:t>
            </w:r>
          </w:p>
        </w:tc>
        <w:tc>
          <w:tcPr>
            <w:tcW w:w="73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0DAC" w:rsidRDefault="009D0DAC" w:rsidP="00C30EA8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здійснення заходів з реалізації державної політики в інформаційній та видавничій сфері;</w:t>
            </w:r>
          </w:p>
          <w:p w:rsidR="00C30EA8" w:rsidRPr="00C30EA8" w:rsidRDefault="00C30EA8" w:rsidP="00C30EA8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A8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у межах його компетенції виконання покладених на Відділ завдань щодо сприяння реалізації конституційного права громадян на свободу слова та безперешкодній діяльності засобів масової інформації; </w:t>
            </w:r>
          </w:p>
          <w:p w:rsidR="00C30EA8" w:rsidRPr="00C30EA8" w:rsidRDefault="00C30EA8" w:rsidP="00C30EA8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A8">
              <w:rPr>
                <w:rFonts w:ascii="Times New Roman" w:hAnsi="Times New Roman" w:cs="Times New Roman"/>
                <w:sz w:val="28"/>
                <w:szCs w:val="28"/>
              </w:rPr>
              <w:t>вжиття у межах його повноважень заходів із забезпечення дотримання державної мовної політики в інформаційній та видавничій сферах;</w:t>
            </w:r>
          </w:p>
          <w:p w:rsidR="00C30EA8" w:rsidRPr="00C30EA8" w:rsidRDefault="00C30EA8" w:rsidP="00C30EA8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A8"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завдань, пов’язаних із включенням в установленому законодавством порядку суб’єктів видавничої справи до Державного реєстру України видавців, </w:t>
            </w:r>
            <w:proofErr w:type="spellStart"/>
            <w:r w:rsidRPr="00C30EA8">
              <w:rPr>
                <w:rFonts w:ascii="Times New Roman" w:hAnsi="Times New Roman" w:cs="Times New Roman"/>
                <w:sz w:val="28"/>
                <w:szCs w:val="28"/>
              </w:rPr>
              <w:t>виготівників</w:t>
            </w:r>
            <w:proofErr w:type="spellEnd"/>
            <w:r w:rsidRPr="00C30EA8">
              <w:rPr>
                <w:rFonts w:ascii="Times New Roman" w:hAnsi="Times New Roman" w:cs="Times New Roman"/>
                <w:sz w:val="28"/>
                <w:szCs w:val="28"/>
              </w:rPr>
              <w:t xml:space="preserve"> і розповсюджувачів видавничої продукції; </w:t>
            </w:r>
          </w:p>
          <w:p w:rsidR="00C30EA8" w:rsidRPr="00C30EA8" w:rsidRDefault="00C30EA8" w:rsidP="00C30EA8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A8">
              <w:rPr>
                <w:rFonts w:ascii="Times New Roman" w:hAnsi="Times New Roman" w:cs="Times New Roman"/>
                <w:sz w:val="28"/>
                <w:szCs w:val="28"/>
              </w:rPr>
              <w:t>забезпечення опрацювання, систематизації, аналізу та контролю щодо задоволення запитів на інформацію, які надходять до облдержадміністрації, та надання відповідей на них, а також оприлюднення інформації, передбаченої ст. 15 Закону України «Про доступ до публічної інформації»;</w:t>
            </w:r>
          </w:p>
          <w:p w:rsidR="00C30EA8" w:rsidRPr="00C30EA8" w:rsidRDefault="00C30EA8" w:rsidP="00C30EA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A8">
              <w:rPr>
                <w:rFonts w:ascii="Times New Roman" w:hAnsi="Times New Roman" w:cs="Times New Roman"/>
                <w:sz w:val="28"/>
                <w:szCs w:val="28"/>
              </w:rPr>
              <w:t xml:space="preserve">участь у підготовці пропозицій щодо заходів, спрямованих на зміцнення матеріально-технічної бази видавництв, підприємств поліграфії та </w:t>
            </w:r>
            <w:proofErr w:type="spellStart"/>
            <w:r w:rsidRPr="00C30EA8">
              <w:rPr>
                <w:rFonts w:ascii="Times New Roman" w:hAnsi="Times New Roman" w:cs="Times New Roman"/>
                <w:sz w:val="28"/>
                <w:szCs w:val="28"/>
              </w:rPr>
              <w:t>книгорозповсюдження</w:t>
            </w:r>
            <w:proofErr w:type="spellEnd"/>
            <w:r w:rsidRPr="00C30EA8">
              <w:rPr>
                <w:rFonts w:ascii="Times New Roman" w:hAnsi="Times New Roman" w:cs="Times New Roman"/>
                <w:sz w:val="28"/>
                <w:szCs w:val="28"/>
              </w:rPr>
              <w:t>, забезпечення їх здійснення у межах компетенції та визначених завдань;</w:t>
            </w:r>
          </w:p>
          <w:p w:rsidR="00C30EA8" w:rsidRPr="00C30EA8" w:rsidRDefault="00C30EA8" w:rsidP="00C30EA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A8">
              <w:rPr>
                <w:rFonts w:ascii="Times New Roman" w:hAnsi="Times New Roman" w:cs="Times New Roman"/>
                <w:sz w:val="28"/>
                <w:szCs w:val="28"/>
              </w:rPr>
              <w:t>участь у підготовці пропозицій щодо заходів, спрямованих на забезпечення державної підтримки вітчизняному книговиданню, забезпечення їх здійснення у межах компетенції;</w:t>
            </w:r>
          </w:p>
          <w:p w:rsidR="00C30EA8" w:rsidRPr="00C30EA8" w:rsidRDefault="00C30EA8" w:rsidP="00C30EA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A8">
              <w:rPr>
                <w:rFonts w:ascii="Times New Roman" w:hAnsi="Times New Roman" w:cs="Times New Roman"/>
                <w:sz w:val="28"/>
                <w:szCs w:val="28"/>
              </w:rPr>
              <w:t>участь у межах його компетенції у формуванні і реалізації програм науково-технічної, інвестиційної політики щодо розвитку сфери видавничої справи;</w:t>
            </w:r>
          </w:p>
          <w:p w:rsidR="00C30EA8" w:rsidRPr="00C30EA8" w:rsidRDefault="00C30EA8" w:rsidP="00C30EA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участь у межах його компетенції у підготовці пропозицій до проектів місцевих бюджетів та програм соціально-економічного розвитку з питань підтримки вітчизняного книговидання;</w:t>
            </w:r>
          </w:p>
          <w:p w:rsidR="00C30EA8" w:rsidRPr="00C30EA8" w:rsidRDefault="00C30EA8" w:rsidP="00C30EA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A8">
              <w:rPr>
                <w:rFonts w:ascii="Times New Roman" w:hAnsi="Times New Roman" w:cs="Times New Roman"/>
                <w:sz w:val="28"/>
                <w:szCs w:val="28"/>
              </w:rPr>
              <w:t>здійснення моніторингу дотримання суб’єктами видавничої справи законодавства з окремих питань, що закріплені за Відділом;</w:t>
            </w:r>
          </w:p>
          <w:p w:rsidR="00C30EA8" w:rsidRPr="00C30EA8" w:rsidRDefault="00C30EA8" w:rsidP="00C30EA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A8">
              <w:rPr>
                <w:rFonts w:ascii="Times New Roman" w:hAnsi="Times New Roman" w:cs="Times New Roman"/>
                <w:sz w:val="28"/>
                <w:szCs w:val="28"/>
              </w:rPr>
              <w:t>здійснення моніторингу дотримання вимог державних, галузевих стандартів і керівних документів, а також технічних умов місцевими виробниками інформаційної та видавничої продукції, участь у підготовці пропозицій щодо заходів, спрямованих на впровадження цих стандартів і умов у зазначеній сфері, та їх реалізації;</w:t>
            </w:r>
          </w:p>
          <w:p w:rsidR="00C30EA8" w:rsidRPr="00C30EA8" w:rsidRDefault="00C30EA8" w:rsidP="00C30EA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A8">
              <w:rPr>
                <w:rFonts w:ascii="Times New Roman" w:hAnsi="Times New Roman" w:cs="Times New Roman"/>
                <w:sz w:val="28"/>
                <w:szCs w:val="28"/>
              </w:rPr>
              <w:t>надання суб’єктам видавничої справи всіх форм власності, місцевим органам виконавчої влади, територіальним підрозділам центральних органів виконавчої влади та органам місцевого самоврядування методичної, організаційної, практичної та консультаційної допомоги з питань, що закріплені за Відділом;</w:t>
            </w:r>
          </w:p>
          <w:p w:rsidR="00C30EA8" w:rsidRPr="00C30EA8" w:rsidRDefault="00C30EA8" w:rsidP="00C30E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30EA8">
              <w:rPr>
                <w:rFonts w:ascii="Times New Roman" w:hAnsi="Times New Roman" w:cs="Times New Roman"/>
                <w:sz w:val="28"/>
                <w:szCs w:val="28"/>
              </w:rPr>
              <w:t>забезпечення дотримання вимог нормативно-правових актів з питань доступу до публічної інформації;</w:t>
            </w:r>
          </w:p>
          <w:p w:rsidR="00C30EA8" w:rsidRPr="00C30EA8" w:rsidRDefault="00C30EA8" w:rsidP="00C30E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30EA8">
              <w:rPr>
                <w:rFonts w:ascii="Times New Roman" w:hAnsi="Times New Roman" w:cs="Times New Roman"/>
                <w:sz w:val="28"/>
                <w:szCs w:val="28"/>
              </w:rPr>
              <w:t>забезпечення організації своєчасного проходження документів та виконання контрольних документів;</w:t>
            </w:r>
          </w:p>
          <w:p w:rsidR="00C30EA8" w:rsidRPr="00C30EA8" w:rsidRDefault="00C30EA8" w:rsidP="00C30E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30EA8">
              <w:rPr>
                <w:rFonts w:ascii="Times New Roman" w:hAnsi="Times New Roman" w:cs="Times New Roman"/>
                <w:sz w:val="28"/>
                <w:szCs w:val="28"/>
              </w:rPr>
              <w:t>участь у підготовці тижневих та квартальних планів роботи Департаменту;</w:t>
            </w:r>
          </w:p>
          <w:p w:rsidR="00C30EA8" w:rsidRPr="00C30EA8" w:rsidRDefault="00C30EA8" w:rsidP="00C30E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30EA8">
              <w:rPr>
                <w:rFonts w:ascii="Times New Roman" w:hAnsi="Times New Roman" w:cs="Times New Roman"/>
                <w:sz w:val="28"/>
                <w:szCs w:val="28"/>
              </w:rPr>
              <w:t>забезпечення оперативного та якісного розгляду звернень, заяв громадських об’єднань та громадян;</w:t>
            </w:r>
          </w:p>
          <w:p w:rsidR="00C30EA8" w:rsidRPr="00C30EA8" w:rsidRDefault="00C30EA8" w:rsidP="00C30EA8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A8">
              <w:rPr>
                <w:rFonts w:ascii="Times New Roman" w:hAnsi="Times New Roman" w:cs="Times New Roman"/>
                <w:sz w:val="28"/>
                <w:szCs w:val="28"/>
              </w:rPr>
              <w:t>розгляд листів та заяв підприємств, юридичних осіб, міськвиконкомів та райдержадміністрацій з питань, що належать до його компетенції, участь у розробленні відповідних нормативних та організаційно-методичних документів.</w:t>
            </w:r>
          </w:p>
          <w:p w:rsidR="00C30EA8" w:rsidRPr="00C30EA8" w:rsidRDefault="00C30EA8" w:rsidP="00C30EA8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A8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виконання інших завдань, покладених на Відділ, Управління та Департамент. </w:t>
            </w:r>
          </w:p>
          <w:p w:rsidR="008B4299" w:rsidRPr="008B4299" w:rsidRDefault="008B4299" w:rsidP="008B4299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664B" w:rsidRPr="00C71927" w:rsidRDefault="00ED664B" w:rsidP="00C71927">
            <w:pPr>
              <w:spacing w:after="0" w:line="240" w:lineRule="auto"/>
              <w:ind w:right="124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664B" w:rsidRPr="00251FC6" w:rsidTr="00C71927">
        <w:trPr>
          <w:gridBefore w:val="1"/>
          <w:gridAfter w:val="1"/>
          <w:wBefore w:w="426" w:type="dxa"/>
          <w:wAfter w:w="266" w:type="dxa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D664B" w:rsidRPr="00251FC6" w:rsidRDefault="00ED664B" w:rsidP="00ED664B">
            <w:pPr>
              <w:spacing w:before="185" w:after="18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73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D664B" w:rsidRPr="00251FC6" w:rsidRDefault="00ED664B" w:rsidP="007B1BB5">
            <w:pPr>
              <w:pStyle w:val="a4"/>
              <w:spacing w:line="216" w:lineRule="auto"/>
              <w:ind w:firstLine="0"/>
              <w:jc w:val="left"/>
              <w:rPr>
                <w:snapToGrid w:val="0"/>
                <w:szCs w:val="28"/>
                <w:lang w:eastAsia="en-US"/>
              </w:rPr>
            </w:pPr>
            <w:r w:rsidRPr="00251FC6">
              <w:rPr>
                <w:snapToGrid w:val="0"/>
                <w:szCs w:val="28"/>
                <w:lang w:eastAsia="en-US"/>
              </w:rPr>
              <w:t>1) посадовий оклад (згідно штатного розпису);</w:t>
            </w:r>
          </w:p>
          <w:p w:rsidR="00ED664B" w:rsidRPr="00251FC6" w:rsidRDefault="00ED664B" w:rsidP="007B1BB5">
            <w:pPr>
              <w:pStyle w:val="a4"/>
              <w:spacing w:line="216" w:lineRule="auto"/>
              <w:ind w:firstLine="0"/>
              <w:jc w:val="left"/>
              <w:rPr>
                <w:snapToGrid w:val="0"/>
                <w:szCs w:val="28"/>
                <w:lang w:eastAsia="en-US"/>
              </w:rPr>
            </w:pPr>
            <w:r w:rsidRPr="00251FC6">
              <w:rPr>
                <w:snapToGrid w:val="0"/>
                <w:szCs w:val="28"/>
                <w:lang w:eastAsia="en-US"/>
              </w:rPr>
              <w:t>2) надбавка за вислугу років;</w:t>
            </w:r>
          </w:p>
          <w:p w:rsidR="00ED664B" w:rsidRPr="00251FC6" w:rsidRDefault="00ED664B" w:rsidP="007B1BB5">
            <w:pPr>
              <w:pStyle w:val="a4"/>
              <w:spacing w:line="216" w:lineRule="auto"/>
              <w:ind w:firstLine="0"/>
              <w:jc w:val="left"/>
              <w:rPr>
                <w:snapToGrid w:val="0"/>
                <w:szCs w:val="28"/>
                <w:lang w:eastAsia="en-US"/>
              </w:rPr>
            </w:pPr>
            <w:r w:rsidRPr="00251FC6">
              <w:rPr>
                <w:snapToGrid w:val="0"/>
                <w:szCs w:val="28"/>
                <w:lang w:eastAsia="en-US"/>
              </w:rPr>
              <w:t>3) надбавка за ранг державного службовця;</w:t>
            </w:r>
          </w:p>
          <w:p w:rsidR="00ED664B" w:rsidRPr="00251FC6" w:rsidRDefault="00ED664B" w:rsidP="007B1BB5">
            <w:pPr>
              <w:pStyle w:val="a4"/>
              <w:spacing w:line="216" w:lineRule="auto"/>
              <w:ind w:firstLine="0"/>
              <w:jc w:val="left"/>
              <w:rPr>
                <w:snapToGrid w:val="0"/>
                <w:szCs w:val="28"/>
                <w:lang w:eastAsia="en-US"/>
              </w:rPr>
            </w:pPr>
            <w:r w:rsidRPr="00251FC6">
              <w:rPr>
                <w:snapToGrid w:val="0"/>
                <w:szCs w:val="28"/>
                <w:lang w:eastAsia="en-US"/>
              </w:rPr>
              <w:t>4) премія (у разі встановлення).</w:t>
            </w:r>
          </w:p>
        </w:tc>
      </w:tr>
      <w:tr w:rsidR="00ED664B" w:rsidRPr="00251FC6" w:rsidTr="00C71927">
        <w:trPr>
          <w:gridBefore w:val="1"/>
          <w:gridAfter w:val="1"/>
          <w:wBefore w:w="426" w:type="dxa"/>
          <w:wAfter w:w="266" w:type="dxa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D664B" w:rsidRPr="00251FC6" w:rsidRDefault="00ED664B" w:rsidP="00ED664B">
            <w:pPr>
              <w:spacing w:before="185" w:after="18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3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D664B" w:rsidRPr="00251FC6" w:rsidRDefault="00CA6103" w:rsidP="00A34B72">
            <w:pPr>
              <w:spacing w:before="185" w:after="18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ED664B"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езстроков</w:t>
            </w:r>
            <w:r w:rsidR="00A34B72"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664B" w:rsidRPr="00251FC6" w:rsidTr="00C71927">
        <w:trPr>
          <w:gridBefore w:val="1"/>
          <w:gridAfter w:val="1"/>
          <w:wBefore w:w="426" w:type="dxa"/>
          <w:wAfter w:w="266" w:type="dxa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D664B" w:rsidRPr="00251FC6" w:rsidRDefault="00ED664B" w:rsidP="00ED664B">
            <w:pPr>
              <w:spacing w:before="185" w:after="18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Перелік документів, необхідних для участі в конкурсі, та строк їх подання</w:t>
            </w:r>
          </w:p>
        </w:tc>
        <w:tc>
          <w:tcPr>
            <w:tcW w:w="73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D664B" w:rsidRPr="00251FC6" w:rsidRDefault="00ED664B" w:rsidP="00CA6103">
            <w:pPr>
              <w:numPr>
                <w:ilvl w:val="0"/>
                <w:numId w:val="1"/>
              </w:numPr>
              <w:tabs>
                <w:tab w:val="left" w:pos="3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1FC6">
              <w:rPr>
                <w:rFonts w:ascii="Times New Roman" w:hAnsi="Times New Roman" w:cs="Times New Roman"/>
                <w:sz w:val="28"/>
                <w:szCs w:val="28"/>
              </w:rPr>
              <w:t>копія паспорта громадянина України;</w:t>
            </w:r>
          </w:p>
          <w:p w:rsidR="00ED664B" w:rsidRPr="00251FC6" w:rsidRDefault="00ED664B" w:rsidP="00CA6103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hAnsi="Times New Roman" w:cs="Times New Roman"/>
                <w:sz w:val="28"/>
                <w:szCs w:val="28"/>
              </w:rPr>
              <w:t>2) письмова заява про участь у конкурсі із зазначенням основних мотивів до зайняття посади державної служби, резюме у довільній формі;</w:t>
            </w:r>
          </w:p>
          <w:p w:rsidR="00ED664B" w:rsidRPr="00251FC6" w:rsidRDefault="00ED664B" w:rsidP="00CA6103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hAnsi="Times New Roman" w:cs="Times New Roman"/>
                <w:sz w:val="28"/>
                <w:szCs w:val="28"/>
              </w:rPr>
              <w:t>3) письмова заява, в якій повідомляється, що до особи не застосовуються заборони, визначені частиною третьою або чет</w:t>
            </w:r>
            <w:r w:rsidR="00251FC6">
              <w:rPr>
                <w:rFonts w:ascii="Times New Roman" w:hAnsi="Times New Roman" w:cs="Times New Roman"/>
                <w:sz w:val="28"/>
                <w:szCs w:val="28"/>
              </w:rPr>
              <w:t>вертою статті 1 Закону України «Про очищення влади»</w:t>
            </w:r>
            <w:r w:rsidRPr="00251FC6">
              <w:rPr>
                <w:rFonts w:ascii="Times New Roman" w:hAnsi="Times New Roman" w:cs="Times New Roman"/>
                <w:sz w:val="28"/>
                <w:szCs w:val="28"/>
              </w:rPr>
              <w:t>, та згода на проходження перевірки та оприлюднення відомостей стосовно особи відповідно до зазначеного Закону або копія довідки встановленої форми про результати такої перевірки;</w:t>
            </w:r>
          </w:p>
          <w:p w:rsidR="00ED664B" w:rsidRPr="00251FC6" w:rsidRDefault="00ED664B" w:rsidP="00CA6103">
            <w:pPr>
              <w:pStyle w:val="a6"/>
              <w:tabs>
                <w:tab w:val="left" w:pos="354"/>
              </w:tabs>
              <w:spacing w:before="0"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FC6">
              <w:rPr>
                <w:rFonts w:ascii="Times New Roman" w:hAnsi="Times New Roman"/>
                <w:sz w:val="28"/>
                <w:szCs w:val="28"/>
              </w:rPr>
              <w:t>4) копія (копії) документа (документів) про освіту;</w:t>
            </w:r>
          </w:p>
          <w:p w:rsidR="00ED664B" w:rsidRPr="00251FC6" w:rsidRDefault="00ED664B" w:rsidP="00CA6103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hAnsi="Times New Roman" w:cs="Times New Roman"/>
                <w:sz w:val="28"/>
                <w:szCs w:val="28"/>
              </w:rPr>
              <w:t>5) заповнена особова картка встановленого зразка;</w:t>
            </w:r>
          </w:p>
          <w:p w:rsidR="00ED664B" w:rsidRPr="00251FC6" w:rsidRDefault="00ED664B" w:rsidP="00CA6103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hAnsi="Times New Roman" w:cs="Times New Roman"/>
                <w:sz w:val="28"/>
                <w:szCs w:val="28"/>
              </w:rPr>
              <w:t>6) декларація особи, уповноваженої на виконання функцій держави або місцевого самоврядування, за минулий рік</w:t>
            </w:r>
            <w:r w:rsidR="00CA61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664B" w:rsidRPr="00251FC6" w:rsidRDefault="00ED664B" w:rsidP="00CA6103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64B" w:rsidRPr="00251FC6" w:rsidRDefault="00ED664B" w:rsidP="00EE45EE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1F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Строк подання документів: </w:t>
            </w:r>
            <w:r w:rsidR="009143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EE45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251F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календарних днів з дня оприлюднення інформації про проведення конкурсу на офіційних сайтах Луганської обласної державної адміністрації</w:t>
            </w:r>
            <w:r w:rsidR="00A34B72" w:rsidRPr="00251F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обласної військово-цивільної адміністрації</w:t>
            </w:r>
            <w:r w:rsidRPr="00251F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Національного агентства з питань державної служби</w:t>
            </w:r>
            <w:r w:rsidR="00CA61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ED664B" w:rsidRPr="00251FC6" w:rsidTr="00C71927">
        <w:trPr>
          <w:gridBefore w:val="1"/>
          <w:gridAfter w:val="1"/>
          <w:wBefore w:w="426" w:type="dxa"/>
          <w:wAfter w:w="266" w:type="dxa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D664B" w:rsidRPr="00251FC6" w:rsidRDefault="00ED664B" w:rsidP="00ED664B">
            <w:pPr>
              <w:spacing w:before="185" w:after="18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час і місце проведення конкурсу</w:t>
            </w:r>
          </w:p>
        </w:tc>
        <w:tc>
          <w:tcPr>
            <w:tcW w:w="73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6103" w:rsidRPr="00CA6103" w:rsidRDefault="00CA6103" w:rsidP="00CA6103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34B72" w:rsidRPr="00251FC6" w:rsidRDefault="00535A27" w:rsidP="00CA6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4393">
              <w:rPr>
                <w:rFonts w:ascii="Times New Roman" w:hAnsi="Times New Roman" w:cs="Times New Roman"/>
                <w:sz w:val="28"/>
                <w:szCs w:val="28"/>
              </w:rPr>
              <w:t xml:space="preserve"> квіт</w:t>
            </w:r>
            <w:r w:rsidR="007116FE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="00A34B72" w:rsidRPr="00251FC6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7116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4B72" w:rsidRPr="00251FC6">
              <w:rPr>
                <w:rFonts w:ascii="Times New Roman" w:hAnsi="Times New Roman" w:cs="Times New Roman"/>
                <w:sz w:val="28"/>
                <w:szCs w:val="28"/>
              </w:rPr>
              <w:t xml:space="preserve"> року о 10.00 за адресою: м. </w:t>
            </w:r>
            <w:proofErr w:type="spellStart"/>
            <w:r w:rsidR="00A34B72" w:rsidRPr="00251FC6">
              <w:rPr>
                <w:rFonts w:ascii="Times New Roman" w:hAnsi="Times New Roman" w:cs="Times New Roman"/>
                <w:sz w:val="28"/>
                <w:szCs w:val="28"/>
              </w:rPr>
              <w:t>Сєвєродонецьк</w:t>
            </w:r>
            <w:proofErr w:type="spellEnd"/>
            <w:r w:rsidR="00A34B72" w:rsidRPr="00251FC6">
              <w:rPr>
                <w:rFonts w:ascii="Times New Roman" w:hAnsi="Times New Roman" w:cs="Times New Roman"/>
                <w:sz w:val="28"/>
                <w:szCs w:val="28"/>
              </w:rPr>
              <w:t>, проспект Центральний, 59, 4 поверх, кабінет 47.</w:t>
            </w:r>
          </w:p>
          <w:p w:rsidR="00ED664B" w:rsidRPr="00251FC6" w:rsidRDefault="00ED664B" w:rsidP="00ED664B">
            <w:pPr>
              <w:spacing w:before="185" w:after="18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664B" w:rsidRPr="00251FC6" w:rsidTr="00C71927">
        <w:trPr>
          <w:gridBefore w:val="1"/>
          <w:gridAfter w:val="1"/>
          <w:wBefore w:w="426" w:type="dxa"/>
          <w:wAfter w:w="266" w:type="dxa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D664B" w:rsidRPr="00251FC6" w:rsidRDefault="00ED664B" w:rsidP="00ED664B">
            <w:pPr>
              <w:spacing w:before="185" w:after="18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3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D664B" w:rsidRPr="00251FC6" w:rsidRDefault="00ED664B" w:rsidP="00ED664B">
            <w:pPr>
              <w:spacing w:before="185" w:after="18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Угніч</w:t>
            </w:r>
            <w:proofErr w:type="spellEnd"/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Катерина Олександрівна</w:t>
            </w:r>
          </w:p>
          <w:p w:rsidR="00ED664B" w:rsidRPr="00251FC6" w:rsidRDefault="00ED664B" w:rsidP="00ED664B">
            <w:pPr>
              <w:spacing w:before="185" w:after="18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066-512-90-91, </w:t>
            </w:r>
            <w:hyperlink r:id="rId5" w:history="1">
              <w:r w:rsidRPr="00251FC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dmk</w:t>
              </w:r>
              <w:r w:rsidRPr="00251FC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Pr="00251FC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loga</w:t>
              </w:r>
              <w:r w:rsidRPr="00251FC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251FC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Pr="00251FC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251FC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</w:hyperlink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664B" w:rsidRPr="00251FC6" w:rsidTr="00C71927">
        <w:trPr>
          <w:gridBefore w:val="1"/>
          <w:gridAfter w:val="1"/>
          <w:wBefore w:w="426" w:type="dxa"/>
          <w:wAfter w:w="266" w:type="dxa"/>
        </w:trPr>
        <w:tc>
          <w:tcPr>
            <w:tcW w:w="990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D664B" w:rsidRPr="00CA6103" w:rsidRDefault="00ED664B" w:rsidP="00ED664B">
            <w:pPr>
              <w:spacing w:before="185" w:after="18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61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Вимоги до професійної компетентності</w:t>
            </w:r>
          </w:p>
        </w:tc>
      </w:tr>
      <w:tr w:rsidR="00A34B72" w:rsidRPr="00251FC6" w:rsidTr="00C71927"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Pr="00251FC6" w:rsidRDefault="00A34B72" w:rsidP="004A2DF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Pr="00CA6103" w:rsidRDefault="00A34B72" w:rsidP="004A2DF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61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ЗАГАЛЬНІ ВИМОГИ</w:t>
            </w:r>
          </w:p>
        </w:tc>
      </w:tr>
      <w:tr w:rsidR="00A34B72" w:rsidRPr="00251FC6" w:rsidTr="00C71927">
        <w:tc>
          <w:tcPr>
            <w:tcW w:w="5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Pr="00251FC6" w:rsidRDefault="00A34B72" w:rsidP="00CA6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Pr="00251FC6" w:rsidRDefault="00A34B72" w:rsidP="004A2D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60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Pr="00251FC6" w:rsidRDefault="00CA6103" w:rsidP="004A2D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A34B72"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ища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4B72" w:rsidRPr="00251FC6" w:rsidTr="00C71927">
        <w:tc>
          <w:tcPr>
            <w:tcW w:w="5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4B72" w:rsidRPr="00251FC6" w:rsidRDefault="00A34B72" w:rsidP="004A2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Pr="00251FC6" w:rsidRDefault="00A34B72" w:rsidP="004A2D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Ступінь вищої освіти</w:t>
            </w:r>
          </w:p>
        </w:tc>
        <w:tc>
          <w:tcPr>
            <w:tcW w:w="60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Pr="00251FC6" w:rsidRDefault="00A34B72" w:rsidP="004A2D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молодший бакалавр або бакалавр</w:t>
            </w:r>
            <w:r w:rsidR="00CA61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4B72" w:rsidRPr="00251FC6" w:rsidTr="00C71927"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Pr="00251FC6" w:rsidRDefault="00A34B72" w:rsidP="00CA6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Pr="00251FC6" w:rsidRDefault="00A34B72" w:rsidP="004A2D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Досвід роботи</w:t>
            </w:r>
          </w:p>
        </w:tc>
        <w:tc>
          <w:tcPr>
            <w:tcW w:w="60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Pr="00251FC6" w:rsidRDefault="00A34B72" w:rsidP="004A2D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потребує</w:t>
            </w:r>
            <w:r w:rsidR="00CA61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4B72" w:rsidRPr="00251FC6" w:rsidTr="00C71927"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Pr="00251FC6" w:rsidRDefault="00A34B72" w:rsidP="00CA6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Pr="00251FC6" w:rsidRDefault="00A34B72" w:rsidP="004A2D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0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Default="00CA6103" w:rsidP="004A2D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A34B72"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ільно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B4299" w:rsidRDefault="008B4299" w:rsidP="004A2D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6103" w:rsidRPr="00251FC6" w:rsidRDefault="00CA6103" w:rsidP="004A2D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4B72" w:rsidRPr="00251FC6" w:rsidTr="00C71927"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Pr="00251FC6" w:rsidRDefault="00A34B72" w:rsidP="00CA6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ІІ</w:t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Default="00A34B72" w:rsidP="004A2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61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СПЕЦІАЛЬНІ ВИМОГИ</w:t>
            </w:r>
          </w:p>
          <w:p w:rsidR="00CA6103" w:rsidRPr="00CA6103" w:rsidRDefault="00CA6103" w:rsidP="004A2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4B72" w:rsidRPr="00251FC6" w:rsidTr="00C71927"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Pr="00251FC6" w:rsidRDefault="00A34B72" w:rsidP="00CA6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Pr="00251FC6" w:rsidRDefault="00A34B72" w:rsidP="004A2D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Освіта </w:t>
            </w:r>
          </w:p>
        </w:tc>
        <w:tc>
          <w:tcPr>
            <w:tcW w:w="60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Pr="00251FC6" w:rsidRDefault="00A34B72" w:rsidP="004A2D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hAnsi="Times New Roman" w:cs="Times New Roman"/>
                <w:sz w:val="28"/>
                <w:szCs w:val="28"/>
              </w:rPr>
              <w:t>вища освіта у галузі знань: «Політологія», «Соціологія», «Право», «Історія та археологія», «Філологія», «Журналістика», «Видавництво та поліграфія»</w:t>
            </w:r>
            <w:r w:rsidR="00CA61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4B72" w:rsidRPr="00251FC6" w:rsidTr="00C71927"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Pr="00251FC6" w:rsidRDefault="00A34B72" w:rsidP="00CA6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Pr="00251FC6" w:rsidRDefault="00A34B72" w:rsidP="004A2D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60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Pr="00251FC6" w:rsidRDefault="00A34B72" w:rsidP="004A2D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51F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 </w:t>
            </w:r>
            <w:hyperlink r:id="rId6" w:tgtFrame="_blank" w:history="1">
              <w:r w:rsidRPr="00251FC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Конституція України</w:t>
              </w:r>
            </w:hyperlink>
            <w:r w:rsidRPr="00251F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 </w:t>
            </w:r>
            <w:r w:rsidRPr="00251F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2) </w:t>
            </w:r>
            <w:hyperlink r:id="rId7" w:tgtFrame="_blank" w:history="1">
              <w:r w:rsidRPr="00251FC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закони України</w:t>
              </w:r>
            </w:hyperlink>
            <w:r w:rsidRPr="00251F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34B72" w:rsidRPr="00251FC6" w:rsidRDefault="00A34B72" w:rsidP="004A2D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«Про державну службу»; </w:t>
            </w:r>
          </w:p>
          <w:p w:rsidR="00A34B72" w:rsidRPr="00251FC6" w:rsidRDefault="00A34B72" w:rsidP="004A2D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Про запобігання корупції»;</w:t>
            </w:r>
          </w:p>
          <w:p w:rsidR="00A34B72" w:rsidRPr="00251FC6" w:rsidRDefault="00A34B72" w:rsidP="004A2D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«Про доступ до публічної інформації»;</w:t>
            </w:r>
          </w:p>
          <w:p w:rsidR="00A34B72" w:rsidRPr="00251FC6" w:rsidRDefault="00A34B72" w:rsidP="004A2D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«Про інформацію»</w:t>
            </w:r>
            <w:r w:rsidR="00CA61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4B72" w:rsidRPr="00251FC6" w:rsidTr="00C71927"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Pr="00251FC6" w:rsidRDefault="00A34B72" w:rsidP="00CA6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Pr="00251FC6" w:rsidRDefault="00A34B72" w:rsidP="004A2D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Професійні чи технічні знання </w:t>
            </w:r>
          </w:p>
        </w:tc>
        <w:tc>
          <w:tcPr>
            <w:tcW w:w="60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Pr="00251FC6" w:rsidRDefault="00A34B72" w:rsidP="004A2D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основні принципи роботи на </w:t>
            </w:r>
            <w:proofErr w:type="spellStart"/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</w:t>
            </w:r>
            <w:proofErr w:type="spellEnd"/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ютері</w:t>
            </w:r>
            <w:proofErr w:type="spellEnd"/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відповідні програмні засоби</w:t>
            </w:r>
          </w:p>
          <w:p w:rsidR="00A34B72" w:rsidRPr="00251FC6" w:rsidRDefault="00A34B72" w:rsidP="004A2D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2) правила та норми охорони праці та протипожежного захисту</w:t>
            </w:r>
            <w:r w:rsidR="00CA61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4B72" w:rsidRPr="00251FC6" w:rsidTr="00C71927">
        <w:trPr>
          <w:trHeight w:val="245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Pr="00251FC6" w:rsidRDefault="00A34B72" w:rsidP="00CA6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Pr="00251FC6" w:rsidRDefault="00A34B72" w:rsidP="004A2D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Спеціальний досвід роботи</w:t>
            </w:r>
          </w:p>
        </w:tc>
        <w:tc>
          <w:tcPr>
            <w:tcW w:w="60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Pr="00251FC6" w:rsidRDefault="00A34B72" w:rsidP="004A2DF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потребує</w:t>
            </w:r>
            <w:r w:rsidR="00CA61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4B72" w:rsidRPr="00251FC6" w:rsidTr="00C71927"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Pr="00251FC6" w:rsidRDefault="00A34B72" w:rsidP="00CA6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Pr="00251FC6" w:rsidRDefault="00A34B72" w:rsidP="004A2D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Знання сучасних інформаційних технологій</w:t>
            </w:r>
          </w:p>
        </w:tc>
        <w:tc>
          <w:tcPr>
            <w:tcW w:w="60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Pr="00251FC6" w:rsidRDefault="00A34B72" w:rsidP="004A2DF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досвід роботи з офісним пакетом </w:t>
            </w:r>
            <w:r w:rsidRPr="0025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Microsoft</w:t>
            </w:r>
            <w:r w:rsidRPr="0025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Office</w:t>
            </w:r>
            <w:r w:rsidRPr="0025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25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Word</w:t>
            </w:r>
            <w:r w:rsidRPr="0025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25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Excel</w:t>
            </w:r>
            <w:r w:rsidRPr="0025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A34B72" w:rsidRPr="00251FC6" w:rsidRDefault="00A34B72" w:rsidP="004A2DF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</w:t>
            </w:r>
            <w:r w:rsidRPr="0025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навички</w:t>
            </w:r>
            <w:proofErr w:type="spellEnd"/>
            <w:r w:rsidRPr="0025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роботи</w:t>
            </w:r>
            <w:proofErr w:type="spellEnd"/>
            <w:r w:rsidRPr="0025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proofErr w:type="spellEnd"/>
            <w:r w:rsidRPr="0025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інформаційно-пошуковими</w:t>
            </w:r>
            <w:proofErr w:type="spellEnd"/>
            <w:r w:rsidRPr="0025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системами в </w:t>
            </w:r>
            <w:proofErr w:type="spellStart"/>
            <w:r w:rsidRPr="0025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мережі</w:t>
            </w:r>
            <w:proofErr w:type="spellEnd"/>
            <w:r w:rsidRPr="0025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Інтернет</w:t>
            </w:r>
            <w:proofErr w:type="spellEnd"/>
            <w:r w:rsidR="00CA6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A34B72" w:rsidRPr="00251FC6" w:rsidTr="00C71927"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Pr="00251FC6" w:rsidRDefault="00A34B72" w:rsidP="00CA6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Pr="00251FC6" w:rsidRDefault="00A34B72" w:rsidP="004A2D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Особистісні якості</w:t>
            </w:r>
          </w:p>
        </w:tc>
        <w:tc>
          <w:tcPr>
            <w:tcW w:w="60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Pr="00251FC6" w:rsidRDefault="00A34B72" w:rsidP="004A2DF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відповідальність;</w:t>
            </w:r>
          </w:p>
          <w:p w:rsidR="00A34B72" w:rsidRPr="00251FC6" w:rsidRDefault="00A34B72" w:rsidP="004A2DF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системність і самостійність в роботі;</w:t>
            </w:r>
          </w:p>
          <w:p w:rsidR="00A34B72" w:rsidRPr="00251FC6" w:rsidRDefault="00A34B72" w:rsidP="004A2DF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уважність до деталей;</w:t>
            </w:r>
          </w:p>
          <w:p w:rsidR="00A34B72" w:rsidRPr="00251FC6" w:rsidRDefault="00A34B72" w:rsidP="004A2DF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наполегливість;</w:t>
            </w:r>
          </w:p>
          <w:p w:rsidR="00A34B72" w:rsidRPr="00251FC6" w:rsidRDefault="00A34B72" w:rsidP="004A2DF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 креативність та ініціативність;</w:t>
            </w:r>
          </w:p>
          <w:p w:rsidR="00A34B72" w:rsidRPr="00251FC6" w:rsidRDefault="00A34B72" w:rsidP="004A2DF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6) орієнтація на саморозвиток;</w:t>
            </w:r>
          </w:p>
          <w:p w:rsidR="00A34B72" w:rsidRPr="00251FC6" w:rsidRDefault="00A34B72" w:rsidP="004A2DF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7) орієнтація на обслуговування;</w:t>
            </w:r>
          </w:p>
          <w:p w:rsidR="00A34B72" w:rsidRPr="00251FC6" w:rsidRDefault="00A34B72" w:rsidP="004A2DF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8) вміння працювати в стресових ситуаціях.</w:t>
            </w:r>
          </w:p>
        </w:tc>
      </w:tr>
      <w:tr w:rsidR="00ED664B" w:rsidRPr="00251FC6" w:rsidTr="00C71927">
        <w:trPr>
          <w:gridBefore w:val="1"/>
          <w:gridAfter w:val="1"/>
          <w:wBefore w:w="426" w:type="dxa"/>
          <w:wAfter w:w="266" w:type="dxa"/>
        </w:trPr>
        <w:tc>
          <w:tcPr>
            <w:tcW w:w="990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34B72" w:rsidRPr="00251FC6" w:rsidRDefault="00A34B72" w:rsidP="00914393">
            <w:pPr>
              <w:spacing w:before="185" w:after="18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FC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FB4C0F" w:rsidRPr="00251FC6" w:rsidRDefault="00FB4C0F" w:rsidP="00914393">
      <w:pPr>
        <w:rPr>
          <w:rFonts w:ascii="Times New Roman" w:hAnsi="Times New Roman" w:cs="Times New Roman"/>
          <w:sz w:val="28"/>
          <w:szCs w:val="28"/>
        </w:rPr>
      </w:pPr>
    </w:p>
    <w:sectPr w:rsidR="00FB4C0F" w:rsidRPr="00251FC6" w:rsidSect="004257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05EB3"/>
    <w:multiLevelType w:val="hybridMultilevel"/>
    <w:tmpl w:val="E19A67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D664B"/>
    <w:rsid w:val="0002711A"/>
    <w:rsid w:val="0004088C"/>
    <w:rsid w:val="000D0765"/>
    <w:rsid w:val="000D4F9E"/>
    <w:rsid w:val="000F789C"/>
    <w:rsid w:val="001877E4"/>
    <w:rsid w:val="001B5890"/>
    <w:rsid w:val="00240FCA"/>
    <w:rsid w:val="00251FC6"/>
    <w:rsid w:val="00290F4B"/>
    <w:rsid w:val="003804CB"/>
    <w:rsid w:val="0042579E"/>
    <w:rsid w:val="00500C40"/>
    <w:rsid w:val="00535A27"/>
    <w:rsid w:val="0069763C"/>
    <w:rsid w:val="007031B8"/>
    <w:rsid w:val="007116FE"/>
    <w:rsid w:val="00792F95"/>
    <w:rsid w:val="00894BCD"/>
    <w:rsid w:val="008A3006"/>
    <w:rsid w:val="008B4299"/>
    <w:rsid w:val="00914393"/>
    <w:rsid w:val="009A31A0"/>
    <w:rsid w:val="009D0DAC"/>
    <w:rsid w:val="00A01B86"/>
    <w:rsid w:val="00A34B72"/>
    <w:rsid w:val="00B26F7C"/>
    <w:rsid w:val="00B74E3D"/>
    <w:rsid w:val="00C30EA8"/>
    <w:rsid w:val="00C47B3A"/>
    <w:rsid w:val="00C543C5"/>
    <w:rsid w:val="00C55328"/>
    <w:rsid w:val="00C71927"/>
    <w:rsid w:val="00CA6103"/>
    <w:rsid w:val="00D046F6"/>
    <w:rsid w:val="00D8002F"/>
    <w:rsid w:val="00ED664B"/>
    <w:rsid w:val="00EE45EE"/>
    <w:rsid w:val="00EF6AD7"/>
    <w:rsid w:val="00F84EA7"/>
    <w:rsid w:val="00FA330B"/>
    <w:rsid w:val="00FB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ED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664B"/>
  </w:style>
  <w:style w:type="paragraph" w:customStyle="1" w:styleId="rvps7">
    <w:name w:val="rvps7"/>
    <w:basedOn w:val="a"/>
    <w:rsid w:val="00ED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ED664B"/>
  </w:style>
  <w:style w:type="paragraph" w:customStyle="1" w:styleId="rvps14">
    <w:name w:val="rvps14"/>
    <w:basedOn w:val="a"/>
    <w:rsid w:val="00ED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">
    <w:name w:val="rvps8"/>
    <w:basedOn w:val="a"/>
    <w:rsid w:val="00ED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2">
    <w:name w:val="rvts82"/>
    <w:basedOn w:val="a0"/>
    <w:rsid w:val="00ED664B"/>
  </w:style>
  <w:style w:type="character" w:styleId="a3">
    <w:name w:val="Hyperlink"/>
    <w:basedOn w:val="a0"/>
    <w:uiPriority w:val="99"/>
    <w:unhideWhenUsed/>
    <w:rsid w:val="00ED664B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ED664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ED66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Нормальний текст"/>
    <w:basedOn w:val="a"/>
    <w:uiPriority w:val="99"/>
    <w:rsid w:val="00ED664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CA6103"/>
    <w:pPr>
      <w:ind w:left="720"/>
      <w:contextualSpacing/>
    </w:pPr>
  </w:style>
  <w:style w:type="paragraph" w:styleId="a8">
    <w:name w:val="Normal (Web)"/>
    <w:basedOn w:val="a"/>
    <w:rsid w:val="00F8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9457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821">
          <w:marLeft w:val="0"/>
          <w:marRight w:val="0"/>
          <w:marTop w:val="185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8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254%D0%BA/96-%D0%B2%D1%80" TargetMode="External"/><Relationship Id="rId5" Type="http://schemas.openxmlformats.org/officeDocument/2006/relationships/hyperlink" Target="mailto:dmk@loga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4190</Words>
  <Characters>2389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2017-03-15T13:28:00Z</cp:lastPrinted>
  <dcterms:created xsi:type="dcterms:W3CDTF">2016-09-20T08:18:00Z</dcterms:created>
  <dcterms:modified xsi:type="dcterms:W3CDTF">2017-03-17T07:43:00Z</dcterms:modified>
</cp:coreProperties>
</file>