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EC" w:rsidRDefault="00C36CEC" w:rsidP="004F23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451">
        <w:rPr>
          <w:rFonts w:ascii="Times New Roman" w:hAnsi="Times New Roman" w:cs="Times New Roman"/>
          <w:b/>
          <w:sz w:val="28"/>
          <w:szCs w:val="28"/>
          <w:lang w:val="uk-UA"/>
        </w:rPr>
        <w:t>Сергій Савчук: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25% енергії з відновлюваних джерел до 2035 року – нова ціль України відповідно до Енергетичної стратегії </w:t>
      </w:r>
    </w:p>
    <w:p w:rsidR="00C36CEC" w:rsidRPr="00D11F41" w:rsidRDefault="00C36CEC" w:rsidP="001517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6CEC" w:rsidRDefault="00F36DCF" w:rsidP="00F36D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Схвалена Урядом Енергетична стратегія України до 2035 року передбачає посилення розвитку відновлюваної енергетики як однієї із складових досягнення енергетичної незалежності. </w:t>
      </w:r>
      <w:r w:rsidR="00734F2C">
        <w:rPr>
          <w:rFonts w:ascii="Times New Roman" w:hAnsi="Times New Roman" w:cs="Times New Roman"/>
          <w:sz w:val="28"/>
          <w:szCs w:val="28"/>
          <w:lang w:val="uk-UA"/>
        </w:rPr>
        <w:t>На цьому наголосив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 під час круглого столу </w:t>
      </w:r>
      <w:r w:rsidRPr="00F36DCF">
        <w:rPr>
          <w:rFonts w:ascii="Times New Roman" w:hAnsi="Times New Roman" w:cs="Times New Roman"/>
          <w:sz w:val="28"/>
          <w:szCs w:val="28"/>
          <w:lang w:val="uk-UA"/>
        </w:rPr>
        <w:t>“Нова енергетична стратегія України: Інвестиційні можливості та виклики”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039B3">
        <w:rPr>
          <w:rFonts w:ascii="Times New Roman" w:hAnsi="Times New Roman" w:cs="Times New Roman"/>
          <w:sz w:val="28"/>
          <w:szCs w:val="28"/>
          <w:lang w:val="uk-UA"/>
        </w:rPr>
        <w:t xml:space="preserve">проведеного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Комітетом ВРУ з питань ПЕК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Міненерговугілля</w:t>
      </w:r>
      <w:proofErr w:type="spellEnd"/>
      <w:r w:rsidR="00403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D36">
        <w:rPr>
          <w:rFonts w:ascii="Times New Roman" w:hAnsi="Times New Roman" w:cs="Times New Roman"/>
          <w:sz w:val="28"/>
          <w:szCs w:val="28"/>
          <w:lang w:val="uk-UA"/>
        </w:rPr>
        <w:t>під головуванням народного депутата України Олександра Домбровського.</w:t>
      </w:r>
      <w:r w:rsidR="005B05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0527" w:rsidRDefault="005B0527" w:rsidP="00F36D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DCF" w:rsidRDefault="00F36DCF" w:rsidP="00734F2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F2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34F2C" w:rsidRPr="00734F2C">
        <w:rPr>
          <w:rFonts w:ascii="Times New Roman" w:hAnsi="Times New Roman" w:cs="Times New Roman"/>
          <w:sz w:val="28"/>
          <w:szCs w:val="28"/>
          <w:lang w:val="uk-UA"/>
        </w:rPr>
        <w:t xml:space="preserve">Нова </w:t>
      </w:r>
      <w:r w:rsidR="00D11F41"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r w:rsidR="00734F2C" w:rsidRPr="00734F2C">
        <w:rPr>
          <w:rFonts w:ascii="Times New Roman" w:hAnsi="Times New Roman" w:cs="Times New Roman"/>
          <w:sz w:val="28"/>
          <w:szCs w:val="28"/>
          <w:lang w:val="uk-UA"/>
        </w:rPr>
        <w:t>України – досягти 25% енергії з відновлюваних джерел у загальному первинному постачанні енергії до 2035 року.</w:t>
      </w:r>
      <w:r w:rsidR="00734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2A0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C2512C">
        <w:rPr>
          <w:rFonts w:ascii="Times New Roman" w:hAnsi="Times New Roman" w:cs="Times New Roman"/>
          <w:sz w:val="28"/>
          <w:szCs w:val="28"/>
          <w:lang w:val="uk-UA"/>
        </w:rPr>
        <w:t>видкі темки розвитку відновлюваної енергетики у світі, поступове зменшення вартості</w:t>
      </w:r>
      <w:r w:rsidR="007B52A0">
        <w:rPr>
          <w:rFonts w:ascii="Times New Roman" w:hAnsi="Times New Roman" w:cs="Times New Roman"/>
          <w:sz w:val="28"/>
          <w:szCs w:val="28"/>
          <w:lang w:val="uk-UA"/>
        </w:rPr>
        <w:t xml:space="preserve"> проектів у цій сфері дають підстави вважати, що ми</w:t>
      </w:r>
      <w:r w:rsidR="00C2512C">
        <w:rPr>
          <w:rFonts w:ascii="Times New Roman" w:hAnsi="Times New Roman" w:cs="Times New Roman"/>
          <w:sz w:val="28"/>
          <w:szCs w:val="28"/>
          <w:lang w:val="uk-UA"/>
        </w:rPr>
        <w:t xml:space="preserve"> зможемо досягти мети</w:t>
      </w:r>
      <w:r w:rsidR="007B52A0">
        <w:rPr>
          <w:rFonts w:ascii="Times New Roman" w:hAnsi="Times New Roman" w:cs="Times New Roman"/>
          <w:sz w:val="28"/>
          <w:szCs w:val="28"/>
          <w:lang w:val="uk-UA"/>
        </w:rPr>
        <w:t xml:space="preserve">. Більше того, прийняті за останні три роки закони стимулювали впровадження «зелених» проектів в Україні, що свідчить, що ми вже на правильному шляху до </w:t>
      </w:r>
      <w:r w:rsidR="00D11F41">
        <w:rPr>
          <w:rFonts w:ascii="Times New Roman" w:hAnsi="Times New Roman" w:cs="Times New Roman"/>
          <w:sz w:val="28"/>
          <w:szCs w:val="28"/>
          <w:lang w:val="uk-UA"/>
        </w:rPr>
        <w:t>цілі</w:t>
      </w:r>
      <w:r w:rsidR="007B52A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2512C">
        <w:rPr>
          <w:rFonts w:ascii="Times New Roman" w:hAnsi="Times New Roman" w:cs="Times New Roman"/>
          <w:sz w:val="28"/>
          <w:szCs w:val="28"/>
          <w:lang w:val="uk-UA"/>
        </w:rPr>
        <w:t>, - повідомив С.Савчук.</w:t>
      </w:r>
    </w:p>
    <w:p w:rsidR="00C2512C" w:rsidRDefault="00C2512C" w:rsidP="003F646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9F0" w:rsidRDefault="003F6460" w:rsidP="00C63C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пояснив Голова Агентства, </w:t>
      </w:r>
      <w:r w:rsidR="004F19F0">
        <w:rPr>
          <w:rFonts w:ascii="Times New Roman" w:hAnsi="Times New Roman" w:cs="Times New Roman"/>
          <w:sz w:val="28"/>
          <w:szCs w:val="28"/>
          <w:lang w:val="uk-UA"/>
        </w:rPr>
        <w:t xml:space="preserve">ще до прийняття стратегії Україна поставила за мету отримати </w:t>
      </w:r>
      <w:r w:rsidR="004908D0">
        <w:rPr>
          <w:rFonts w:ascii="Times New Roman" w:hAnsi="Times New Roman" w:cs="Times New Roman"/>
          <w:sz w:val="28"/>
          <w:szCs w:val="28"/>
          <w:lang w:val="uk-UA"/>
        </w:rPr>
        <w:t xml:space="preserve">у 2020 році </w:t>
      </w:r>
      <w:r w:rsidR="004F19F0">
        <w:rPr>
          <w:rFonts w:ascii="Times New Roman" w:hAnsi="Times New Roman" w:cs="Times New Roman"/>
          <w:sz w:val="28"/>
          <w:szCs w:val="28"/>
          <w:lang w:val="uk-UA"/>
        </w:rPr>
        <w:t xml:space="preserve">11% «зеленої» енергії в кінцевому енергоспоживанні країни. </w:t>
      </w:r>
      <w:r w:rsidR="00A5053E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4F19F0">
        <w:rPr>
          <w:rFonts w:ascii="Times New Roman" w:hAnsi="Times New Roman" w:cs="Times New Roman"/>
          <w:sz w:val="28"/>
          <w:szCs w:val="28"/>
          <w:lang w:val="uk-UA"/>
        </w:rPr>
        <w:t>потребує чималих інвестицій, а саме – 12 млрд євро. Тому всі прийняті законодавчі зміни спрямовані на створення сприятливих умов для роботи інвесторів та бізнесу.</w:t>
      </w:r>
    </w:p>
    <w:p w:rsidR="004F19F0" w:rsidRDefault="004F19F0" w:rsidP="00C63C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34A8" w:rsidRDefault="004F19F0" w:rsidP="00C63C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ключових реформ - </w:t>
      </w:r>
      <w:r w:rsidR="003F6460">
        <w:rPr>
          <w:rFonts w:ascii="Times New Roman" w:hAnsi="Times New Roman" w:cs="Times New Roman"/>
          <w:sz w:val="28"/>
          <w:szCs w:val="28"/>
          <w:lang w:val="uk-UA"/>
        </w:rPr>
        <w:t>удосконалення та прив’язка до курсу євро «зелених» тарифів на «</w:t>
      </w:r>
      <w:r w:rsidR="0089071F">
        <w:rPr>
          <w:rFonts w:ascii="Times New Roman" w:hAnsi="Times New Roman" w:cs="Times New Roman"/>
          <w:sz w:val="28"/>
          <w:szCs w:val="28"/>
          <w:lang w:val="uk-UA"/>
        </w:rPr>
        <w:t>чисту</w:t>
      </w:r>
      <w:r w:rsidR="003F646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9071F">
        <w:rPr>
          <w:rFonts w:ascii="Times New Roman" w:hAnsi="Times New Roman" w:cs="Times New Roman"/>
          <w:sz w:val="28"/>
          <w:szCs w:val="28"/>
          <w:lang w:val="uk-UA"/>
        </w:rPr>
        <w:t xml:space="preserve"> електроенергію, </w:t>
      </w:r>
      <w:r w:rsidR="003F6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079">
        <w:rPr>
          <w:rFonts w:ascii="Times New Roman" w:hAnsi="Times New Roman" w:cs="Times New Roman"/>
          <w:sz w:val="28"/>
          <w:szCs w:val="28"/>
          <w:lang w:val="uk-UA"/>
        </w:rPr>
        <w:t>впроваджен</w:t>
      </w:r>
      <w:r w:rsidR="0089071F">
        <w:rPr>
          <w:rFonts w:ascii="Times New Roman" w:hAnsi="Times New Roman" w:cs="Times New Roman"/>
          <w:sz w:val="28"/>
          <w:szCs w:val="28"/>
          <w:lang w:val="uk-UA"/>
        </w:rPr>
        <w:t xml:space="preserve">ня стимулюючого тарифу на тепло «не з газу». </w:t>
      </w:r>
      <w:r w:rsidR="004908D0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89071F">
        <w:rPr>
          <w:rFonts w:ascii="Times New Roman" w:hAnsi="Times New Roman" w:cs="Times New Roman"/>
          <w:sz w:val="28"/>
          <w:szCs w:val="28"/>
          <w:lang w:val="uk-UA"/>
        </w:rPr>
        <w:t>передбачен</w:t>
      </w:r>
      <w:r w:rsidR="004908D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9071F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законодавством можливість укладати довгострокові договори купівлі-продажу електроенергії за «зеленим» тарифом </w:t>
      </w:r>
      <w:r w:rsidR="005134A8">
        <w:rPr>
          <w:rFonts w:ascii="Times New Roman" w:hAnsi="Times New Roman" w:cs="Times New Roman"/>
          <w:sz w:val="28"/>
          <w:szCs w:val="28"/>
          <w:lang w:val="uk-UA"/>
        </w:rPr>
        <w:t>до 2030 року.</w:t>
      </w:r>
    </w:p>
    <w:p w:rsidR="001A2F87" w:rsidRDefault="001A2F87" w:rsidP="00D11F4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F87" w:rsidRDefault="001A2F87" w:rsidP="00D11F4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«У найближчій перспективі очікуємо на прийняття ще одного важливого, розробленого спільно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законопроекту №6081, який полегшит</w:t>
      </w:r>
      <w:r w:rsidR="004908D0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виробникам «зеленої» електроенергії доступ до мереж. </w:t>
      </w:r>
      <w:r w:rsidR="006E0821">
        <w:rPr>
          <w:rFonts w:ascii="Times New Roman" w:hAnsi="Times New Roman" w:cs="Times New Roman"/>
          <w:sz w:val="28"/>
          <w:szCs w:val="28"/>
          <w:lang w:val="uk-UA"/>
        </w:rPr>
        <w:t>Проектом закону п</w:t>
      </w:r>
      <w:r>
        <w:rPr>
          <w:rFonts w:ascii="Times New Roman" w:hAnsi="Times New Roman" w:cs="Times New Roman"/>
          <w:sz w:val="28"/>
          <w:szCs w:val="28"/>
          <w:lang w:val="uk-UA"/>
        </w:rPr>
        <w:t>ланується обмежити строк дії технічних умов на приєднання до мереж на термін до 3 років. Це дозволить вирішити так звану проблему «безстрокового резервування потужностей», прискорити будівництво об’єктів та уникнути спекуляцій</w:t>
      </w:r>
      <w:r w:rsidR="00F95689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виданими технічними умовами», - підкреслив С.Савчук та закликав присутніх народних депутатів України проголосувати за законопроект.</w:t>
      </w:r>
    </w:p>
    <w:p w:rsidR="004908D0" w:rsidRDefault="004908D0" w:rsidP="00D11F4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2D7D" w:rsidRDefault="001A2F87" w:rsidP="00D11F4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законодавчих змін,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працює над інструментами залучення інвесторів в Україну. Один з них – це створена за підтримки Уряду Німеччини Інтерактивна карта 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A50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MAP</w:t>
      </w:r>
      <w:r w:rsidR="00410126" w:rsidRPr="0041012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5" w:history="1">
        <w:r w:rsidR="00410126" w:rsidRPr="00CF106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https://www.uamap.org.ua</w:t>
        </w:r>
      </w:hyperlink>
      <w:r w:rsidR="00410126" w:rsidRPr="0041012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завдяки якій інвестор з будь-якої країни світу може ознайомитися із діючими та потенційними проектами в Україні. Наразі на карті вже 40 привабливих бізнес-пропозицій на </w:t>
      </w:r>
      <w:r w:rsidR="00A03332">
        <w:rPr>
          <w:rFonts w:ascii="Times New Roman" w:hAnsi="Times New Roman" w:cs="Times New Roman"/>
          <w:sz w:val="28"/>
          <w:szCs w:val="28"/>
          <w:lang w:val="uk-UA"/>
        </w:rPr>
        <w:t xml:space="preserve">суму близько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700 млн євро. </w:t>
      </w:r>
    </w:p>
    <w:p w:rsidR="005B0527" w:rsidRDefault="005B0527" w:rsidP="00D11F4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FAD" w:rsidRPr="00217BB4" w:rsidRDefault="00217BB4" w:rsidP="00D11F4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BB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Довідково: </w:t>
      </w:r>
    </w:p>
    <w:p w:rsidR="0089071F" w:rsidRDefault="005B0527" w:rsidP="00C63C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в обговоренні завдань, передбачених Енергетичною стратегією України</w:t>
      </w:r>
      <w:r w:rsidR="00A03332">
        <w:rPr>
          <w:rFonts w:ascii="Times New Roman" w:hAnsi="Times New Roman" w:cs="Times New Roman"/>
          <w:sz w:val="28"/>
          <w:szCs w:val="28"/>
          <w:lang w:val="uk-UA"/>
        </w:rPr>
        <w:t xml:space="preserve"> на період до 2035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також взяли: </w:t>
      </w:r>
      <w:r w:rsidRPr="005B0527">
        <w:rPr>
          <w:rFonts w:ascii="Times New Roman" w:hAnsi="Times New Roman" w:cs="Times New Roman"/>
          <w:sz w:val="28"/>
          <w:szCs w:val="28"/>
          <w:lang w:val="uk-UA"/>
        </w:rPr>
        <w:t xml:space="preserve">народні депутати України - Ольга </w:t>
      </w:r>
      <w:proofErr w:type="spellStart"/>
      <w:r w:rsidRPr="005B0527">
        <w:rPr>
          <w:rFonts w:ascii="Times New Roman" w:hAnsi="Times New Roman" w:cs="Times New Roman"/>
          <w:sz w:val="28"/>
          <w:szCs w:val="28"/>
          <w:lang w:val="uk-UA"/>
        </w:rPr>
        <w:t>Бєлькова</w:t>
      </w:r>
      <w:proofErr w:type="spellEnd"/>
      <w:r w:rsidRPr="005B0527">
        <w:rPr>
          <w:rFonts w:ascii="Times New Roman" w:hAnsi="Times New Roman" w:cs="Times New Roman"/>
          <w:sz w:val="28"/>
          <w:szCs w:val="28"/>
          <w:lang w:val="uk-UA"/>
        </w:rPr>
        <w:t xml:space="preserve"> та Вікторія </w:t>
      </w:r>
      <w:proofErr w:type="spellStart"/>
      <w:r w:rsidRPr="005B0527">
        <w:rPr>
          <w:rFonts w:ascii="Times New Roman" w:hAnsi="Times New Roman" w:cs="Times New Roman"/>
          <w:sz w:val="28"/>
          <w:szCs w:val="28"/>
          <w:lang w:val="uk-UA"/>
        </w:rPr>
        <w:t>Войціцька</w:t>
      </w:r>
      <w:proofErr w:type="spellEnd"/>
      <w:r w:rsidRPr="005B05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039B3" w:rsidRPr="004039B3">
        <w:rPr>
          <w:rFonts w:ascii="Times New Roman" w:hAnsi="Times New Roman" w:cs="Times New Roman"/>
          <w:sz w:val="28"/>
          <w:szCs w:val="28"/>
          <w:lang w:val="uk-UA"/>
        </w:rPr>
        <w:t>заступник Міністра енергетики та вугільної промисловості Наталя Бойко,</w:t>
      </w:r>
      <w:r w:rsidR="0091096F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представники </w:t>
      </w:r>
      <w:r w:rsidRPr="005B0527">
        <w:rPr>
          <w:rFonts w:ascii="Times New Roman" w:hAnsi="Times New Roman" w:cs="Times New Roman"/>
          <w:sz w:val="28"/>
          <w:szCs w:val="28"/>
          <w:lang w:val="uk-UA"/>
        </w:rPr>
        <w:t>Делегації ЄС в Україні, USAID, Секретаріату Енергетичного Співтовариства, ЄБРР, посольств Норвегії, США, Угорщини, Чехії, Франції, Німеччини, Японії, Канади</w:t>
      </w:r>
      <w:r w:rsidR="009109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B05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096F" w:rsidRPr="0091096F">
        <w:rPr>
          <w:rFonts w:ascii="Times New Roman" w:hAnsi="Times New Roman" w:cs="Times New Roman"/>
          <w:sz w:val="28"/>
          <w:szCs w:val="28"/>
          <w:lang w:val="uk-UA"/>
        </w:rPr>
        <w:t>НАК “Нафтогаз України”, ПАТ “Укргазвидобування”, НАЕ</w:t>
      </w:r>
      <w:r w:rsidR="0091096F">
        <w:rPr>
          <w:rFonts w:ascii="Times New Roman" w:hAnsi="Times New Roman" w:cs="Times New Roman"/>
          <w:sz w:val="28"/>
          <w:szCs w:val="28"/>
          <w:lang w:val="uk-UA"/>
        </w:rPr>
        <w:t>К “Енергоатом”, НЕК “Укренерго”.</w:t>
      </w:r>
      <w:bookmarkStart w:id="0" w:name="_GoBack"/>
      <w:bookmarkEnd w:id="0"/>
    </w:p>
    <w:p w:rsidR="005134A8" w:rsidRPr="005134A8" w:rsidRDefault="005134A8" w:rsidP="00C63C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3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5134A8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513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p w:rsidR="0089071F" w:rsidRDefault="0089071F" w:rsidP="00C63C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9F0" w:rsidRDefault="004F19F0" w:rsidP="00C63C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9F0" w:rsidRDefault="004F19F0" w:rsidP="00C63C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F19F0" w:rsidSect="008874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3AF"/>
    <w:rsid w:val="00005F93"/>
    <w:rsid w:val="000B2E6A"/>
    <w:rsid w:val="001423AF"/>
    <w:rsid w:val="00145B5A"/>
    <w:rsid w:val="001517BF"/>
    <w:rsid w:val="0016566A"/>
    <w:rsid w:val="001968F5"/>
    <w:rsid w:val="001A2F87"/>
    <w:rsid w:val="00217BB4"/>
    <w:rsid w:val="00253C2F"/>
    <w:rsid w:val="00291C67"/>
    <w:rsid w:val="003A7250"/>
    <w:rsid w:val="003F6460"/>
    <w:rsid w:val="004039B3"/>
    <w:rsid w:val="00410126"/>
    <w:rsid w:val="0045104A"/>
    <w:rsid w:val="004908D0"/>
    <w:rsid w:val="004F19F0"/>
    <w:rsid w:val="004F233F"/>
    <w:rsid w:val="005134A8"/>
    <w:rsid w:val="00535556"/>
    <w:rsid w:val="005B0527"/>
    <w:rsid w:val="005B5FC9"/>
    <w:rsid w:val="0061732C"/>
    <w:rsid w:val="006E0821"/>
    <w:rsid w:val="00734F2C"/>
    <w:rsid w:val="007A29E7"/>
    <w:rsid w:val="007B0DBD"/>
    <w:rsid w:val="007B52A0"/>
    <w:rsid w:val="007E7DC5"/>
    <w:rsid w:val="00862D7D"/>
    <w:rsid w:val="00877D36"/>
    <w:rsid w:val="00887451"/>
    <w:rsid w:val="0089071F"/>
    <w:rsid w:val="008B18C1"/>
    <w:rsid w:val="008B30C8"/>
    <w:rsid w:val="008C576C"/>
    <w:rsid w:val="0091096F"/>
    <w:rsid w:val="009A6852"/>
    <w:rsid w:val="009E5C98"/>
    <w:rsid w:val="00A03332"/>
    <w:rsid w:val="00A5053E"/>
    <w:rsid w:val="00A8263F"/>
    <w:rsid w:val="00B04B10"/>
    <w:rsid w:val="00B06ABD"/>
    <w:rsid w:val="00B87C28"/>
    <w:rsid w:val="00C2512C"/>
    <w:rsid w:val="00C36CEC"/>
    <w:rsid w:val="00C63C39"/>
    <w:rsid w:val="00CD1DA9"/>
    <w:rsid w:val="00D11F41"/>
    <w:rsid w:val="00D67A80"/>
    <w:rsid w:val="00DB46C9"/>
    <w:rsid w:val="00DB73F2"/>
    <w:rsid w:val="00E42DA1"/>
    <w:rsid w:val="00E75A32"/>
    <w:rsid w:val="00F36DCF"/>
    <w:rsid w:val="00F84079"/>
    <w:rsid w:val="00F95689"/>
    <w:rsid w:val="00FB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7B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101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amap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61</cp:revision>
  <dcterms:created xsi:type="dcterms:W3CDTF">2017-09-14T16:44:00Z</dcterms:created>
  <dcterms:modified xsi:type="dcterms:W3CDTF">2017-09-15T05:58:00Z</dcterms:modified>
</cp:coreProperties>
</file>