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D98" w:rsidRDefault="00656D98" w:rsidP="003D362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Попаснянська районна                                                  Попаснянська районна</w:t>
      </w:r>
    </w:p>
    <w:p w:rsidR="00656D98" w:rsidRDefault="00656D98" w:rsidP="003D362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державна адміністрація                                                 державна адміністрація</w:t>
      </w:r>
    </w:p>
    <w:p w:rsidR="00656D98" w:rsidRDefault="00656D98" w:rsidP="003D362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Управління соціального                                                Управління фінансів</w:t>
      </w:r>
    </w:p>
    <w:p w:rsidR="00656D98" w:rsidRDefault="00656D98" w:rsidP="003D362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захисту населення</w:t>
      </w:r>
    </w:p>
    <w:p w:rsidR="00656D98" w:rsidRPr="003D362F" w:rsidRDefault="00656D98" w:rsidP="003D362F">
      <w:pPr>
        <w:spacing w:after="0" w:line="240" w:lineRule="auto"/>
        <w:rPr>
          <w:rFonts w:ascii="Times New Roman" w:hAnsi="Times New Roman" w:cs="Times New Roman"/>
          <w:sz w:val="16"/>
          <w:szCs w:val="16"/>
          <w:lang w:val="uk-UA"/>
        </w:rPr>
      </w:pPr>
    </w:p>
    <w:p w:rsidR="00656D98" w:rsidRDefault="00656D98" w:rsidP="003D362F">
      <w:pPr>
        <w:tabs>
          <w:tab w:val="left" w:pos="6195"/>
        </w:tabs>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НАКАЗ</w:t>
      </w:r>
    </w:p>
    <w:p w:rsidR="00656D98" w:rsidRDefault="00656D98" w:rsidP="003D362F">
      <w:pPr>
        <w:tabs>
          <w:tab w:val="left" w:pos="6195"/>
        </w:tabs>
        <w:jc w:val="center"/>
        <w:rPr>
          <w:rFonts w:ascii="Times New Roman" w:hAnsi="Times New Roman" w:cs="Times New Roman"/>
          <w:b/>
          <w:bCs/>
          <w:sz w:val="28"/>
          <w:szCs w:val="28"/>
          <w:lang w:val="uk-UA"/>
        </w:rPr>
      </w:pPr>
      <w:r>
        <w:rPr>
          <w:rFonts w:ascii="Times New Roman" w:hAnsi="Times New Roman" w:cs="Times New Roman"/>
          <w:sz w:val="28"/>
          <w:szCs w:val="28"/>
          <w:lang w:val="uk-UA"/>
        </w:rPr>
        <w:t>м. Попасна</w:t>
      </w:r>
    </w:p>
    <w:p w:rsidR="00656D98" w:rsidRPr="003D362F" w:rsidRDefault="00656D98" w:rsidP="003D362F">
      <w:pPr>
        <w:tabs>
          <w:tab w:val="left" w:pos="6195"/>
        </w:tabs>
        <w:rPr>
          <w:rFonts w:ascii="Times New Roman" w:hAnsi="Times New Roman" w:cs="Times New Roman"/>
          <w:b/>
          <w:bCs/>
          <w:sz w:val="28"/>
          <w:szCs w:val="28"/>
          <w:lang w:val="uk-UA"/>
        </w:rPr>
      </w:pPr>
      <w:r>
        <w:rPr>
          <w:rFonts w:ascii="Times New Roman" w:hAnsi="Times New Roman" w:cs="Times New Roman"/>
          <w:sz w:val="28"/>
          <w:szCs w:val="28"/>
          <w:lang w:val="uk-UA"/>
        </w:rPr>
        <w:t xml:space="preserve">від  20 грудня  2018 р.                                                        №  104  /    253    </w:t>
      </w:r>
    </w:p>
    <w:p w:rsidR="00656D98" w:rsidRDefault="00656D98" w:rsidP="003D362F">
      <w:pPr>
        <w:tabs>
          <w:tab w:val="left" w:pos="6195"/>
        </w:tabs>
        <w:spacing w:after="0"/>
        <w:rPr>
          <w:rFonts w:ascii="Times New Roman" w:hAnsi="Times New Roman" w:cs="Times New Roman"/>
          <w:b/>
          <w:bCs/>
          <w:sz w:val="28"/>
          <w:szCs w:val="28"/>
          <w:lang w:val="uk-UA"/>
        </w:rPr>
      </w:pPr>
      <w:r>
        <w:rPr>
          <w:rFonts w:ascii="Times New Roman" w:hAnsi="Times New Roman" w:cs="Times New Roman"/>
          <w:b/>
          <w:bCs/>
          <w:sz w:val="28"/>
          <w:szCs w:val="28"/>
          <w:lang w:val="uk-UA"/>
        </w:rPr>
        <w:t>Про внесення змін до паспорту</w:t>
      </w:r>
    </w:p>
    <w:p w:rsidR="00656D98" w:rsidRDefault="00656D98" w:rsidP="003D362F">
      <w:pPr>
        <w:tabs>
          <w:tab w:val="left" w:pos="6195"/>
        </w:tabs>
        <w:spacing w:after="0"/>
        <w:rPr>
          <w:rFonts w:ascii="Times New Roman" w:hAnsi="Times New Roman" w:cs="Times New Roman"/>
          <w:b/>
          <w:bCs/>
          <w:sz w:val="28"/>
          <w:szCs w:val="28"/>
          <w:lang w:val="uk-UA"/>
        </w:rPr>
      </w:pPr>
      <w:r>
        <w:rPr>
          <w:rFonts w:ascii="Times New Roman" w:hAnsi="Times New Roman" w:cs="Times New Roman"/>
          <w:b/>
          <w:bCs/>
          <w:sz w:val="28"/>
          <w:szCs w:val="28"/>
          <w:lang w:val="uk-UA"/>
        </w:rPr>
        <w:t>бюджетної програми на 2018 рік</w:t>
      </w:r>
    </w:p>
    <w:p w:rsidR="00656D98" w:rsidRPr="003D362F" w:rsidRDefault="00656D98" w:rsidP="003D362F">
      <w:pPr>
        <w:tabs>
          <w:tab w:val="left" w:pos="6195"/>
        </w:tabs>
        <w:spacing w:after="0" w:line="240" w:lineRule="auto"/>
        <w:rPr>
          <w:rFonts w:ascii="Times New Roman" w:hAnsi="Times New Roman" w:cs="Times New Roman"/>
          <w:sz w:val="16"/>
          <w:szCs w:val="16"/>
          <w:lang w:val="uk-UA"/>
        </w:rPr>
      </w:pPr>
    </w:p>
    <w:p w:rsidR="00656D98" w:rsidRPr="00825EF0" w:rsidRDefault="00656D98" w:rsidP="00825EF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Керуючись  статтею 20 Бюджетного Кодексу України, Правилами складання паспортів бюджетних програм місцевих бюджетів та звітів про їх виконання, затверджених наказом Міністерства фінансів України від            26 серпня  2014 року № 836 (зі змінами), зареєстрованим у Міністерстві юстиції України 10 вересня 2014 року за № 1103/25880, відповідно  до </w:t>
      </w:r>
      <w:r w:rsidRPr="00825EF0">
        <w:rPr>
          <w:rFonts w:ascii="Times New Roman" w:hAnsi="Times New Roman" w:cs="Times New Roman"/>
          <w:sz w:val="28"/>
          <w:szCs w:val="28"/>
          <w:lang w:val="uk-UA"/>
        </w:rPr>
        <w:t>розпорядження голови райдержадміністрації – керівника районної військово – ц</w:t>
      </w:r>
      <w:r>
        <w:rPr>
          <w:rFonts w:ascii="Times New Roman" w:hAnsi="Times New Roman" w:cs="Times New Roman"/>
          <w:sz w:val="28"/>
          <w:szCs w:val="28"/>
          <w:lang w:val="uk-UA"/>
        </w:rPr>
        <w:t>ивільної адміністрації  від   20.12</w:t>
      </w:r>
      <w:r w:rsidRPr="00825EF0">
        <w:rPr>
          <w:rFonts w:ascii="Times New Roman" w:hAnsi="Times New Roman" w:cs="Times New Roman"/>
          <w:sz w:val="28"/>
          <w:szCs w:val="28"/>
          <w:lang w:val="uk-UA"/>
        </w:rPr>
        <w:t>.2018 року №</w:t>
      </w:r>
      <w:r>
        <w:rPr>
          <w:rFonts w:ascii="Times New Roman" w:hAnsi="Times New Roman" w:cs="Times New Roman"/>
          <w:sz w:val="28"/>
          <w:szCs w:val="28"/>
          <w:lang w:val="uk-UA"/>
        </w:rPr>
        <w:t xml:space="preserve"> 2472  “Про внесення змін  до обсягів субвенції з державного бюджету місцевим бюджетам</w:t>
      </w:r>
      <w:r w:rsidRPr="00825EF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наказуємо:</w:t>
      </w:r>
    </w:p>
    <w:p w:rsidR="00656D98" w:rsidRPr="003D362F" w:rsidRDefault="00656D98" w:rsidP="003D362F">
      <w:pPr>
        <w:tabs>
          <w:tab w:val="left" w:pos="6195"/>
        </w:tabs>
        <w:spacing w:after="0" w:line="240" w:lineRule="auto"/>
        <w:jc w:val="both"/>
        <w:rPr>
          <w:rFonts w:ascii="Times New Roman" w:hAnsi="Times New Roman" w:cs="Times New Roman"/>
          <w:sz w:val="16"/>
          <w:szCs w:val="16"/>
          <w:lang w:val="uk-UA"/>
        </w:rPr>
      </w:pPr>
      <w:r>
        <w:rPr>
          <w:rFonts w:ascii="Times New Roman" w:hAnsi="Times New Roman" w:cs="Times New Roman"/>
          <w:sz w:val="28"/>
          <w:szCs w:val="28"/>
          <w:lang w:val="uk-UA"/>
        </w:rPr>
        <w:t xml:space="preserve"> </w:t>
      </w:r>
    </w:p>
    <w:p w:rsidR="00656D98" w:rsidRDefault="00656D98" w:rsidP="003D362F">
      <w:pPr>
        <w:tabs>
          <w:tab w:val="left" w:pos="6195"/>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Затвердити  паспорт бюджетної програми на 2018 рік по управлінню соціального захисту населення Попаснянської районної державної адміністрації за КПКВК  0813022 «Надання субсидій населенню для відшкодування витрат на придбання твердого та рідкого пічного побутового палива і скрапленого газу», що додається.</w:t>
      </w:r>
    </w:p>
    <w:p w:rsidR="00656D98" w:rsidRDefault="00656D98" w:rsidP="003D362F">
      <w:pPr>
        <w:tabs>
          <w:tab w:val="left" w:pos="6195"/>
        </w:tabs>
        <w:spacing w:after="0" w:line="240" w:lineRule="auto"/>
        <w:jc w:val="both"/>
        <w:rPr>
          <w:rFonts w:ascii="Times New Roman" w:hAnsi="Times New Roman" w:cs="Times New Roman"/>
          <w:sz w:val="28"/>
          <w:szCs w:val="28"/>
          <w:lang w:val="uk-UA"/>
        </w:rPr>
      </w:pPr>
    </w:p>
    <w:p w:rsidR="00656D98" w:rsidRDefault="00656D98" w:rsidP="00011F9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Наказ управління фінансів та управління соціального захисту населення від 05.12.2018 року № 88/225 визнати таким що втратив чинність.</w:t>
      </w:r>
    </w:p>
    <w:p w:rsidR="00656D98" w:rsidRDefault="00656D98" w:rsidP="00011F95">
      <w:pPr>
        <w:spacing w:line="240" w:lineRule="auto"/>
        <w:jc w:val="both"/>
        <w:rPr>
          <w:rFonts w:ascii="Times New Roman" w:hAnsi="Times New Roman" w:cs="Times New Roman"/>
          <w:sz w:val="28"/>
          <w:szCs w:val="28"/>
          <w:lang w:val="uk-UA"/>
        </w:rPr>
      </w:pPr>
    </w:p>
    <w:p w:rsidR="00656D98" w:rsidRDefault="00656D98" w:rsidP="00011F95">
      <w:pPr>
        <w:spacing w:line="240" w:lineRule="auto"/>
        <w:jc w:val="both"/>
        <w:rPr>
          <w:rFonts w:ascii="Times New Roman" w:hAnsi="Times New Roman" w:cs="Times New Roman"/>
          <w:sz w:val="28"/>
          <w:szCs w:val="28"/>
          <w:lang w:val="uk-UA"/>
        </w:rPr>
      </w:pPr>
    </w:p>
    <w:p w:rsidR="00656D98" w:rsidRDefault="00656D98" w:rsidP="00011F95">
      <w:pPr>
        <w:spacing w:line="240" w:lineRule="auto"/>
        <w:jc w:val="both"/>
        <w:rPr>
          <w:rFonts w:ascii="Times New Roman" w:hAnsi="Times New Roman" w:cs="Times New Roman"/>
          <w:sz w:val="28"/>
          <w:szCs w:val="28"/>
          <w:lang w:val="uk-UA"/>
        </w:rPr>
      </w:pPr>
    </w:p>
    <w:p w:rsidR="00656D98" w:rsidRDefault="00656D98" w:rsidP="00E23B10">
      <w:pPr>
        <w:tabs>
          <w:tab w:val="left" w:pos="609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Заступник начальника управління –            Начальник управління</w:t>
      </w:r>
    </w:p>
    <w:p w:rsidR="00656D98" w:rsidRDefault="00656D98" w:rsidP="00E23B10">
      <w:pPr>
        <w:tabs>
          <w:tab w:val="left" w:pos="609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начальник відділу організаційної                 фінансів</w:t>
      </w:r>
    </w:p>
    <w:p w:rsidR="00656D98" w:rsidRDefault="00656D98" w:rsidP="00E23B10">
      <w:pPr>
        <w:tabs>
          <w:tab w:val="left" w:pos="609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роботи управління соціального                    Попаснянської районної                                             захисту населення Попаснянської                державної адміністрації                                районної  державної адміністрації                                                                             </w:t>
      </w:r>
    </w:p>
    <w:p w:rsidR="00656D98" w:rsidRDefault="00656D98" w:rsidP="00E23B10">
      <w:pPr>
        <w:tabs>
          <w:tab w:val="left" w:pos="5565"/>
        </w:tabs>
        <w:rPr>
          <w:rFonts w:ascii="Times New Roman" w:hAnsi="Times New Roman" w:cs="Times New Roman"/>
          <w:sz w:val="28"/>
          <w:szCs w:val="28"/>
          <w:lang w:val="uk-UA"/>
        </w:rPr>
      </w:pPr>
      <w:r>
        <w:rPr>
          <w:rFonts w:ascii="Times New Roman" w:hAnsi="Times New Roman" w:cs="Times New Roman"/>
          <w:sz w:val="28"/>
          <w:szCs w:val="28"/>
          <w:lang w:val="uk-UA"/>
        </w:rPr>
        <w:tab/>
      </w:r>
    </w:p>
    <w:p w:rsidR="00656D98" w:rsidRDefault="00656D98" w:rsidP="00E23B10">
      <w:pPr>
        <w:tabs>
          <w:tab w:val="left" w:pos="5565"/>
        </w:tabs>
        <w:rPr>
          <w:rFonts w:ascii="Times New Roman" w:hAnsi="Times New Roman" w:cs="Times New Roman"/>
          <w:sz w:val="28"/>
          <w:szCs w:val="28"/>
          <w:lang w:val="uk-UA"/>
        </w:rPr>
      </w:pPr>
      <w:r>
        <w:rPr>
          <w:rFonts w:ascii="Times New Roman" w:hAnsi="Times New Roman" w:cs="Times New Roman"/>
          <w:sz w:val="28"/>
          <w:szCs w:val="28"/>
          <w:lang w:val="uk-UA"/>
        </w:rPr>
        <w:t>______________Т.Діхтярьова                         ____________ Г.Карачевцева</w:t>
      </w:r>
    </w:p>
    <w:p w:rsidR="00656D98" w:rsidRPr="003D362F" w:rsidRDefault="00656D98" w:rsidP="003D362F">
      <w:pPr>
        <w:tabs>
          <w:tab w:val="left" w:pos="5565"/>
        </w:tabs>
        <w:rPr>
          <w:rFonts w:ascii="Times New Roman" w:hAnsi="Times New Roman" w:cs="Times New Roman"/>
          <w:sz w:val="28"/>
          <w:szCs w:val="28"/>
          <w:lang w:val="uk-UA"/>
        </w:rPr>
      </w:pPr>
    </w:p>
    <w:sectPr w:rsidR="00656D98" w:rsidRPr="003D362F" w:rsidSect="002578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362F"/>
    <w:rsid w:val="00011F95"/>
    <w:rsid w:val="00055084"/>
    <w:rsid w:val="000936A6"/>
    <w:rsid w:val="00117044"/>
    <w:rsid w:val="001665D4"/>
    <w:rsid w:val="001B01D5"/>
    <w:rsid w:val="00257815"/>
    <w:rsid w:val="002A694A"/>
    <w:rsid w:val="002B3104"/>
    <w:rsid w:val="002C2A01"/>
    <w:rsid w:val="002D1343"/>
    <w:rsid w:val="002E3499"/>
    <w:rsid w:val="0030259C"/>
    <w:rsid w:val="00397EC1"/>
    <w:rsid w:val="003D362F"/>
    <w:rsid w:val="003F4415"/>
    <w:rsid w:val="003F5B5B"/>
    <w:rsid w:val="00403447"/>
    <w:rsid w:val="00404BDE"/>
    <w:rsid w:val="0043665C"/>
    <w:rsid w:val="00456982"/>
    <w:rsid w:val="004764B5"/>
    <w:rsid w:val="00486D7D"/>
    <w:rsid w:val="004A0CAD"/>
    <w:rsid w:val="005B0C10"/>
    <w:rsid w:val="00656D98"/>
    <w:rsid w:val="00680B69"/>
    <w:rsid w:val="006A6F78"/>
    <w:rsid w:val="006C7166"/>
    <w:rsid w:val="006D4BAB"/>
    <w:rsid w:val="006E2822"/>
    <w:rsid w:val="00770EE9"/>
    <w:rsid w:val="00780582"/>
    <w:rsid w:val="007D6E18"/>
    <w:rsid w:val="007E7FFD"/>
    <w:rsid w:val="007F4881"/>
    <w:rsid w:val="00825EF0"/>
    <w:rsid w:val="00837C9C"/>
    <w:rsid w:val="008E261A"/>
    <w:rsid w:val="00924545"/>
    <w:rsid w:val="00972524"/>
    <w:rsid w:val="00994EAB"/>
    <w:rsid w:val="009974A2"/>
    <w:rsid w:val="009C3565"/>
    <w:rsid w:val="009C7CC6"/>
    <w:rsid w:val="009D2AFD"/>
    <w:rsid w:val="00A45325"/>
    <w:rsid w:val="00AA0A0D"/>
    <w:rsid w:val="00B02044"/>
    <w:rsid w:val="00B02B97"/>
    <w:rsid w:val="00BF069C"/>
    <w:rsid w:val="00D70125"/>
    <w:rsid w:val="00DB6C63"/>
    <w:rsid w:val="00DF7530"/>
    <w:rsid w:val="00E23B10"/>
    <w:rsid w:val="00EB5DBA"/>
    <w:rsid w:val="00EE797F"/>
    <w:rsid w:val="00F01F8C"/>
    <w:rsid w:val="00F26A31"/>
    <w:rsid w:val="00F5126B"/>
    <w:rsid w:val="00F55D38"/>
    <w:rsid w:val="00F846FA"/>
    <w:rsid w:val="00FA2069"/>
    <w:rsid w:val="00FE45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815"/>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49068">
      <w:marLeft w:val="0"/>
      <w:marRight w:val="0"/>
      <w:marTop w:val="0"/>
      <w:marBottom w:val="0"/>
      <w:divBdr>
        <w:top w:val="none" w:sz="0" w:space="0" w:color="auto"/>
        <w:left w:val="none" w:sz="0" w:space="0" w:color="auto"/>
        <w:bottom w:val="none" w:sz="0" w:space="0" w:color="auto"/>
        <w:right w:val="none" w:sz="0" w:space="0" w:color="auto"/>
      </w:divBdr>
    </w:div>
    <w:div w:id="9649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1</Pages>
  <Words>306</Words>
  <Characters>1748</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2018-10-09T10:56:00Z</cp:lastPrinted>
  <dcterms:created xsi:type="dcterms:W3CDTF">2018-03-20T11:47:00Z</dcterms:created>
  <dcterms:modified xsi:type="dcterms:W3CDTF">2018-12-22T07:29:00Z</dcterms:modified>
</cp:coreProperties>
</file>