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1C1" w:rsidRDefault="008831C1" w:rsidP="003D36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Попаснянська районна                                                  Попаснянська районна</w:t>
      </w:r>
    </w:p>
    <w:p w:rsidR="008831C1" w:rsidRDefault="008831C1" w:rsidP="003D36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державна адміністрація                                                 державна адміністрація</w:t>
      </w:r>
    </w:p>
    <w:p w:rsidR="008831C1" w:rsidRDefault="008831C1" w:rsidP="003D36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Управління соціального                                                Управління фінансів</w:t>
      </w:r>
    </w:p>
    <w:p w:rsidR="008831C1" w:rsidRDefault="008831C1" w:rsidP="003D36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захисту населення</w:t>
      </w:r>
    </w:p>
    <w:p w:rsidR="008831C1" w:rsidRPr="003D362F" w:rsidRDefault="008831C1" w:rsidP="003D362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8831C1" w:rsidRDefault="008831C1" w:rsidP="003D362F">
      <w:pPr>
        <w:tabs>
          <w:tab w:val="left" w:pos="6195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НАКАЗ</w:t>
      </w:r>
    </w:p>
    <w:p w:rsidR="008831C1" w:rsidRDefault="008831C1" w:rsidP="003D362F">
      <w:pPr>
        <w:tabs>
          <w:tab w:val="left" w:pos="6195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Попасна</w:t>
      </w:r>
    </w:p>
    <w:p w:rsidR="008831C1" w:rsidRPr="003D362F" w:rsidRDefault="008831C1" w:rsidP="003D362F">
      <w:pPr>
        <w:tabs>
          <w:tab w:val="left" w:pos="6195"/>
        </w:tabs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  19 грудня 2018 р.                                                        №  94 /  243       </w:t>
      </w:r>
    </w:p>
    <w:p w:rsidR="008831C1" w:rsidRDefault="008831C1" w:rsidP="003D362F">
      <w:pPr>
        <w:tabs>
          <w:tab w:val="left" w:pos="6195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внесення змін до паспорту</w:t>
      </w:r>
    </w:p>
    <w:p w:rsidR="008831C1" w:rsidRDefault="008831C1" w:rsidP="003D362F">
      <w:pPr>
        <w:tabs>
          <w:tab w:val="left" w:pos="6195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бюджетної програми на 2018 рік</w:t>
      </w:r>
    </w:p>
    <w:p w:rsidR="008831C1" w:rsidRPr="003D362F" w:rsidRDefault="008831C1" w:rsidP="003D362F">
      <w:pPr>
        <w:tabs>
          <w:tab w:val="left" w:pos="6195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8831C1" w:rsidRPr="00825EF0" w:rsidRDefault="008831C1" w:rsidP="00825E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Керуючись  статтею 20 Бюджетного Кодексу України, Правилами складання паспортів бюджетних програм місцевих бюджетів та звітів про їх виконання, затверджених наказом Міністерства фінансів України від            26 серпня  2014 року № 836 (зі змінами), зареєстрованим у Міністерстві юстиції України 10 вересня 2014 року за № 1103/25880, відповідно  до </w:t>
      </w:r>
      <w:r w:rsidRPr="00825EF0">
        <w:rPr>
          <w:rFonts w:ascii="Times New Roman" w:hAnsi="Times New Roman" w:cs="Times New Roman"/>
          <w:sz w:val="28"/>
          <w:szCs w:val="28"/>
          <w:lang w:val="uk-UA"/>
        </w:rPr>
        <w:t>розпорядження голови райдержадміністрації – керівника районної військово – ц</w:t>
      </w:r>
      <w:r>
        <w:rPr>
          <w:rFonts w:ascii="Times New Roman" w:hAnsi="Times New Roman" w:cs="Times New Roman"/>
          <w:sz w:val="28"/>
          <w:szCs w:val="28"/>
          <w:lang w:val="uk-UA"/>
        </w:rPr>
        <w:t>ивільної адміністрації  від   17.12.2018 року № 2443</w:t>
      </w:r>
      <w:r w:rsidRPr="00825EF0">
        <w:rPr>
          <w:rFonts w:ascii="Times New Roman" w:hAnsi="Times New Roman" w:cs="Times New Roman"/>
          <w:sz w:val="28"/>
          <w:szCs w:val="28"/>
          <w:lang w:val="uk-UA"/>
        </w:rPr>
        <w:t xml:space="preserve">  “Про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перерозподіл субвенції </w:t>
      </w:r>
      <w:r w:rsidRPr="00825EF0">
        <w:rPr>
          <w:rFonts w:ascii="Times New Roman" w:hAnsi="Times New Roman" w:cs="Times New Roman"/>
          <w:sz w:val="28"/>
          <w:szCs w:val="28"/>
          <w:lang w:val="uk-UA"/>
        </w:rPr>
        <w:t>”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наказуємо:</w:t>
      </w:r>
    </w:p>
    <w:p w:rsidR="008831C1" w:rsidRPr="003D362F" w:rsidRDefault="008831C1" w:rsidP="003D362F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831C1" w:rsidRDefault="008831C1" w:rsidP="003D362F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1. Затвердити  паспорт бюджетної програми на 2018 рік по управлінню соціального захисту населення Попаснянської районної державної адміністрації за КПКВК  0813045 «Надання   допомоги одиноким матерям», що додається.</w:t>
      </w:r>
    </w:p>
    <w:p w:rsidR="008831C1" w:rsidRDefault="008831C1" w:rsidP="003D362F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31C1" w:rsidRDefault="008831C1" w:rsidP="00011F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2. Спільний наказ управління фінансів та управління соціального захисту населення від 08.10.2018 року № 56/164 визнати таким що втратив чинність.</w:t>
      </w:r>
    </w:p>
    <w:p w:rsidR="008831C1" w:rsidRDefault="008831C1" w:rsidP="00011F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31C1" w:rsidRDefault="008831C1" w:rsidP="00011F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31C1" w:rsidRDefault="008831C1" w:rsidP="003D362F">
      <w:pPr>
        <w:tabs>
          <w:tab w:val="left" w:pos="6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управління                                  Начальник управління</w:t>
      </w:r>
    </w:p>
    <w:p w:rsidR="008831C1" w:rsidRDefault="008831C1" w:rsidP="003D362F">
      <w:pPr>
        <w:tabs>
          <w:tab w:val="left" w:pos="6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соціального захисту населення                    фінансів</w:t>
      </w:r>
    </w:p>
    <w:p w:rsidR="008831C1" w:rsidRDefault="008831C1" w:rsidP="003D362F">
      <w:pPr>
        <w:tabs>
          <w:tab w:val="left" w:pos="6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Попаснянської районної                               Попаснянської районної                                             державної адміністрації                                державної адміністрації                                                                             </w:t>
      </w:r>
    </w:p>
    <w:p w:rsidR="008831C1" w:rsidRDefault="008831C1" w:rsidP="003D362F">
      <w:pPr>
        <w:tabs>
          <w:tab w:val="left" w:pos="556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8831C1" w:rsidRPr="003D362F" w:rsidRDefault="008831C1" w:rsidP="003D362F">
      <w:pPr>
        <w:tabs>
          <w:tab w:val="left" w:pos="556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______________Н.Скребцова                         ____________ Г.Карачевцева</w:t>
      </w:r>
    </w:p>
    <w:sectPr w:rsidR="008831C1" w:rsidRPr="003D362F" w:rsidSect="00257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362F"/>
    <w:rsid w:val="00011F95"/>
    <w:rsid w:val="000936A6"/>
    <w:rsid w:val="00117044"/>
    <w:rsid w:val="00257815"/>
    <w:rsid w:val="002B3104"/>
    <w:rsid w:val="002E3499"/>
    <w:rsid w:val="003D362F"/>
    <w:rsid w:val="003F4415"/>
    <w:rsid w:val="00403447"/>
    <w:rsid w:val="00404BDE"/>
    <w:rsid w:val="004A0CAD"/>
    <w:rsid w:val="004C5C58"/>
    <w:rsid w:val="00556895"/>
    <w:rsid w:val="006A6F78"/>
    <w:rsid w:val="006C7166"/>
    <w:rsid w:val="006D4BAB"/>
    <w:rsid w:val="00770EE9"/>
    <w:rsid w:val="00780582"/>
    <w:rsid w:val="007F4881"/>
    <w:rsid w:val="00825EF0"/>
    <w:rsid w:val="008831C1"/>
    <w:rsid w:val="008C12A0"/>
    <w:rsid w:val="008E261A"/>
    <w:rsid w:val="00924545"/>
    <w:rsid w:val="00994EAB"/>
    <w:rsid w:val="009974A2"/>
    <w:rsid w:val="009C3565"/>
    <w:rsid w:val="009C7CC6"/>
    <w:rsid w:val="009D2AFD"/>
    <w:rsid w:val="00AE4845"/>
    <w:rsid w:val="00B02044"/>
    <w:rsid w:val="00B02B97"/>
    <w:rsid w:val="00BF069C"/>
    <w:rsid w:val="00D65B3A"/>
    <w:rsid w:val="00DF7530"/>
    <w:rsid w:val="00E07EBA"/>
    <w:rsid w:val="00E96231"/>
    <w:rsid w:val="00EE797F"/>
    <w:rsid w:val="00F011A1"/>
    <w:rsid w:val="00F26A31"/>
    <w:rsid w:val="00F846FA"/>
    <w:rsid w:val="00FA2069"/>
    <w:rsid w:val="00FC2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815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43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</TotalTime>
  <Pages>1</Pages>
  <Words>279</Words>
  <Characters>1591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2018-10-09T10:50:00Z</cp:lastPrinted>
  <dcterms:created xsi:type="dcterms:W3CDTF">2018-03-20T11:47:00Z</dcterms:created>
  <dcterms:modified xsi:type="dcterms:W3CDTF">2018-12-20T11:15:00Z</dcterms:modified>
</cp:coreProperties>
</file>