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A40C" w14:textId="77777777" w:rsidR="003407A2" w:rsidRPr="00676E5D" w:rsidRDefault="003407A2" w:rsidP="003407A2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  <w:lang w:val="uk-UA"/>
        </w:rPr>
      </w:pPr>
      <w:r w:rsidRPr="00676E5D">
        <w:rPr>
          <w:color w:val="000000"/>
          <w:sz w:val="28"/>
          <w:szCs w:val="28"/>
          <w:lang w:val="uk-UA"/>
        </w:rPr>
        <w:t xml:space="preserve">Протягом ІІІ кварталу 2024 року від мешканців Луганської області до облдержадміністрації та через органи влади вищого рівня надійшло                           86 звернень, з них письмових – 64, усних – 22. </w:t>
      </w:r>
    </w:p>
    <w:p w14:paraId="648E0EAA" w14:textId="77777777" w:rsidR="003407A2" w:rsidRPr="003407A2" w:rsidRDefault="003407A2" w:rsidP="003407A2">
      <w:pPr>
        <w:tabs>
          <w:tab w:val="left" w:pos="1842"/>
        </w:tabs>
        <w:ind w:firstLine="553"/>
        <w:contextualSpacing/>
        <w:jc w:val="both"/>
        <w:rPr>
          <w:sz w:val="28"/>
          <w:szCs w:val="28"/>
        </w:rPr>
      </w:pPr>
      <w:proofErr w:type="spellStart"/>
      <w:r w:rsidRPr="003407A2">
        <w:rPr>
          <w:sz w:val="28"/>
          <w:szCs w:val="28"/>
        </w:rPr>
        <w:t>Із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загальної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кількості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звернень</w:t>
      </w:r>
      <w:proofErr w:type="spellEnd"/>
      <w:r w:rsidRPr="003407A2">
        <w:rPr>
          <w:sz w:val="28"/>
          <w:szCs w:val="28"/>
        </w:rPr>
        <w:t xml:space="preserve">, </w:t>
      </w:r>
      <w:proofErr w:type="spellStart"/>
      <w:r w:rsidRPr="003407A2">
        <w:rPr>
          <w:sz w:val="28"/>
          <w:szCs w:val="28"/>
        </w:rPr>
        <w:t>що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надійшли</w:t>
      </w:r>
      <w:proofErr w:type="spellEnd"/>
      <w:r w:rsidRPr="003407A2">
        <w:rPr>
          <w:sz w:val="28"/>
          <w:szCs w:val="28"/>
        </w:rPr>
        <w:t xml:space="preserve"> до </w:t>
      </w:r>
      <w:proofErr w:type="spellStart"/>
      <w:r w:rsidRPr="003407A2">
        <w:rPr>
          <w:sz w:val="28"/>
          <w:szCs w:val="28"/>
        </w:rPr>
        <w:t>облдержадміністрації</w:t>
      </w:r>
      <w:proofErr w:type="spellEnd"/>
      <w:r w:rsidRPr="003407A2">
        <w:rPr>
          <w:sz w:val="28"/>
          <w:szCs w:val="28"/>
        </w:rPr>
        <w:t xml:space="preserve"> </w:t>
      </w:r>
      <w:r w:rsidRPr="003407A2">
        <w:rPr>
          <w:color w:val="000000"/>
          <w:sz w:val="28"/>
          <w:szCs w:val="28"/>
        </w:rPr>
        <w:t xml:space="preserve">заяви </w:t>
      </w:r>
      <w:proofErr w:type="spellStart"/>
      <w:r w:rsidRPr="003407A2">
        <w:rPr>
          <w:color w:val="000000"/>
          <w:sz w:val="28"/>
          <w:szCs w:val="28"/>
        </w:rPr>
        <w:t>склали</w:t>
      </w:r>
      <w:proofErr w:type="spellEnd"/>
      <w:r w:rsidRPr="003407A2">
        <w:rPr>
          <w:color w:val="000000"/>
          <w:sz w:val="28"/>
          <w:szCs w:val="28"/>
        </w:rPr>
        <w:t xml:space="preserve"> 100 %. </w:t>
      </w:r>
      <w:proofErr w:type="spellStart"/>
      <w:r w:rsidRPr="003407A2">
        <w:rPr>
          <w:color w:val="000000"/>
          <w:sz w:val="28"/>
          <w:szCs w:val="28"/>
        </w:rPr>
        <w:t>Всі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звернення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були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своєчасно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опрацьовані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відділом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роботи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із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зверненнями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громадян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апарату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облдержадміністрації</w:t>
      </w:r>
      <w:proofErr w:type="spellEnd"/>
      <w:r w:rsidRPr="003407A2">
        <w:rPr>
          <w:sz w:val="28"/>
          <w:szCs w:val="28"/>
        </w:rPr>
        <w:t xml:space="preserve"> та </w:t>
      </w:r>
      <w:proofErr w:type="spellStart"/>
      <w:r w:rsidRPr="003407A2">
        <w:rPr>
          <w:sz w:val="28"/>
          <w:szCs w:val="28"/>
        </w:rPr>
        <w:t>перебували</w:t>
      </w:r>
      <w:proofErr w:type="spellEnd"/>
      <w:r w:rsidRPr="003407A2">
        <w:rPr>
          <w:sz w:val="28"/>
          <w:szCs w:val="28"/>
        </w:rPr>
        <w:t xml:space="preserve"> на </w:t>
      </w:r>
      <w:proofErr w:type="spellStart"/>
      <w:r w:rsidRPr="003407A2">
        <w:rPr>
          <w:sz w:val="28"/>
          <w:szCs w:val="28"/>
        </w:rPr>
        <w:t>моніторингу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виконання</w:t>
      </w:r>
      <w:proofErr w:type="spellEnd"/>
      <w:r w:rsidRPr="003407A2">
        <w:rPr>
          <w:sz w:val="28"/>
          <w:szCs w:val="28"/>
        </w:rPr>
        <w:t>.</w:t>
      </w:r>
    </w:p>
    <w:p w14:paraId="38D57357" w14:textId="1C51C572" w:rsidR="003407A2" w:rsidRPr="003407A2" w:rsidRDefault="003407A2" w:rsidP="003407A2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r w:rsidRPr="003407A2">
        <w:rPr>
          <w:color w:val="000000"/>
          <w:sz w:val="28"/>
          <w:szCs w:val="28"/>
        </w:rPr>
        <w:t xml:space="preserve">У </w:t>
      </w:r>
      <w:proofErr w:type="spellStart"/>
      <w:r w:rsidRPr="003407A2">
        <w:rPr>
          <w:color w:val="000000"/>
          <w:sz w:val="28"/>
          <w:szCs w:val="28"/>
        </w:rPr>
        <w:t>порівнянні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аналогічним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періодом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минулого</w:t>
      </w:r>
      <w:proofErr w:type="spellEnd"/>
      <w:r w:rsidRPr="003407A2">
        <w:rPr>
          <w:color w:val="000000"/>
          <w:sz w:val="28"/>
          <w:szCs w:val="28"/>
        </w:rPr>
        <w:t xml:space="preserve"> року </w:t>
      </w:r>
      <w:proofErr w:type="spellStart"/>
      <w:r w:rsidRPr="003407A2">
        <w:rPr>
          <w:color w:val="000000"/>
          <w:sz w:val="28"/>
          <w:szCs w:val="28"/>
        </w:rPr>
        <w:t>надходження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</w:t>
      </w:r>
      <w:proofErr w:type="spellEnd"/>
      <w:r w:rsidRPr="003407A2">
        <w:rPr>
          <w:color w:val="000000"/>
          <w:sz w:val="28"/>
          <w:szCs w:val="28"/>
        </w:rPr>
        <w:t xml:space="preserve"> до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зменшилось</w:t>
      </w:r>
      <w:proofErr w:type="spellEnd"/>
      <w:r w:rsidRPr="003407A2">
        <w:rPr>
          <w:color w:val="000000"/>
          <w:sz w:val="28"/>
          <w:szCs w:val="28"/>
        </w:rPr>
        <w:t xml:space="preserve"> на 14,9 %. </w:t>
      </w:r>
      <w:r w:rsidR="00AD4B28">
        <w:rPr>
          <w:color w:val="000000"/>
          <w:sz w:val="28"/>
          <w:szCs w:val="28"/>
          <w:lang w:val="uk-UA"/>
        </w:rPr>
        <w:t>І</w:t>
      </w:r>
      <w:r w:rsidRPr="003407A2">
        <w:rPr>
          <w:color w:val="000000"/>
          <w:sz w:val="28"/>
          <w:szCs w:val="28"/>
        </w:rPr>
        <w:t xml:space="preserve">з </w:t>
      </w:r>
      <w:proofErr w:type="spellStart"/>
      <w:r w:rsidRPr="003407A2">
        <w:rPr>
          <w:color w:val="000000"/>
          <w:sz w:val="28"/>
          <w:szCs w:val="28"/>
        </w:rPr>
        <w:t>заявами</w:t>
      </w:r>
      <w:proofErr w:type="spellEnd"/>
      <w:r w:rsidR="00776ADF">
        <w:rPr>
          <w:color w:val="000000"/>
          <w:sz w:val="28"/>
          <w:szCs w:val="28"/>
          <w:lang w:val="uk-UA"/>
        </w:rPr>
        <w:t xml:space="preserve"> звернулося</w:t>
      </w:r>
      <w:r w:rsidRPr="003407A2">
        <w:rPr>
          <w:color w:val="000000"/>
          <w:sz w:val="28"/>
          <w:szCs w:val="28"/>
        </w:rPr>
        <w:t xml:space="preserve"> 86</w:t>
      </w:r>
      <w:r w:rsidR="00AD4B28">
        <w:rPr>
          <w:color w:val="000000"/>
          <w:sz w:val="28"/>
          <w:szCs w:val="28"/>
          <w:lang w:val="uk-UA"/>
        </w:rPr>
        <w:t> </w:t>
      </w:r>
      <w:r w:rsidR="00776ADF">
        <w:rPr>
          <w:color w:val="000000"/>
          <w:sz w:val="28"/>
          <w:szCs w:val="28"/>
          <w:lang w:val="uk-UA"/>
        </w:rPr>
        <w:t>г</w:t>
      </w:r>
      <w:proofErr w:type="spellStart"/>
      <w:r w:rsidRPr="003407A2">
        <w:rPr>
          <w:color w:val="000000"/>
          <w:sz w:val="28"/>
          <w:szCs w:val="28"/>
        </w:rPr>
        <w:t>ромадян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</w:p>
    <w:p w14:paraId="6FB69370" w14:textId="77777777" w:rsidR="003407A2" w:rsidRPr="003407A2" w:rsidRDefault="003407A2" w:rsidP="003407A2">
      <w:pPr>
        <w:shd w:val="clear" w:color="auto" w:fill="FFFFFF"/>
        <w:ind w:firstLine="553"/>
        <w:jc w:val="both"/>
        <w:rPr>
          <w:color w:val="000000"/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Надходження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до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центральних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органів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влади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профільних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міністерств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зменшилось</w:t>
      </w:r>
      <w:proofErr w:type="spellEnd"/>
      <w:r w:rsidRPr="003407A2">
        <w:rPr>
          <w:color w:val="000000"/>
          <w:sz w:val="28"/>
          <w:szCs w:val="28"/>
        </w:rPr>
        <w:t xml:space="preserve"> на 25 %</w:t>
      </w:r>
      <w:r w:rsidRPr="003407A2">
        <w:rPr>
          <w:color w:val="FF0000"/>
          <w:sz w:val="28"/>
          <w:szCs w:val="28"/>
        </w:rPr>
        <w:t xml:space="preserve"> </w:t>
      </w:r>
      <w:r w:rsidRPr="003407A2">
        <w:rPr>
          <w:color w:val="000000"/>
          <w:sz w:val="28"/>
          <w:szCs w:val="28"/>
        </w:rPr>
        <w:t xml:space="preserve">у </w:t>
      </w:r>
      <w:proofErr w:type="spellStart"/>
      <w:r w:rsidRPr="003407A2">
        <w:rPr>
          <w:color w:val="000000"/>
          <w:sz w:val="28"/>
          <w:szCs w:val="28"/>
        </w:rPr>
        <w:t>порівнянні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аналогічним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періодом</w:t>
      </w:r>
      <w:proofErr w:type="spellEnd"/>
      <w:r w:rsidRPr="003407A2">
        <w:rPr>
          <w:color w:val="000000"/>
          <w:sz w:val="28"/>
          <w:szCs w:val="28"/>
        </w:rPr>
        <w:t xml:space="preserve"> 2023 року. Через </w:t>
      </w:r>
      <w:proofErr w:type="spellStart"/>
      <w:r w:rsidRPr="003407A2">
        <w:rPr>
          <w:color w:val="000000"/>
          <w:sz w:val="28"/>
          <w:szCs w:val="28"/>
        </w:rPr>
        <w:t>Кабінет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Міністрів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надійшло</w:t>
      </w:r>
      <w:proofErr w:type="spellEnd"/>
      <w:r w:rsidRPr="003407A2">
        <w:rPr>
          <w:color w:val="000000"/>
          <w:sz w:val="28"/>
          <w:szCs w:val="28"/>
        </w:rPr>
        <w:t xml:space="preserve"> 1 </w:t>
      </w: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, через </w:t>
      </w:r>
      <w:proofErr w:type="spellStart"/>
      <w:r w:rsidRPr="003407A2">
        <w:rPr>
          <w:color w:val="000000"/>
          <w:sz w:val="28"/>
          <w:szCs w:val="28"/>
        </w:rPr>
        <w:t>інші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органи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центральної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виконавчої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влади</w:t>
      </w:r>
      <w:proofErr w:type="spellEnd"/>
      <w:r w:rsidRPr="003407A2">
        <w:rPr>
          <w:color w:val="000000"/>
          <w:sz w:val="28"/>
          <w:szCs w:val="28"/>
        </w:rPr>
        <w:t xml:space="preserve"> – 8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. Через </w:t>
      </w:r>
      <w:proofErr w:type="spellStart"/>
      <w:r w:rsidRPr="003407A2">
        <w:rPr>
          <w:color w:val="000000"/>
          <w:sz w:val="28"/>
          <w:szCs w:val="28"/>
        </w:rPr>
        <w:t>Офіс</w:t>
      </w:r>
      <w:proofErr w:type="spellEnd"/>
      <w:r w:rsidRPr="003407A2">
        <w:rPr>
          <w:color w:val="000000"/>
          <w:sz w:val="28"/>
          <w:szCs w:val="28"/>
        </w:rPr>
        <w:t xml:space="preserve"> Президента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Верховну</w:t>
      </w:r>
      <w:proofErr w:type="spellEnd"/>
      <w:r w:rsidRPr="003407A2">
        <w:rPr>
          <w:color w:val="000000"/>
          <w:sz w:val="28"/>
          <w:szCs w:val="28"/>
        </w:rPr>
        <w:t xml:space="preserve"> Раду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Офіс</w:t>
      </w:r>
      <w:proofErr w:type="spellEnd"/>
      <w:r w:rsidRPr="003407A2">
        <w:rPr>
          <w:color w:val="000000"/>
          <w:sz w:val="28"/>
          <w:szCs w:val="28"/>
        </w:rPr>
        <w:t xml:space="preserve"> Генерального Прокуратура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 та </w:t>
      </w:r>
      <w:proofErr w:type="spellStart"/>
      <w:r w:rsidRPr="003407A2">
        <w:rPr>
          <w:color w:val="000000"/>
          <w:sz w:val="28"/>
          <w:szCs w:val="28"/>
        </w:rPr>
        <w:t>Луганську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обласну</w:t>
      </w:r>
      <w:proofErr w:type="spellEnd"/>
      <w:r w:rsidRPr="003407A2">
        <w:rPr>
          <w:color w:val="000000"/>
          <w:sz w:val="28"/>
          <w:szCs w:val="28"/>
        </w:rPr>
        <w:t xml:space="preserve"> прокуратуру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не </w:t>
      </w:r>
      <w:proofErr w:type="spellStart"/>
      <w:r w:rsidRPr="003407A2">
        <w:rPr>
          <w:color w:val="000000"/>
          <w:sz w:val="28"/>
          <w:szCs w:val="28"/>
        </w:rPr>
        <w:t>надходило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  <w:proofErr w:type="spellStart"/>
      <w:r w:rsidRPr="003407A2">
        <w:rPr>
          <w:color w:val="000000"/>
          <w:sz w:val="28"/>
          <w:szCs w:val="28"/>
        </w:rPr>
        <w:t>Всі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перебували</w:t>
      </w:r>
      <w:proofErr w:type="spellEnd"/>
      <w:r w:rsidRPr="003407A2">
        <w:rPr>
          <w:color w:val="000000"/>
          <w:sz w:val="28"/>
          <w:szCs w:val="28"/>
        </w:rPr>
        <w:t xml:space="preserve"> на </w:t>
      </w:r>
      <w:proofErr w:type="spellStart"/>
      <w:r w:rsidRPr="003407A2">
        <w:rPr>
          <w:color w:val="000000"/>
          <w:sz w:val="28"/>
          <w:szCs w:val="28"/>
        </w:rPr>
        <w:t>контролі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виконання</w:t>
      </w:r>
      <w:proofErr w:type="spellEnd"/>
      <w:r w:rsidRPr="003407A2">
        <w:rPr>
          <w:color w:val="000000"/>
          <w:sz w:val="28"/>
          <w:szCs w:val="28"/>
        </w:rPr>
        <w:t xml:space="preserve"> в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>.</w:t>
      </w:r>
    </w:p>
    <w:p w14:paraId="4A4330CA" w14:textId="77777777" w:rsidR="003407A2" w:rsidRPr="003407A2" w:rsidRDefault="003407A2" w:rsidP="003407A2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Найбільша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кількість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надійшла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інших</w:t>
      </w:r>
      <w:proofErr w:type="spellEnd"/>
      <w:r w:rsidRPr="003407A2">
        <w:rPr>
          <w:color w:val="000000"/>
          <w:sz w:val="28"/>
          <w:szCs w:val="28"/>
        </w:rPr>
        <w:t xml:space="preserve"> областей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або</w:t>
      </w:r>
      <w:proofErr w:type="spellEnd"/>
      <w:r w:rsidRPr="003407A2">
        <w:rPr>
          <w:color w:val="000000"/>
          <w:sz w:val="28"/>
          <w:szCs w:val="28"/>
        </w:rPr>
        <w:t xml:space="preserve"> з-за </w:t>
      </w:r>
      <w:proofErr w:type="spellStart"/>
      <w:r w:rsidRPr="003407A2">
        <w:rPr>
          <w:color w:val="000000"/>
          <w:sz w:val="28"/>
          <w:szCs w:val="28"/>
        </w:rPr>
        <w:t>її</w:t>
      </w:r>
      <w:proofErr w:type="spellEnd"/>
      <w:r w:rsidRPr="003407A2">
        <w:rPr>
          <w:color w:val="000000"/>
          <w:sz w:val="28"/>
          <w:szCs w:val="28"/>
        </w:rPr>
        <w:t xml:space="preserve"> меж. </w:t>
      </w:r>
      <w:proofErr w:type="spellStart"/>
      <w:r w:rsidRPr="003407A2">
        <w:rPr>
          <w:color w:val="000000"/>
          <w:sz w:val="28"/>
          <w:szCs w:val="28"/>
        </w:rPr>
        <w:t>Ці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склали</w:t>
      </w:r>
      <w:proofErr w:type="spellEnd"/>
      <w:r w:rsidRPr="003407A2">
        <w:rPr>
          <w:color w:val="000000"/>
          <w:sz w:val="28"/>
          <w:szCs w:val="28"/>
        </w:rPr>
        <w:t xml:space="preserve"> 59,3 %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загальної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кількості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отриманих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  <w:proofErr w:type="spellStart"/>
      <w:r w:rsidRPr="003407A2">
        <w:rPr>
          <w:color w:val="000000"/>
          <w:sz w:val="28"/>
          <w:szCs w:val="28"/>
        </w:rPr>
        <w:t>Це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пов’язано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вимушеним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переміщенням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області</w:t>
      </w:r>
      <w:proofErr w:type="spellEnd"/>
      <w:r w:rsidRPr="003407A2">
        <w:rPr>
          <w:color w:val="000000"/>
          <w:sz w:val="28"/>
          <w:szCs w:val="28"/>
        </w:rPr>
        <w:t xml:space="preserve"> до </w:t>
      </w:r>
      <w:proofErr w:type="spellStart"/>
      <w:r w:rsidRPr="003407A2">
        <w:rPr>
          <w:color w:val="000000"/>
          <w:sz w:val="28"/>
          <w:szCs w:val="28"/>
        </w:rPr>
        <w:t>інших</w:t>
      </w:r>
      <w:proofErr w:type="spellEnd"/>
      <w:r w:rsidRPr="003407A2">
        <w:rPr>
          <w:color w:val="000000"/>
          <w:sz w:val="28"/>
          <w:szCs w:val="28"/>
        </w:rPr>
        <w:t xml:space="preserve"> областей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або</w:t>
      </w:r>
      <w:proofErr w:type="spellEnd"/>
      <w:r w:rsidRPr="003407A2">
        <w:rPr>
          <w:color w:val="000000"/>
          <w:sz w:val="28"/>
          <w:szCs w:val="28"/>
        </w:rPr>
        <w:t xml:space="preserve"> за </w:t>
      </w:r>
      <w:proofErr w:type="spellStart"/>
      <w:r w:rsidRPr="003407A2">
        <w:rPr>
          <w:color w:val="000000"/>
          <w:sz w:val="28"/>
          <w:szCs w:val="28"/>
        </w:rPr>
        <w:t>межі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країни</w:t>
      </w:r>
      <w:proofErr w:type="spellEnd"/>
      <w:r w:rsidRPr="003407A2">
        <w:rPr>
          <w:color w:val="000000"/>
          <w:sz w:val="28"/>
          <w:szCs w:val="28"/>
        </w:rPr>
        <w:t xml:space="preserve">, в </w:t>
      </w:r>
      <w:proofErr w:type="spellStart"/>
      <w:r w:rsidRPr="003407A2">
        <w:rPr>
          <w:color w:val="000000"/>
          <w:sz w:val="28"/>
          <w:szCs w:val="28"/>
        </w:rPr>
        <w:t>зв’язку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sz w:val="28"/>
          <w:szCs w:val="28"/>
        </w:rPr>
        <w:t>тимчасовою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окупацією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області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</w:p>
    <w:p w14:paraId="0EB38E07" w14:textId="4BD0ADD7" w:rsidR="003407A2" w:rsidRPr="003407A2" w:rsidRDefault="003407A2" w:rsidP="003407A2">
      <w:pPr>
        <w:shd w:val="clear" w:color="auto" w:fill="FFFFFF"/>
        <w:ind w:firstLine="553"/>
        <w:jc w:val="both"/>
        <w:rPr>
          <w:color w:val="000000"/>
          <w:sz w:val="28"/>
          <w:szCs w:val="28"/>
        </w:rPr>
      </w:pPr>
      <w:r w:rsidRPr="003407A2">
        <w:rPr>
          <w:color w:val="000000"/>
          <w:sz w:val="28"/>
          <w:szCs w:val="28"/>
        </w:rPr>
        <w:t xml:space="preserve">За </w:t>
      </w:r>
      <w:proofErr w:type="spellStart"/>
      <w:r w:rsidRPr="003407A2">
        <w:rPr>
          <w:color w:val="000000"/>
          <w:sz w:val="28"/>
          <w:szCs w:val="28"/>
        </w:rPr>
        <w:t>географічним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показником</w:t>
      </w:r>
      <w:proofErr w:type="spellEnd"/>
      <w:r w:rsidRPr="003407A2">
        <w:rPr>
          <w:color w:val="000000"/>
          <w:sz w:val="28"/>
          <w:szCs w:val="28"/>
        </w:rPr>
        <w:t xml:space="preserve"> в межах </w:t>
      </w:r>
      <w:proofErr w:type="spellStart"/>
      <w:r w:rsidRPr="003407A2">
        <w:rPr>
          <w:color w:val="000000"/>
          <w:sz w:val="28"/>
          <w:szCs w:val="28"/>
        </w:rPr>
        <w:t>країни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найчастіше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зверталися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внутрішньо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переміщені</w:t>
      </w:r>
      <w:proofErr w:type="spellEnd"/>
      <w:r w:rsidRPr="003407A2">
        <w:rPr>
          <w:color w:val="000000"/>
          <w:sz w:val="28"/>
          <w:szCs w:val="28"/>
        </w:rPr>
        <w:t xml:space="preserve"> особи з С</w:t>
      </w:r>
      <w:r w:rsidR="00033109">
        <w:rPr>
          <w:color w:val="000000"/>
          <w:sz w:val="28"/>
          <w:szCs w:val="28"/>
          <w:lang w:val="uk-UA"/>
        </w:rPr>
        <w:t>і</w:t>
      </w:r>
      <w:r w:rsidRPr="003407A2">
        <w:rPr>
          <w:color w:val="000000"/>
          <w:sz w:val="28"/>
          <w:szCs w:val="28"/>
        </w:rPr>
        <w:t>в</w:t>
      </w:r>
      <w:r w:rsidR="00033109">
        <w:rPr>
          <w:color w:val="000000"/>
          <w:sz w:val="28"/>
          <w:szCs w:val="28"/>
          <w:lang w:val="uk-UA"/>
        </w:rPr>
        <w:t>е</w:t>
      </w:r>
      <w:r w:rsidRPr="003407A2">
        <w:rPr>
          <w:color w:val="000000"/>
          <w:sz w:val="28"/>
          <w:szCs w:val="28"/>
        </w:rPr>
        <w:t>р</w:t>
      </w:r>
      <w:proofErr w:type="spellStart"/>
      <w:r w:rsidR="00033109">
        <w:rPr>
          <w:color w:val="000000"/>
          <w:sz w:val="28"/>
          <w:szCs w:val="28"/>
          <w:lang w:val="uk-UA"/>
        </w:rPr>
        <w:t>сько</w:t>
      </w:r>
      <w:r w:rsidRPr="003407A2">
        <w:rPr>
          <w:color w:val="000000"/>
          <w:sz w:val="28"/>
          <w:szCs w:val="28"/>
        </w:rPr>
        <w:t>донецького</w:t>
      </w:r>
      <w:proofErr w:type="spellEnd"/>
      <w:r w:rsidRPr="003407A2">
        <w:rPr>
          <w:color w:val="000000"/>
          <w:sz w:val="28"/>
          <w:szCs w:val="28"/>
        </w:rPr>
        <w:t xml:space="preserve"> району, </w:t>
      </w:r>
      <w:proofErr w:type="spellStart"/>
      <w:r w:rsidRPr="003407A2">
        <w:rPr>
          <w:color w:val="000000"/>
          <w:sz w:val="28"/>
          <w:szCs w:val="28"/>
        </w:rPr>
        <w:t>їх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склали</w:t>
      </w:r>
      <w:proofErr w:type="spellEnd"/>
      <w:r w:rsidRPr="003407A2">
        <w:rPr>
          <w:color w:val="000000"/>
          <w:sz w:val="28"/>
          <w:szCs w:val="28"/>
        </w:rPr>
        <w:t xml:space="preserve"> 30 %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загальної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кількості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отриманих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.  </w:t>
      </w:r>
    </w:p>
    <w:p w14:paraId="195C5173" w14:textId="77777777" w:rsidR="003407A2" w:rsidRPr="003407A2" w:rsidRDefault="003407A2" w:rsidP="003407A2">
      <w:pPr>
        <w:tabs>
          <w:tab w:val="left" w:pos="567"/>
        </w:tabs>
        <w:ind w:firstLine="553"/>
        <w:jc w:val="both"/>
        <w:rPr>
          <w:spacing w:val="2"/>
          <w:sz w:val="28"/>
          <w:szCs w:val="28"/>
        </w:rPr>
      </w:pPr>
      <w:r w:rsidRPr="003407A2">
        <w:rPr>
          <w:sz w:val="28"/>
          <w:szCs w:val="28"/>
        </w:rPr>
        <w:t xml:space="preserve">У </w:t>
      </w:r>
      <w:proofErr w:type="spellStart"/>
      <w:r w:rsidRPr="003407A2">
        <w:rPr>
          <w:sz w:val="28"/>
          <w:szCs w:val="28"/>
        </w:rPr>
        <w:t>звітному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періоді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від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громадян</w:t>
      </w:r>
      <w:proofErr w:type="spellEnd"/>
      <w:r w:rsidRPr="003407A2">
        <w:rPr>
          <w:sz w:val="28"/>
          <w:szCs w:val="28"/>
        </w:rPr>
        <w:t xml:space="preserve">, </w:t>
      </w:r>
      <w:proofErr w:type="spellStart"/>
      <w:r w:rsidRPr="003407A2">
        <w:rPr>
          <w:sz w:val="28"/>
          <w:szCs w:val="28"/>
        </w:rPr>
        <w:t>що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мають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почесні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звання</w:t>
      </w:r>
      <w:proofErr w:type="spellEnd"/>
      <w:r w:rsidRPr="003407A2">
        <w:rPr>
          <w:sz w:val="28"/>
          <w:szCs w:val="28"/>
        </w:rPr>
        <w:t xml:space="preserve"> «Мати-</w:t>
      </w:r>
      <w:proofErr w:type="spellStart"/>
      <w:r w:rsidRPr="003407A2">
        <w:rPr>
          <w:sz w:val="28"/>
          <w:szCs w:val="28"/>
        </w:rPr>
        <w:t>Героїня</w:t>
      </w:r>
      <w:proofErr w:type="spellEnd"/>
      <w:r w:rsidRPr="003407A2">
        <w:rPr>
          <w:sz w:val="28"/>
          <w:szCs w:val="28"/>
        </w:rPr>
        <w:t xml:space="preserve">» та </w:t>
      </w:r>
      <w:proofErr w:type="spellStart"/>
      <w:r w:rsidRPr="003407A2">
        <w:rPr>
          <w:sz w:val="28"/>
          <w:szCs w:val="28"/>
        </w:rPr>
        <w:t>Героїв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України</w:t>
      </w:r>
      <w:proofErr w:type="spellEnd"/>
      <w:r w:rsidRPr="003407A2">
        <w:rPr>
          <w:sz w:val="28"/>
          <w:szCs w:val="28"/>
        </w:rPr>
        <w:t xml:space="preserve">, </w:t>
      </w:r>
      <w:proofErr w:type="spellStart"/>
      <w:r w:rsidRPr="003407A2">
        <w:rPr>
          <w:sz w:val="28"/>
          <w:szCs w:val="28"/>
        </w:rPr>
        <w:t>звернень</w:t>
      </w:r>
      <w:proofErr w:type="spellEnd"/>
      <w:r w:rsidRPr="003407A2">
        <w:rPr>
          <w:sz w:val="28"/>
          <w:szCs w:val="28"/>
        </w:rPr>
        <w:t xml:space="preserve"> не </w:t>
      </w:r>
      <w:proofErr w:type="spellStart"/>
      <w:r w:rsidRPr="003407A2">
        <w:rPr>
          <w:sz w:val="28"/>
          <w:szCs w:val="28"/>
        </w:rPr>
        <w:t>надходило</w:t>
      </w:r>
      <w:proofErr w:type="spellEnd"/>
      <w:r w:rsidRPr="003407A2">
        <w:rPr>
          <w:sz w:val="28"/>
          <w:szCs w:val="28"/>
        </w:rPr>
        <w:t>.</w:t>
      </w:r>
    </w:p>
    <w:p w14:paraId="05AD7762" w14:textId="77777777" w:rsidR="003407A2" w:rsidRPr="003407A2" w:rsidRDefault="003407A2" w:rsidP="003407A2">
      <w:pPr>
        <w:ind w:firstLine="553"/>
        <w:jc w:val="both"/>
        <w:rPr>
          <w:sz w:val="28"/>
          <w:szCs w:val="28"/>
        </w:rPr>
      </w:pPr>
      <w:r w:rsidRPr="003407A2">
        <w:rPr>
          <w:color w:val="000000"/>
          <w:sz w:val="28"/>
          <w:szCs w:val="28"/>
        </w:rPr>
        <w:t xml:space="preserve">У </w:t>
      </w:r>
      <w:proofErr w:type="spellStart"/>
      <w:r w:rsidRPr="003407A2">
        <w:rPr>
          <w:color w:val="000000"/>
          <w:sz w:val="28"/>
          <w:szCs w:val="28"/>
        </w:rPr>
        <w:t>звітному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періоді</w:t>
      </w:r>
      <w:proofErr w:type="spellEnd"/>
      <w:r w:rsidRPr="003407A2">
        <w:rPr>
          <w:i/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громадянами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було</w:t>
      </w:r>
      <w:proofErr w:type="spellEnd"/>
      <w:r w:rsidRPr="003407A2">
        <w:rPr>
          <w:color w:val="000000"/>
          <w:sz w:val="28"/>
          <w:szCs w:val="28"/>
        </w:rPr>
        <w:t xml:space="preserve"> порушено 86 </w:t>
      </w:r>
      <w:proofErr w:type="spellStart"/>
      <w:r w:rsidRPr="003407A2">
        <w:rPr>
          <w:color w:val="000000"/>
          <w:sz w:val="28"/>
          <w:szCs w:val="28"/>
        </w:rPr>
        <w:t>питань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що</w:t>
      </w:r>
      <w:proofErr w:type="spellEnd"/>
      <w:r w:rsidRPr="003407A2">
        <w:rPr>
          <w:color w:val="000000"/>
          <w:sz w:val="28"/>
          <w:szCs w:val="28"/>
        </w:rPr>
        <w:t xml:space="preserve"> на                         19 %</w:t>
      </w:r>
      <w:r w:rsidRPr="003407A2">
        <w:rPr>
          <w:color w:val="FF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менше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ніж</w:t>
      </w:r>
      <w:proofErr w:type="spellEnd"/>
      <w:r w:rsidRPr="003407A2">
        <w:rPr>
          <w:color w:val="000000"/>
          <w:sz w:val="28"/>
          <w:szCs w:val="28"/>
        </w:rPr>
        <w:t xml:space="preserve"> за </w:t>
      </w:r>
      <w:proofErr w:type="spellStart"/>
      <w:r w:rsidRPr="003407A2">
        <w:rPr>
          <w:color w:val="000000"/>
          <w:sz w:val="28"/>
          <w:szCs w:val="28"/>
        </w:rPr>
        <w:t>аналогічний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період</w:t>
      </w:r>
      <w:proofErr w:type="spellEnd"/>
      <w:r w:rsidRPr="003407A2">
        <w:rPr>
          <w:color w:val="000000"/>
          <w:sz w:val="28"/>
          <w:szCs w:val="28"/>
        </w:rPr>
        <w:t xml:space="preserve"> 2023 року. </w:t>
      </w:r>
      <w:proofErr w:type="spellStart"/>
      <w:r w:rsidRPr="003407A2">
        <w:rPr>
          <w:color w:val="000000"/>
          <w:sz w:val="28"/>
          <w:szCs w:val="28"/>
          <w:lang w:eastAsia="uk-UA"/>
        </w:rPr>
        <w:t>Найбільш</w:t>
      </w:r>
      <w:proofErr w:type="spellEnd"/>
      <w:r w:rsidRPr="0034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407A2">
        <w:rPr>
          <w:color w:val="000000"/>
          <w:sz w:val="28"/>
          <w:szCs w:val="28"/>
          <w:lang w:eastAsia="uk-UA"/>
        </w:rPr>
        <w:t>актуальними</w:t>
      </w:r>
      <w:proofErr w:type="spellEnd"/>
      <w:r w:rsidRPr="003407A2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3407A2">
        <w:rPr>
          <w:color w:val="000000"/>
          <w:sz w:val="28"/>
          <w:szCs w:val="28"/>
          <w:lang w:eastAsia="uk-UA"/>
        </w:rPr>
        <w:t>заявників</w:t>
      </w:r>
      <w:proofErr w:type="spellEnd"/>
      <w:r w:rsidRPr="0034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407A2">
        <w:rPr>
          <w:sz w:val="28"/>
          <w:szCs w:val="28"/>
        </w:rPr>
        <w:t>залишаються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питання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соціального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захисту</w:t>
      </w:r>
      <w:proofErr w:type="spellEnd"/>
      <w:r w:rsidRPr="003407A2">
        <w:rPr>
          <w:bCs/>
          <w:sz w:val="28"/>
          <w:szCs w:val="28"/>
        </w:rPr>
        <w:t xml:space="preserve"> та </w:t>
      </w:r>
      <w:proofErr w:type="spellStart"/>
      <w:r w:rsidRPr="003407A2">
        <w:rPr>
          <w:bCs/>
          <w:sz w:val="28"/>
          <w:szCs w:val="28"/>
        </w:rPr>
        <w:t>складають</w:t>
      </w:r>
      <w:proofErr w:type="spellEnd"/>
      <w:r w:rsidRPr="003407A2">
        <w:rPr>
          <w:bCs/>
          <w:sz w:val="28"/>
          <w:szCs w:val="28"/>
        </w:rPr>
        <w:t xml:space="preserve">                             21 </w:t>
      </w:r>
      <w:r w:rsidRPr="003407A2">
        <w:rPr>
          <w:bCs/>
          <w:color w:val="000000"/>
          <w:sz w:val="28"/>
          <w:szCs w:val="28"/>
        </w:rPr>
        <w:t xml:space="preserve">% </w:t>
      </w:r>
      <w:proofErr w:type="spellStart"/>
      <w:r w:rsidRPr="003407A2">
        <w:rPr>
          <w:bCs/>
          <w:sz w:val="28"/>
          <w:szCs w:val="28"/>
        </w:rPr>
        <w:t>від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загальної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кількості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порушених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питань</w:t>
      </w:r>
      <w:proofErr w:type="spellEnd"/>
      <w:r w:rsidRPr="003407A2">
        <w:rPr>
          <w:bCs/>
          <w:sz w:val="28"/>
          <w:szCs w:val="28"/>
        </w:rPr>
        <w:t>.</w:t>
      </w:r>
      <w:r w:rsidRPr="003407A2">
        <w:rPr>
          <w:sz w:val="28"/>
          <w:szCs w:val="28"/>
        </w:rPr>
        <w:t xml:space="preserve"> </w:t>
      </w:r>
    </w:p>
    <w:p w14:paraId="6AC98C78" w14:textId="357970C3" w:rsidR="003407A2" w:rsidRPr="003407A2" w:rsidRDefault="003407A2" w:rsidP="003407A2">
      <w:pPr>
        <w:ind w:firstLine="553"/>
        <w:jc w:val="both"/>
        <w:rPr>
          <w:color w:val="FF0000"/>
          <w:sz w:val="28"/>
          <w:szCs w:val="28"/>
        </w:rPr>
      </w:pPr>
      <w:r w:rsidRPr="003407A2">
        <w:rPr>
          <w:bCs/>
          <w:color w:val="000000"/>
          <w:sz w:val="28"/>
          <w:szCs w:val="28"/>
        </w:rPr>
        <w:t xml:space="preserve">Друге </w:t>
      </w:r>
      <w:proofErr w:type="spellStart"/>
      <w:r w:rsidRPr="003407A2">
        <w:rPr>
          <w:bCs/>
          <w:color w:val="000000"/>
          <w:sz w:val="28"/>
          <w:szCs w:val="28"/>
        </w:rPr>
        <w:t>місце</w:t>
      </w:r>
      <w:proofErr w:type="spellEnd"/>
      <w:r w:rsidRPr="003407A2">
        <w:rPr>
          <w:bCs/>
          <w:color w:val="000000"/>
          <w:sz w:val="28"/>
          <w:szCs w:val="28"/>
        </w:rPr>
        <w:t xml:space="preserve"> – </w:t>
      </w:r>
      <w:proofErr w:type="spellStart"/>
      <w:r w:rsidRPr="003407A2">
        <w:rPr>
          <w:bCs/>
          <w:color w:val="000000"/>
          <w:sz w:val="28"/>
          <w:szCs w:val="28"/>
        </w:rPr>
        <w:t>питання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комунального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господарства</w:t>
      </w:r>
      <w:proofErr w:type="spellEnd"/>
      <w:r w:rsidRPr="003407A2">
        <w:rPr>
          <w:bCs/>
          <w:color w:val="000000"/>
          <w:sz w:val="28"/>
          <w:szCs w:val="28"/>
        </w:rPr>
        <w:t xml:space="preserve"> та </w:t>
      </w:r>
      <w:proofErr w:type="spellStart"/>
      <w:r w:rsidRPr="003407A2">
        <w:rPr>
          <w:bCs/>
          <w:color w:val="000000"/>
          <w:sz w:val="28"/>
          <w:szCs w:val="28"/>
        </w:rPr>
        <w:t>житлової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політики</w:t>
      </w:r>
      <w:proofErr w:type="spellEnd"/>
      <w:r w:rsidRPr="003407A2">
        <w:rPr>
          <w:bCs/>
          <w:color w:val="000000"/>
          <w:sz w:val="28"/>
          <w:szCs w:val="28"/>
        </w:rPr>
        <w:t xml:space="preserve"> 16,3 % </w:t>
      </w:r>
      <w:proofErr w:type="spellStart"/>
      <w:r w:rsidRPr="003407A2">
        <w:rPr>
          <w:bCs/>
          <w:sz w:val="28"/>
          <w:szCs w:val="28"/>
        </w:rPr>
        <w:t>від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загальної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кількості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порушених</w:t>
      </w:r>
      <w:proofErr w:type="spellEnd"/>
      <w:r w:rsidRPr="003407A2">
        <w:rPr>
          <w:bCs/>
          <w:sz w:val="28"/>
          <w:szCs w:val="28"/>
        </w:rPr>
        <w:t xml:space="preserve"> </w:t>
      </w:r>
      <w:proofErr w:type="spellStart"/>
      <w:r w:rsidRPr="003407A2">
        <w:rPr>
          <w:bCs/>
          <w:sz w:val="28"/>
          <w:szCs w:val="28"/>
        </w:rPr>
        <w:t>питань</w:t>
      </w:r>
      <w:proofErr w:type="spellEnd"/>
      <w:r w:rsidRPr="003407A2">
        <w:rPr>
          <w:bCs/>
          <w:sz w:val="28"/>
          <w:szCs w:val="28"/>
        </w:rPr>
        <w:t>.</w:t>
      </w:r>
    </w:p>
    <w:p w14:paraId="511EB554" w14:textId="6865341B" w:rsidR="003407A2" w:rsidRPr="003407A2" w:rsidRDefault="003407A2" w:rsidP="003407A2">
      <w:pPr>
        <w:ind w:firstLine="553"/>
        <w:jc w:val="both"/>
        <w:rPr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Третє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місце</w:t>
      </w:r>
      <w:proofErr w:type="spellEnd"/>
      <w:r w:rsidRPr="003407A2">
        <w:rPr>
          <w:color w:val="000000"/>
          <w:sz w:val="28"/>
          <w:szCs w:val="28"/>
        </w:rPr>
        <w:t xml:space="preserve"> – </w:t>
      </w:r>
      <w:r w:rsidR="00AF6E49">
        <w:rPr>
          <w:color w:val="000000"/>
          <w:sz w:val="28"/>
          <w:szCs w:val="28"/>
          <w:lang w:val="uk-UA"/>
        </w:rPr>
        <w:t xml:space="preserve">це </w:t>
      </w:r>
      <w:proofErr w:type="spellStart"/>
      <w:r w:rsidRPr="003407A2">
        <w:rPr>
          <w:color w:val="000000"/>
          <w:sz w:val="28"/>
          <w:szCs w:val="28"/>
        </w:rPr>
        <w:t>питання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3407A2">
        <w:rPr>
          <w:color w:val="000000"/>
          <w:sz w:val="28"/>
          <w:szCs w:val="28"/>
          <w:shd w:val="clear" w:color="auto" w:fill="FFFFFF"/>
        </w:rPr>
        <w:t xml:space="preserve"> прав і свобод </w:t>
      </w:r>
      <w:proofErr w:type="spellStart"/>
      <w:r w:rsidRPr="003407A2">
        <w:rPr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3407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07A2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3407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склали</w:t>
      </w:r>
      <w:proofErr w:type="spellEnd"/>
      <w:r w:rsidRPr="003407A2">
        <w:rPr>
          <w:color w:val="000000"/>
          <w:sz w:val="28"/>
          <w:szCs w:val="28"/>
        </w:rPr>
        <w:t xml:space="preserve"> 14 % </w:t>
      </w:r>
      <w:proofErr w:type="spellStart"/>
      <w:r w:rsidRPr="003407A2">
        <w:rPr>
          <w:color w:val="000000"/>
          <w:sz w:val="28"/>
          <w:szCs w:val="28"/>
        </w:rPr>
        <w:t>в</w:t>
      </w:r>
      <w:r w:rsidRPr="003407A2">
        <w:rPr>
          <w:bCs/>
          <w:color w:val="000000"/>
          <w:sz w:val="28"/>
          <w:szCs w:val="28"/>
        </w:rPr>
        <w:t>ід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загальної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кількості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порушених</w:t>
      </w:r>
      <w:proofErr w:type="spellEnd"/>
      <w:r w:rsidRPr="003407A2">
        <w:rPr>
          <w:bCs/>
          <w:color w:val="000000"/>
          <w:sz w:val="28"/>
          <w:szCs w:val="28"/>
        </w:rPr>
        <w:t xml:space="preserve"> </w:t>
      </w:r>
      <w:proofErr w:type="spellStart"/>
      <w:r w:rsidRPr="003407A2">
        <w:rPr>
          <w:bCs/>
          <w:color w:val="000000"/>
          <w:sz w:val="28"/>
          <w:szCs w:val="28"/>
        </w:rPr>
        <w:t>питань</w:t>
      </w:r>
      <w:proofErr w:type="spellEnd"/>
      <w:r w:rsidRPr="003407A2">
        <w:rPr>
          <w:bCs/>
          <w:sz w:val="28"/>
          <w:szCs w:val="28"/>
        </w:rPr>
        <w:t>.</w:t>
      </w:r>
      <w:r w:rsidRPr="003407A2">
        <w:rPr>
          <w:sz w:val="28"/>
          <w:szCs w:val="28"/>
        </w:rPr>
        <w:t xml:space="preserve"> </w:t>
      </w:r>
    </w:p>
    <w:p w14:paraId="230E3237" w14:textId="332EF7CC" w:rsidR="003407A2" w:rsidRPr="0033724B" w:rsidRDefault="003407A2" w:rsidP="003407A2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33724B">
        <w:rPr>
          <w:sz w:val="28"/>
          <w:szCs w:val="28"/>
        </w:rPr>
        <w:t>Згідно</w:t>
      </w:r>
      <w:proofErr w:type="spellEnd"/>
      <w:r w:rsidRPr="0033724B">
        <w:rPr>
          <w:sz w:val="28"/>
          <w:szCs w:val="28"/>
        </w:rPr>
        <w:t xml:space="preserve"> з </w:t>
      </w:r>
      <w:proofErr w:type="spellStart"/>
      <w:r w:rsidRPr="0033724B">
        <w:rPr>
          <w:sz w:val="28"/>
          <w:szCs w:val="28"/>
        </w:rPr>
        <w:t>графіком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особистого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прийому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громадян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керівництвом</w:t>
      </w:r>
      <w:proofErr w:type="spellEnd"/>
      <w:r w:rsidRPr="0033724B">
        <w:rPr>
          <w:sz w:val="28"/>
          <w:szCs w:val="28"/>
        </w:rPr>
        <w:t xml:space="preserve"> та </w:t>
      </w:r>
      <w:proofErr w:type="spellStart"/>
      <w:r w:rsidRPr="0033724B">
        <w:rPr>
          <w:sz w:val="28"/>
          <w:szCs w:val="28"/>
        </w:rPr>
        <w:t>керівником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апарату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обласної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державної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адміністрації</w:t>
      </w:r>
      <w:proofErr w:type="spellEnd"/>
      <w:r w:rsidRPr="0033724B">
        <w:rPr>
          <w:sz w:val="28"/>
          <w:szCs w:val="28"/>
        </w:rPr>
        <w:t xml:space="preserve"> на 2024, </w:t>
      </w:r>
      <w:proofErr w:type="spellStart"/>
      <w:r w:rsidRPr="0033724B">
        <w:rPr>
          <w:sz w:val="28"/>
          <w:szCs w:val="28"/>
        </w:rPr>
        <w:t>затвердженого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розпорядженням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голови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обласної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державної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адміністрації</w:t>
      </w:r>
      <w:proofErr w:type="spellEnd"/>
      <w:r w:rsidRPr="0033724B">
        <w:rPr>
          <w:sz w:val="28"/>
          <w:szCs w:val="28"/>
        </w:rPr>
        <w:t xml:space="preserve"> – </w:t>
      </w:r>
      <w:proofErr w:type="spellStart"/>
      <w:r w:rsidRPr="0033724B">
        <w:rPr>
          <w:sz w:val="28"/>
          <w:szCs w:val="28"/>
        </w:rPr>
        <w:t>керівником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обласної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військової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адміністрації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від</w:t>
      </w:r>
      <w:proofErr w:type="spellEnd"/>
      <w:r w:rsidRPr="0033724B">
        <w:rPr>
          <w:sz w:val="28"/>
          <w:szCs w:val="28"/>
        </w:rPr>
        <w:t xml:space="preserve"> 16.01.2024 № 7, </w:t>
      </w:r>
      <w:proofErr w:type="spellStart"/>
      <w:r w:rsidRPr="0033724B">
        <w:rPr>
          <w:sz w:val="28"/>
          <w:szCs w:val="28"/>
        </w:rPr>
        <w:t>п</w:t>
      </w:r>
      <w:r w:rsidRPr="0033724B">
        <w:rPr>
          <w:spacing w:val="3"/>
          <w:sz w:val="28"/>
          <w:szCs w:val="28"/>
        </w:rPr>
        <w:t>ротягом</w:t>
      </w:r>
      <w:proofErr w:type="spellEnd"/>
      <w:r w:rsidRPr="0033724B">
        <w:rPr>
          <w:spacing w:val="3"/>
          <w:sz w:val="28"/>
          <w:szCs w:val="28"/>
        </w:rPr>
        <w:t xml:space="preserve"> </w:t>
      </w:r>
      <w:proofErr w:type="spellStart"/>
      <w:r w:rsidRPr="0033724B">
        <w:rPr>
          <w:spacing w:val="3"/>
          <w:sz w:val="28"/>
          <w:szCs w:val="28"/>
        </w:rPr>
        <w:t>звітного</w:t>
      </w:r>
      <w:proofErr w:type="spellEnd"/>
      <w:r w:rsidRPr="0033724B">
        <w:rPr>
          <w:spacing w:val="3"/>
          <w:sz w:val="28"/>
          <w:szCs w:val="28"/>
        </w:rPr>
        <w:t xml:space="preserve"> </w:t>
      </w:r>
      <w:proofErr w:type="spellStart"/>
      <w:r w:rsidRPr="0033724B">
        <w:rPr>
          <w:spacing w:val="3"/>
          <w:sz w:val="28"/>
          <w:szCs w:val="28"/>
        </w:rPr>
        <w:t>періоду</w:t>
      </w:r>
      <w:proofErr w:type="spellEnd"/>
      <w:r w:rsidRPr="0033724B">
        <w:rPr>
          <w:spacing w:val="3"/>
          <w:sz w:val="28"/>
          <w:szCs w:val="28"/>
        </w:rPr>
        <w:t xml:space="preserve">, проведено 1 </w:t>
      </w:r>
      <w:proofErr w:type="spellStart"/>
      <w:r w:rsidRPr="0033724B">
        <w:rPr>
          <w:spacing w:val="3"/>
          <w:sz w:val="28"/>
          <w:szCs w:val="28"/>
        </w:rPr>
        <w:t>прийом</w:t>
      </w:r>
      <w:proofErr w:type="spellEnd"/>
      <w:r w:rsidRPr="0033724B">
        <w:rPr>
          <w:spacing w:val="3"/>
          <w:sz w:val="28"/>
          <w:szCs w:val="28"/>
        </w:rPr>
        <w:t xml:space="preserve"> та </w:t>
      </w:r>
      <w:proofErr w:type="spellStart"/>
      <w:r w:rsidRPr="0033724B">
        <w:rPr>
          <w:spacing w:val="3"/>
          <w:sz w:val="28"/>
          <w:szCs w:val="28"/>
        </w:rPr>
        <w:t>прийнято</w:t>
      </w:r>
      <w:proofErr w:type="spellEnd"/>
      <w:r w:rsidRPr="0033724B">
        <w:rPr>
          <w:spacing w:val="3"/>
          <w:sz w:val="28"/>
          <w:szCs w:val="28"/>
        </w:rPr>
        <w:t xml:space="preserve"> 1</w:t>
      </w:r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громадянина</w:t>
      </w:r>
      <w:proofErr w:type="spellEnd"/>
      <w:r w:rsidRPr="0033724B">
        <w:rPr>
          <w:sz w:val="28"/>
          <w:szCs w:val="28"/>
        </w:rPr>
        <w:t xml:space="preserve"> </w:t>
      </w:r>
      <w:proofErr w:type="spellStart"/>
      <w:r w:rsidRPr="0033724B">
        <w:rPr>
          <w:sz w:val="28"/>
          <w:szCs w:val="28"/>
        </w:rPr>
        <w:t>області</w:t>
      </w:r>
      <w:proofErr w:type="spellEnd"/>
      <w:r w:rsidRPr="0033724B">
        <w:rPr>
          <w:sz w:val="28"/>
          <w:szCs w:val="28"/>
        </w:rPr>
        <w:t xml:space="preserve">. </w:t>
      </w:r>
    </w:p>
    <w:p w14:paraId="549BE0A1" w14:textId="77777777" w:rsidR="003407A2" w:rsidRPr="00676E5D" w:rsidRDefault="003407A2" w:rsidP="003407A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676E5D">
        <w:rPr>
          <w:color w:val="000000"/>
          <w:sz w:val="28"/>
          <w:szCs w:val="28"/>
          <w:lang w:val="uk-UA"/>
        </w:rPr>
        <w:t xml:space="preserve">Робота державних органів області, надання роз’яснень громадськості з питань, пов’язаних із діями під час воєнного стану постійно висвітлювалась у засобах масової інформації (334 публікацій). Крім цього, голова облдержадміністрації - начальник військової адміністрації на регулярній основі надає розлогі коментарі з актуальних питань в ефірі національного </w:t>
      </w:r>
      <w:proofErr w:type="spellStart"/>
      <w:r w:rsidRPr="00676E5D">
        <w:rPr>
          <w:color w:val="000000"/>
          <w:sz w:val="28"/>
          <w:szCs w:val="28"/>
          <w:lang w:val="uk-UA"/>
        </w:rPr>
        <w:t>телемарафону</w:t>
      </w:r>
      <w:proofErr w:type="spellEnd"/>
      <w:r w:rsidRPr="00676E5D">
        <w:rPr>
          <w:color w:val="000000"/>
          <w:sz w:val="28"/>
          <w:szCs w:val="28"/>
          <w:lang w:val="uk-UA"/>
        </w:rPr>
        <w:t xml:space="preserve"> «Єдині новини» (43), коментує події на телебаченні національного, </w:t>
      </w:r>
      <w:r w:rsidRPr="00676E5D">
        <w:rPr>
          <w:color w:val="000000"/>
          <w:sz w:val="28"/>
          <w:szCs w:val="28"/>
          <w:lang w:val="uk-UA"/>
        </w:rPr>
        <w:lastRenderedPageBreak/>
        <w:t>регіонального та місцевого рівня, бере участь у телевізійних програмах, які висвітлюють відповідну тематику, а також долучається до форумів та дискусій.</w:t>
      </w:r>
    </w:p>
    <w:p w14:paraId="32F9DCAB" w14:textId="10D84A02" w:rsidR="003407A2" w:rsidRPr="00676E5D" w:rsidRDefault="003407A2" w:rsidP="003407A2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76E5D">
        <w:rPr>
          <w:color w:val="000000"/>
          <w:sz w:val="28"/>
          <w:szCs w:val="28"/>
          <w:lang w:val="uk-UA"/>
        </w:rPr>
        <w:t xml:space="preserve">На виконання вимог Указу Президента України від 07.02.2008 № 109 в частині надання правової допомоги громадянам у створених координаційних центрах для внутрішньо-переміщених осіб з Луганщини (хабах) було запроваджено надання безоплатної правової допомоги: надання юридичних консультацій і роз'яснень з правових питань тощо. За звітний період </w:t>
      </w:r>
      <w:r w:rsidRPr="00676E5D">
        <w:rPr>
          <w:color w:val="000000"/>
          <w:sz w:val="28"/>
          <w:szCs w:val="28"/>
          <w:shd w:val="clear" w:color="auto" w:fill="FFFFFF"/>
          <w:lang w:val="uk-UA"/>
        </w:rPr>
        <w:t xml:space="preserve">допомогою з правових питань скористалася 76 осіб. </w:t>
      </w:r>
    </w:p>
    <w:p w14:paraId="36935DB8" w14:textId="77777777" w:rsidR="003407A2" w:rsidRPr="00676E5D" w:rsidRDefault="003407A2" w:rsidP="003407A2">
      <w:pPr>
        <w:ind w:firstLine="567"/>
        <w:jc w:val="both"/>
        <w:rPr>
          <w:sz w:val="28"/>
          <w:szCs w:val="28"/>
          <w:lang w:val="uk-UA"/>
        </w:rPr>
      </w:pPr>
      <w:r w:rsidRPr="00676E5D">
        <w:rPr>
          <w:color w:val="000000"/>
          <w:sz w:val="28"/>
          <w:szCs w:val="28"/>
          <w:lang w:val="uk-UA" w:eastAsia="uk-UA"/>
        </w:rPr>
        <w:t>Відділом роботи із зверненнями громадян апарату облдержадміністрації п</w:t>
      </w:r>
      <w:r w:rsidRPr="00676E5D">
        <w:rPr>
          <w:color w:val="000000"/>
          <w:sz w:val="28"/>
          <w:szCs w:val="28"/>
          <w:lang w:val="uk-UA"/>
        </w:rPr>
        <w:t xml:space="preserve">остійно вживаються заходи щодо забезпечення сталої роботи «гарячої лінії» облдержадміністрації, оновлюється довідкова інформація, вживаються заходи щодо своєчасного опрацювання звернень, які надійшли до Державної установи </w:t>
      </w:r>
      <w:r w:rsidRPr="00676E5D">
        <w:rPr>
          <w:sz w:val="28"/>
          <w:szCs w:val="28"/>
          <w:lang w:val="uk-UA"/>
        </w:rPr>
        <w:t>«Луганський обласний контактний центр».</w:t>
      </w:r>
    </w:p>
    <w:p w14:paraId="4E7F2E44" w14:textId="77777777" w:rsidR="003407A2" w:rsidRPr="003407A2" w:rsidRDefault="003407A2" w:rsidP="003407A2">
      <w:pPr>
        <w:ind w:firstLine="553"/>
        <w:jc w:val="both"/>
        <w:rPr>
          <w:color w:val="000000"/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Протягом</w:t>
      </w:r>
      <w:proofErr w:type="spellEnd"/>
      <w:r w:rsidRPr="003407A2">
        <w:rPr>
          <w:color w:val="000000"/>
          <w:sz w:val="28"/>
          <w:szCs w:val="28"/>
        </w:rPr>
        <w:t xml:space="preserve"> ІІІ кварталу 2024 року державною </w:t>
      </w:r>
      <w:proofErr w:type="spellStart"/>
      <w:r w:rsidRPr="003407A2">
        <w:rPr>
          <w:color w:val="000000"/>
          <w:sz w:val="28"/>
          <w:szCs w:val="28"/>
        </w:rPr>
        <w:t>установою</w:t>
      </w:r>
      <w:proofErr w:type="spellEnd"/>
      <w:r w:rsidRPr="003407A2">
        <w:rPr>
          <w:color w:val="000000"/>
          <w:sz w:val="28"/>
          <w:szCs w:val="28"/>
        </w:rPr>
        <w:t xml:space="preserve"> «</w:t>
      </w:r>
      <w:proofErr w:type="spellStart"/>
      <w:r w:rsidRPr="003407A2">
        <w:rPr>
          <w:color w:val="000000"/>
          <w:sz w:val="28"/>
          <w:szCs w:val="28"/>
        </w:rPr>
        <w:t>Луганський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обласний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контактний</w:t>
      </w:r>
      <w:proofErr w:type="spellEnd"/>
      <w:r w:rsidRPr="003407A2">
        <w:rPr>
          <w:color w:val="000000"/>
          <w:sz w:val="28"/>
          <w:szCs w:val="28"/>
        </w:rPr>
        <w:t xml:space="preserve"> центр» (</w:t>
      </w:r>
      <w:proofErr w:type="spellStart"/>
      <w:r w:rsidRPr="003407A2">
        <w:rPr>
          <w:color w:val="000000"/>
          <w:sz w:val="28"/>
          <w:szCs w:val="28"/>
        </w:rPr>
        <w:t>далі</w:t>
      </w:r>
      <w:proofErr w:type="spellEnd"/>
      <w:r w:rsidRPr="003407A2">
        <w:rPr>
          <w:color w:val="000000"/>
          <w:sz w:val="28"/>
          <w:szCs w:val="28"/>
        </w:rPr>
        <w:t xml:space="preserve"> – Центр), </w:t>
      </w:r>
      <w:proofErr w:type="spellStart"/>
      <w:r w:rsidRPr="003407A2">
        <w:rPr>
          <w:color w:val="000000"/>
          <w:sz w:val="28"/>
          <w:szCs w:val="28"/>
        </w:rPr>
        <w:t>згідно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визначеними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функціями</w:t>
      </w:r>
      <w:proofErr w:type="spellEnd"/>
      <w:r w:rsidRPr="003407A2">
        <w:rPr>
          <w:color w:val="000000"/>
          <w:sz w:val="28"/>
          <w:szCs w:val="28"/>
        </w:rPr>
        <w:t xml:space="preserve"> і </w:t>
      </w:r>
      <w:proofErr w:type="spellStart"/>
      <w:r w:rsidRPr="003407A2">
        <w:rPr>
          <w:color w:val="000000"/>
          <w:sz w:val="28"/>
          <w:szCs w:val="28"/>
        </w:rPr>
        <w:t>завданнями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якого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забезпечення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приймання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попереднє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опрацювання</w:t>
      </w:r>
      <w:proofErr w:type="spellEnd"/>
      <w:r w:rsidRPr="003407A2">
        <w:rPr>
          <w:color w:val="000000"/>
          <w:sz w:val="28"/>
          <w:szCs w:val="28"/>
        </w:rPr>
        <w:t xml:space="preserve"> і </w:t>
      </w:r>
      <w:proofErr w:type="spellStart"/>
      <w:r w:rsidRPr="003407A2">
        <w:rPr>
          <w:color w:val="000000"/>
          <w:sz w:val="28"/>
          <w:szCs w:val="28"/>
        </w:rPr>
        <w:t>надсилання</w:t>
      </w:r>
      <w:proofErr w:type="spellEnd"/>
      <w:r w:rsidRPr="003407A2">
        <w:rPr>
          <w:color w:val="000000"/>
          <w:sz w:val="28"/>
          <w:szCs w:val="28"/>
        </w:rPr>
        <w:t xml:space="preserve"> за </w:t>
      </w:r>
      <w:proofErr w:type="spellStart"/>
      <w:r w:rsidRPr="003407A2">
        <w:rPr>
          <w:color w:val="000000"/>
          <w:sz w:val="28"/>
          <w:szCs w:val="28"/>
        </w:rPr>
        <w:t>належністю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що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надійшли</w:t>
      </w:r>
      <w:proofErr w:type="spellEnd"/>
      <w:r w:rsidRPr="003407A2">
        <w:rPr>
          <w:color w:val="000000"/>
          <w:sz w:val="28"/>
          <w:szCs w:val="28"/>
        </w:rPr>
        <w:t xml:space="preserve"> на </w:t>
      </w:r>
      <w:proofErr w:type="spellStart"/>
      <w:r w:rsidRPr="003407A2">
        <w:rPr>
          <w:color w:val="000000"/>
          <w:sz w:val="28"/>
          <w:szCs w:val="28"/>
        </w:rPr>
        <w:t>Урядову</w:t>
      </w:r>
      <w:proofErr w:type="spellEnd"/>
      <w:r w:rsidRPr="003407A2">
        <w:rPr>
          <w:color w:val="000000"/>
          <w:sz w:val="28"/>
          <w:szCs w:val="28"/>
        </w:rPr>
        <w:t xml:space="preserve"> «</w:t>
      </w:r>
      <w:proofErr w:type="spellStart"/>
      <w:r w:rsidRPr="003407A2">
        <w:rPr>
          <w:color w:val="000000"/>
          <w:sz w:val="28"/>
          <w:szCs w:val="28"/>
        </w:rPr>
        <w:t>гарячу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лінію</w:t>
      </w:r>
      <w:proofErr w:type="spellEnd"/>
      <w:r w:rsidRPr="003407A2">
        <w:rPr>
          <w:color w:val="000000"/>
          <w:sz w:val="28"/>
          <w:szCs w:val="28"/>
        </w:rPr>
        <w:t>» та «</w:t>
      </w:r>
      <w:proofErr w:type="spellStart"/>
      <w:r w:rsidRPr="003407A2">
        <w:rPr>
          <w:color w:val="000000"/>
          <w:sz w:val="28"/>
          <w:szCs w:val="28"/>
        </w:rPr>
        <w:t>гарячу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лінію</w:t>
      </w:r>
      <w:proofErr w:type="spellEnd"/>
      <w:r w:rsidRPr="003407A2">
        <w:rPr>
          <w:color w:val="000000"/>
          <w:sz w:val="28"/>
          <w:szCs w:val="28"/>
        </w:rPr>
        <w:t xml:space="preserve">»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опрацьовано</w:t>
      </w:r>
      <w:proofErr w:type="spellEnd"/>
      <w:r w:rsidRPr="003407A2">
        <w:rPr>
          <w:color w:val="000000"/>
          <w:sz w:val="28"/>
          <w:szCs w:val="28"/>
        </w:rPr>
        <w:t xml:space="preserve"> 442 </w:t>
      </w: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. З </w:t>
      </w:r>
      <w:proofErr w:type="spellStart"/>
      <w:r w:rsidRPr="003407A2">
        <w:rPr>
          <w:color w:val="000000"/>
          <w:sz w:val="28"/>
          <w:szCs w:val="28"/>
        </w:rPr>
        <w:t>Урядової</w:t>
      </w:r>
      <w:proofErr w:type="spellEnd"/>
      <w:r w:rsidRPr="003407A2">
        <w:rPr>
          <w:color w:val="000000"/>
          <w:sz w:val="28"/>
          <w:szCs w:val="28"/>
        </w:rPr>
        <w:t xml:space="preserve"> «</w:t>
      </w:r>
      <w:proofErr w:type="spellStart"/>
      <w:r w:rsidRPr="003407A2">
        <w:rPr>
          <w:color w:val="000000"/>
          <w:sz w:val="28"/>
          <w:szCs w:val="28"/>
        </w:rPr>
        <w:t>гарячої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лінії</w:t>
      </w:r>
      <w:proofErr w:type="spellEnd"/>
      <w:r w:rsidRPr="003407A2">
        <w:rPr>
          <w:color w:val="000000"/>
          <w:sz w:val="28"/>
          <w:szCs w:val="28"/>
        </w:rPr>
        <w:t xml:space="preserve">» </w:t>
      </w:r>
      <w:proofErr w:type="spellStart"/>
      <w:r w:rsidRPr="003407A2">
        <w:rPr>
          <w:color w:val="000000"/>
          <w:sz w:val="28"/>
          <w:szCs w:val="28"/>
        </w:rPr>
        <w:t>надійшло</w:t>
      </w:r>
      <w:proofErr w:type="spellEnd"/>
      <w:r w:rsidRPr="003407A2">
        <w:rPr>
          <w:color w:val="000000"/>
          <w:sz w:val="28"/>
          <w:szCs w:val="28"/>
        </w:rPr>
        <w:t xml:space="preserve"> 45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>, з «</w:t>
      </w:r>
      <w:proofErr w:type="spellStart"/>
      <w:r w:rsidRPr="003407A2">
        <w:rPr>
          <w:color w:val="000000"/>
          <w:sz w:val="28"/>
          <w:szCs w:val="28"/>
        </w:rPr>
        <w:t>гарячої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лінії</w:t>
      </w:r>
      <w:proofErr w:type="spellEnd"/>
      <w:r w:rsidRPr="003407A2">
        <w:rPr>
          <w:color w:val="000000"/>
          <w:sz w:val="28"/>
          <w:szCs w:val="28"/>
        </w:rPr>
        <w:t xml:space="preserve">»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отримано</w:t>
      </w:r>
      <w:proofErr w:type="spellEnd"/>
      <w:r w:rsidRPr="003407A2">
        <w:rPr>
          <w:color w:val="000000"/>
          <w:sz w:val="28"/>
          <w:szCs w:val="28"/>
        </w:rPr>
        <w:t xml:space="preserve"> 397 </w:t>
      </w:r>
      <w:proofErr w:type="spellStart"/>
      <w:r w:rsidRPr="003407A2">
        <w:rPr>
          <w:color w:val="000000"/>
          <w:sz w:val="28"/>
          <w:szCs w:val="28"/>
        </w:rPr>
        <w:t>дзвінків</w:t>
      </w:r>
      <w:proofErr w:type="spellEnd"/>
      <w:r w:rsidRPr="003407A2">
        <w:rPr>
          <w:color w:val="000000"/>
          <w:sz w:val="28"/>
          <w:szCs w:val="28"/>
        </w:rPr>
        <w:t xml:space="preserve"> (307 </w:t>
      </w:r>
      <w:proofErr w:type="spellStart"/>
      <w:r w:rsidRPr="003407A2">
        <w:rPr>
          <w:color w:val="000000"/>
          <w:sz w:val="28"/>
          <w:szCs w:val="28"/>
        </w:rPr>
        <w:t>осіб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отримали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довідкову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інформацію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консультації</w:t>
      </w:r>
      <w:proofErr w:type="spellEnd"/>
      <w:r w:rsidRPr="003407A2">
        <w:rPr>
          <w:color w:val="000000"/>
          <w:sz w:val="28"/>
          <w:szCs w:val="28"/>
        </w:rPr>
        <w:t xml:space="preserve"> та </w:t>
      </w:r>
      <w:proofErr w:type="spellStart"/>
      <w:r w:rsidRPr="003407A2">
        <w:rPr>
          <w:color w:val="000000"/>
          <w:sz w:val="28"/>
          <w:szCs w:val="28"/>
        </w:rPr>
        <w:t>роз’яснення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фахівців</w:t>
      </w:r>
      <w:proofErr w:type="spellEnd"/>
      <w:r w:rsidRPr="003407A2">
        <w:rPr>
          <w:color w:val="000000"/>
          <w:sz w:val="28"/>
          <w:szCs w:val="28"/>
        </w:rPr>
        <w:t xml:space="preserve"> Центру).</w:t>
      </w:r>
    </w:p>
    <w:p w14:paraId="001EB90E" w14:textId="77777777" w:rsidR="003407A2" w:rsidRPr="003407A2" w:rsidRDefault="003407A2" w:rsidP="003407A2">
      <w:pPr>
        <w:ind w:firstLine="553"/>
        <w:jc w:val="both"/>
        <w:rPr>
          <w:color w:val="000000"/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Звернення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що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потребували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письмової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відповіді</w:t>
      </w:r>
      <w:proofErr w:type="spellEnd"/>
      <w:r w:rsidRPr="003407A2">
        <w:rPr>
          <w:color w:val="000000"/>
          <w:sz w:val="28"/>
          <w:szCs w:val="28"/>
        </w:rPr>
        <w:t xml:space="preserve"> - 135, </w:t>
      </w:r>
      <w:proofErr w:type="spellStart"/>
      <w:r w:rsidRPr="003407A2">
        <w:rPr>
          <w:color w:val="000000"/>
          <w:sz w:val="28"/>
          <w:szCs w:val="28"/>
        </w:rPr>
        <w:t>направлені</w:t>
      </w:r>
      <w:proofErr w:type="spellEnd"/>
      <w:r w:rsidRPr="003407A2">
        <w:rPr>
          <w:color w:val="000000"/>
          <w:sz w:val="28"/>
          <w:szCs w:val="28"/>
        </w:rPr>
        <w:t xml:space="preserve"> на </w:t>
      </w:r>
      <w:proofErr w:type="spellStart"/>
      <w:r w:rsidRPr="003407A2">
        <w:rPr>
          <w:color w:val="000000"/>
          <w:sz w:val="28"/>
          <w:szCs w:val="28"/>
        </w:rPr>
        <w:t>розгляд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r w:rsidRPr="003407A2">
        <w:rPr>
          <w:color w:val="000000"/>
          <w:kern w:val="16"/>
          <w:sz w:val="28"/>
          <w:szCs w:val="28"/>
        </w:rPr>
        <w:t xml:space="preserve">до </w:t>
      </w:r>
      <w:proofErr w:type="spellStart"/>
      <w:r w:rsidRPr="003407A2">
        <w:rPr>
          <w:color w:val="000000"/>
          <w:kern w:val="16"/>
          <w:sz w:val="28"/>
          <w:szCs w:val="28"/>
        </w:rPr>
        <w:t>місцевих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органів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виконавчої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влади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3407A2">
        <w:rPr>
          <w:color w:val="000000"/>
          <w:kern w:val="16"/>
          <w:sz w:val="28"/>
          <w:szCs w:val="28"/>
        </w:rPr>
        <w:t>військових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адміністрацій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області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3407A2">
        <w:rPr>
          <w:color w:val="000000"/>
          <w:kern w:val="16"/>
          <w:sz w:val="28"/>
          <w:szCs w:val="28"/>
        </w:rPr>
        <w:t>структурних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підрозділів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3407A2">
        <w:rPr>
          <w:color w:val="000000"/>
          <w:kern w:val="16"/>
          <w:sz w:val="28"/>
          <w:szCs w:val="28"/>
        </w:rPr>
        <w:t>територіальних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підрозділів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центральних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органів</w:t>
      </w:r>
      <w:proofErr w:type="spellEnd"/>
      <w:r w:rsidRPr="003407A2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3407A2">
        <w:rPr>
          <w:color w:val="000000"/>
          <w:kern w:val="16"/>
          <w:sz w:val="28"/>
          <w:szCs w:val="28"/>
        </w:rPr>
        <w:t>влади</w:t>
      </w:r>
      <w:proofErr w:type="spellEnd"/>
      <w:r w:rsidRPr="003407A2">
        <w:rPr>
          <w:color w:val="000000"/>
          <w:kern w:val="16"/>
          <w:sz w:val="28"/>
          <w:szCs w:val="28"/>
        </w:rPr>
        <w:t>.</w:t>
      </w:r>
    </w:p>
    <w:p w14:paraId="35ADF31A" w14:textId="74184C77" w:rsidR="003407A2" w:rsidRPr="003407A2" w:rsidRDefault="003407A2" w:rsidP="003407A2">
      <w:pPr>
        <w:ind w:firstLine="553"/>
        <w:contextualSpacing/>
        <w:jc w:val="both"/>
        <w:rPr>
          <w:sz w:val="28"/>
          <w:szCs w:val="28"/>
        </w:rPr>
      </w:pPr>
      <w:r w:rsidRPr="003407A2">
        <w:rPr>
          <w:sz w:val="28"/>
          <w:szCs w:val="28"/>
        </w:rPr>
        <w:t xml:space="preserve">За </w:t>
      </w:r>
      <w:proofErr w:type="spellStart"/>
      <w:r w:rsidRPr="003407A2">
        <w:rPr>
          <w:sz w:val="28"/>
          <w:szCs w:val="28"/>
        </w:rPr>
        <w:t>географічним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розподілом</w:t>
      </w:r>
      <w:proofErr w:type="spellEnd"/>
      <w:r w:rsidRPr="003407A2">
        <w:rPr>
          <w:sz w:val="28"/>
          <w:szCs w:val="28"/>
        </w:rPr>
        <w:t xml:space="preserve">, </w:t>
      </w:r>
      <w:proofErr w:type="spellStart"/>
      <w:r w:rsidRPr="003407A2">
        <w:rPr>
          <w:sz w:val="28"/>
          <w:szCs w:val="28"/>
        </w:rPr>
        <w:t>найбільше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звернень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отримано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від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мешканців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міст</w:t>
      </w:r>
      <w:proofErr w:type="spellEnd"/>
      <w:r w:rsidRPr="003407A2">
        <w:rPr>
          <w:sz w:val="28"/>
          <w:szCs w:val="28"/>
        </w:rPr>
        <w:t>: С</w:t>
      </w:r>
      <w:proofErr w:type="spellStart"/>
      <w:r w:rsidR="004A79D0">
        <w:rPr>
          <w:sz w:val="28"/>
          <w:szCs w:val="28"/>
          <w:lang w:val="uk-UA"/>
        </w:rPr>
        <w:t>іверсько</w:t>
      </w:r>
      <w:r w:rsidRPr="003407A2">
        <w:rPr>
          <w:sz w:val="28"/>
          <w:szCs w:val="28"/>
        </w:rPr>
        <w:t>донецька</w:t>
      </w:r>
      <w:proofErr w:type="spellEnd"/>
      <w:r w:rsidRPr="003407A2">
        <w:rPr>
          <w:sz w:val="28"/>
          <w:szCs w:val="28"/>
        </w:rPr>
        <w:t xml:space="preserve"> (23), </w:t>
      </w:r>
      <w:proofErr w:type="spellStart"/>
      <w:r w:rsidRPr="003407A2">
        <w:rPr>
          <w:sz w:val="28"/>
          <w:szCs w:val="28"/>
        </w:rPr>
        <w:t>Лисичанська</w:t>
      </w:r>
      <w:proofErr w:type="spellEnd"/>
      <w:r w:rsidRPr="003407A2">
        <w:rPr>
          <w:sz w:val="28"/>
          <w:szCs w:val="28"/>
        </w:rPr>
        <w:t xml:space="preserve"> (17), та </w:t>
      </w:r>
      <w:proofErr w:type="spellStart"/>
      <w:r w:rsidRPr="003407A2">
        <w:rPr>
          <w:sz w:val="28"/>
          <w:szCs w:val="28"/>
        </w:rPr>
        <w:t>загалом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від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внутрішньо</w:t>
      </w:r>
      <w:proofErr w:type="spellEnd"/>
      <w:r w:rsidRPr="003407A2">
        <w:rPr>
          <w:sz w:val="28"/>
          <w:szCs w:val="28"/>
        </w:rPr>
        <w:t xml:space="preserve"> – </w:t>
      </w:r>
      <w:proofErr w:type="spellStart"/>
      <w:r w:rsidRPr="003407A2">
        <w:rPr>
          <w:sz w:val="28"/>
          <w:szCs w:val="28"/>
        </w:rPr>
        <w:t>переміщених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громадян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із</w:t>
      </w:r>
      <w:proofErr w:type="spellEnd"/>
      <w:r w:rsidRPr="003407A2">
        <w:rPr>
          <w:sz w:val="28"/>
          <w:szCs w:val="28"/>
        </w:rPr>
        <w:t xml:space="preserve"> </w:t>
      </w:r>
      <w:proofErr w:type="spellStart"/>
      <w:r w:rsidRPr="003407A2">
        <w:rPr>
          <w:sz w:val="28"/>
          <w:szCs w:val="28"/>
        </w:rPr>
        <w:t>Щастинського</w:t>
      </w:r>
      <w:proofErr w:type="spellEnd"/>
      <w:r w:rsidRPr="003407A2">
        <w:rPr>
          <w:sz w:val="28"/>
          <w:szCs w:val="28"/>
        </w:rPr>
        <w:t xml:space="preserve"> району (10).</w:t>
      </w:r>
    </w:p>
    <w:p w14:paraId="6D53FBF1" w14:textId="77777777" w:rsidR="003407A2" w:rsidRPr="003407A2" w:rsidRDefault="003407A2" w:rsidP="003407A2">
      <w:pPr>
        <w:ind w:firstLine="553"/>
        <w:contextualSpacing/>
        <w:jc w:val="both"/>
        <w:rPr>
          <w:color w:val="000000"/>
          <w:sz w:val="28"/>
          <w:szCs w:val="28"/>
        </w:rPr>
      </w:pPr>
      <w:proofErr w:type="spellStart"/>
      <w:r w:rsidRPr="003407A2">
        <w:rPr>
          <w:color w:val="000000"/>
          <w:sz w:val="28"/>
          <w:szCs w:val="28"/>
        </w:rPr>
        <w:t>Найактуальнішою</w:t>
      </w:r>
      <w:proofErr w:type="spellEnd"/>
      <w:r w:rsidRPr="003407A2">
        <w:rPr>
          <w:color w:val="000000"/>
          <w:sz w:val="28"/>
          <w:szCs w:val="28"/>
        </w:rPr>
        <w:t xml:space="preserve"> темою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залишається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соціальна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політика</w:t>
      </w:r>
      <w:proofErr w:type="spellEnd"/>
      <w:r w:rsidRPr="003407A2">
        <w:rPr>
          <w:color w:val="000000"/>
          <w:sz w:val="28"/>
          <w:szCs w:val="28"/>
        </w:rPr>
        <w:t xml:space="preserve"> та </w:t>
      </w:r>
      <w:proofErr w:type="spellStart"/>
      <w:r w:rsidRPr="003407A2">
        <w:rPr>
          <w:color w:val="000000"/>
          <w:sz w:val="28"/>
          <w:szCs w:val="28"/>
        </w:rPr>
        <w:t>складає</w:t>
      </w:r>
      <w:proofErr w:type="spellEnd"/>
      <w:r w:rsidRPr="003407A2">
        <w:rPr>
          <w:color w:val="000000"/>
          <w:sz w:val="28"/>
          <w:szCs w:val="28"/>
        </w:rPr>
        <w:t xml:space="preserve"> 22 %,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загальної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кількості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отриманих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. На другому </w:t>
      </w:r>
      <w:proofErr w:type="spellStart"/>
      <w:r w:rsidRPr="003407A2">
        <w:rPr>
          <w:color w:val="000000"/>
          <w:sz w:val="28"/>
          <w:szCs w:val="28"/>
        </w:rPr>
        <w:t>місці</w:t>
      </w:r>
      <w:proofErr w:type="spellEnd"/>
      <w:r w:rsidRPr="003407A2">
        <w:rPr>
          <w:color w:val="000000"/>
          <w:sz w:val="28"/>
          <w:szCs w:val="28"/>
        </w:rPr>
        <w:t xml:space="preserve"> – </w:t>
      </w:r>
      <w:proofErr w:type="spellStart"/>
      <w:r w:rsidRPr="003407A2">
        <w:rPr>
          <w:color w:val="000000"/>
          <w:sz w:val="28"/>
          <w:szCs w:val="28"/>
        </w:rPr>
        <w:t>питання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міграції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паспортизації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</w:t>
      </w:r>
      <w:proofErr w:type="spellEnd"/>
      <w:r w:rsidRPr="003407A2">
        <w:rPr>
          <w:color w:val="000000"/>
          <w:sz w:val="28"/>
          <w:szCs w:val="28"/>
        </w:rPr>
        <w:t xml:space="preserve">, </w:t>
      </w:r>
      <w:proofErr w:type="spellStart"/>
      <w:r w:rsidRPr="003407A2">
        <w:rPr>
          <w:color w:val="000000"/>
          <w:sz w:val="28"/>
          <w:szCs w:val="28"/>
        </w:rPr>
        <w:t>що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склали</w:t>
      </w:r>
      <w:proofErr w:type="spellEnd"/>
      <w:r w:rsidRPr="003407A2">
        <w:rPr>
          <w:color w:val="000000"/>
          <w:sz w:val="28"/>
          <w:szCs w:val="28"/>
        </w:rPr>
        <w:t xml:space="preserve"> 19 % </w:t>
      </w:r>
      <w:proofErr w:type="spellStart"/>
      <w:r w:rsidRPr="003407A2">
        <w:rPr>
          <w:color w:val="000000"/>
          <w:sz w:val="28"/>
          <w:szCs w:val="28"/>
        </w:rPr>
        <w:t>від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загальної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кількості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за </w:t>
      </w:r>
      <w:proofErr w:type="spellStart"/>
      <w:r w:rsidRPr="003407A2">
        <w:rPr>
          <w:color w:val="000000"/>
          <w:sz w:val="28"/>
          <w:szCs w:val="28"/>
        </w:rPr>
        <w:t>відповідний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період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</w:p>
    <w:p w14:paraId="49F5506D" w14:textId="77777777" w:rsidR="003407A2" w:rsidRPr="003407A2" w:rsidRDefault="003407A2" w:rsidP="003407A2">
      <w:pPr>
        <w:tabs>
          <w:tab w:val="left" w:pos="5529"/>
        </w:tabs>
        <w:ind w:firstLine="553"/>
        <w:contextualSpacing/>
        <w:jc w:val="both"/>
        <w:rPr>
          <w:color w:val="000000"/>
          <w:sz w:val="28"/>
          <w:szCs w:val="28"/>
        </w:rPr>
      </w:pPr>
      <w:r w:rsidRPr="003407A2">
        <w:rPr>
          <w:color w:val="000000"/>
          <w:sz w:val="28"/>
          <w:szCs w:val="28"/>
        </w:rPr>
        <w:t xml:space="preserve">В </w:t>
      </w:r>
      <w:proofErr w:type="spellStart"/>
      <w:r w:rsidRPr="003407A2">
        <w:rPr>
          <w:color w:val="000000"/>
          <w:sz w:val="28"/>
          <w:szCs w:val="28"/>
        </w:rPr>
        <w:t>облдержадміністрації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налагоджена</w:t>
      </w:r>
      <w:proofErr w:type="spellEnd"/>
      <w:r w:rsidRPr="003407A2">
        <w:rPr>
          <w:color w:val="000000"/>
          <w:sz w:val="28"/>
          <w:szCs w:val="28"/>
        </w:rPr>
        <w:t xml:space="preserve"> система </w:t>
      </w:r>
      <w:proofErr w:type="spellStart"/>
      <w:r w:rsidRPr="003407A2">
        <w:rPr>
          <w:color w:val="000000"/>
          <w:sz w:val="28"/>
          <w:szCs w:val="28"/>
        </w:rPr>
        <w:t>забезпечення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своєчасного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опрацювання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звернень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громадян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згідно</w:t>
      </w:r>
      <w:proofErr w:type="spellEnd"/>
      <w:r w:rsidRPr="003407A2">
        <w:rPr>
          <w:color w:val="000000"/>
          <w:sz w:val="28"/>
          <w:szCs w:val="28"/>
        </w:rPr>
        <w:t xml:space="preserve"> з </w:t>
      </w:r>
      <w:proofErr w:type="spellStart"/>
      <w:r w:rsidRPr="003407A2">
        <w:rPr>
          <w:color w:val="000000"/>
          <w:sz w:val="28"/>
          <w:szCs w:val="28"/>
        </w:rPr>
        <w:t>чинним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законодавством</w:t>
      </w:r>
      <w:proofErr w:type="spellEnd"/>
      <w:r w:rsidRPr="003407A2">
        <w:rPr>
          <w:color w:val="000000"/>
          <w:sz w:val="28"/>
          <w:szCs w:val="28"/>
        </w:rPr>
        <w:t xml:space="preserve"> </w:t>
      </w:r>
      <w:proofErr w:type="spellStart"/>
      <w:r w:rsidRPr="003407A2">
        <w:rPr>
          <w:color w:val="000000"/>
          <w:sz w:val="28"/>
          <w:szCs w:val="28"/>
        </w:rPr>
        <w:t>України</w:t>
      </w:r>
      <w:proofErr w:type="spellEnd"/>
      <w:r w:rsidRPr="003407A2">
        <w:rPr>
          <w:color w:val="000000"/>
          <w:sz w:val="28"/>
          <w:szCs w:val="28"/>
        </w:rPr>
        <w:t xml:space="preserve">. </w:t>
      </w:r>
    </w:p>
    <w:p w14:paraId="2591920E" w14:textId="239192AF" w:rsidR="003407A2" w:rsidRPr="003407A2" w:rsidRDefault="003407A2" w:rsidP="003407A2">
      <w:pPr>
        <w:ind w:firstLine="553"/>
        <w:jc w:val="both"/>
        <w:rPr>
          <w:color w:val="000000"/>
          <w:sz w:val="28"/>
          <w:szCs w:val="28"/>
        </w:rPr>
      </w:pPr>
      <w:r w:rsidRPr="003407A2">
        <w:rPr>
          <w:color w:val="000000"/>
          <w:sz w:val="28"/>
          <w:szCs w:val="28"/>
        </w:rPr>
        <w:t xml:space="preserve">Робота </w:t>
      </w:r>
      <w:r>
        <w:rPr>
          <w:color w:val="000000"/>
          <w:sz w:val="28"/>
          <w:szCs w:val="28"/>
          <w:lang w:val="uk-UA"/>
        </w:rPr>
        <w:t>триває.</w:t>
      </w:r>
    </w:p>
    <w:p w14:paraId="51932115" w14:textId="77777777" w:rsidR="00997FD9" w:rsidRPr="003407A2" w:rsidRDefault="00997FD9" w:rsidP="00E010E9">
      <w:pPr>
        <w:tabs>
          <w:tab w:val="left" w:pos="1842"/>
        </w:tabs>
        <w:ind w:firstLine="553"/>
        <w:contextualSpacing/>
        <w:jc w:val="both"/>
        <w:rPr>
          <w:sz w:val="28"/>
          <w:szCs w:val="28"/>
          <w:lang w:val="uk-UA"/>
        </w:rPr>
      </w:pPr>
    </w:p>
    <w:p w14:paraId="1206243D" w14:textId="77777777" w:rsidR="007E3CF9" w:rsidRPr="003407A2" w:rsidRDefault="007E3CF9" w:rsidP="00D350F4">
      <w:pPr>
        <w:jc w:val="both"/>
        <w:rPr>
          <w:sz w:val="28"/>
          <w:szCs w:val="28"/>
          <w:lang w:val="uk-UA"/>
        </w:rPr>
      </w:pPr>
    </w:p>
    <w:sectPr w:rsidR="007E3CF9" w:rsidRPr="003407A2" w:rsidSect="00E010E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A6D8" w14:textId="77777777" w:rsidR="004D4519" w:rsidRDefault="004D4519" w:rsidP="00035995">
      <w:r>
        <w:separator/>
      </w:r>
    </w:p>
  </w:endnote>
  <w:endnote w:type="continuationSeparator" w:id="0">
    <w:p w14:paraId="0F5F1312" w14:textId="77777777" w:rsidR="004D4519" w:rsidRDefault="004D4519" w:rsidP="000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FreeSans">
    <w:altName w:val="Yu Gothic UI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8BB7" w14:textId="77777777" w:rsidR="004D4519" w:rsidRDefault="004D4519" w:rsidP="00035995">
      <w:r>
        <w:separator/>
      </w:r>
    </w:p>
  </w:footnote>
  <w:footnote w:type="continuationSeparator" w:id="0">
    <w:p w14:paraId="6A5167E4" w14:textId="77777777" w:rsidR="004D4519" w:rsidRDefault="004D4519" w:rsidP="000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7020"/>
      <w:docPartObj>
        <w:docPartGallery w:val="Page Numbers (Top of Page)"/>
        <w:docPartUnique/>
      </w:docPartObj>
    </w:sdtPr>
    <w:sdtEndPr/>
    <w:sdtContent>
      <w:p w14:paraId="01B99140" w14:textId="77777777" w:rsidR="00305588" w:rsidRDefault="00463D14">
        <w:pPr>
          <w:pStyle w:val="a6"/>
          <w:jc w:val="center"/>
        </w:pPr>
        <w:r>
          <w:fldChar w:fldCharType="begin"/>
        </w:r>
        <w:r w:rsidR="008405F4">
          <w:instrText xml:space="preserve"> PAGE   \* MERGEFORMAT </w:instrText>
        </w:r>
        <w:r>
          <w:fldChar w:fldCharType="separate"/>
        </w:r>
        <w:r w:rsidR="003F2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602E4" w14:textId="77777777" w:rsidR="00035995" w:rsidRDefault="000359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7F2"/>
    <w:multiLevelType w:val="hybridMultilevel"/>
    <w:tmpl w:val="894243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962F0"/>
    <w:multiLevelType w:val="hybridMultilevel"/>
    <w:tmpl w:val="09C29E8C"/>
    <w:lvl w:ilvl="0" w:tplc="903A8E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C2B1E04"/>
    <w:multiLevelType w:val="hybridMultilevel"/>
    <w:tmpl w:val="89924EAE"/>
    <w:lvl w:ilvl="0" w:tplc="A768F5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5F5BA8"/>
    <w:multiLevelType w:val="hybridMultilevel"/>
    <w:tmpl w:val="C316AF6C"/>
    <w:lvl w:ilvl="0" w:tplc="41945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21D67"/>
    <w:multiLevelType w:val="hybridMultilevel"/>
    <w:tmpl w:val="7898E85E"/>
    <w:lvl w:ilvl="0" w:tplc="C8505F88"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7FF36EA1"/>
    <w:multiLevelType w:val="hybridMultilevel"/>
    <w:tmpl w:val="2C40208A"/>
    <w:lvl w:ilvl="0" w:tplc="757692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CD"/>
    <w:rsid w:val="00000C31"/>
    <w:rsid w:val="00001658"/>
    <w:rsid w:val="00002C26"/>
    <w:rsid w:val="00002ECD"/>
    <w:rsid w:val="000052E9"/>
    <w:rsid w:val="00010E1F"/>
    <w:rsid w:val="00013151"/>
    <w:rsid w:val="00026799"/>
    <w:rsid w:val="00027F5C"/>
    <w:rsid w:val="00030167"/>
    <w:rsid w:val="000302A9"/>
    <w:rsid w:val="00033109"/>
    <w:rsid w:val="00035995"/>
    <w:rsid w:val="00037846"/>
    <w:rsid w:val="00041F87"/>
    <w:rsid w:val="00053C08"/>
    <w:rsid w:val="000549EE"/>
    <w:rsid w:val="00055353"/>
    <w:rsid w:val="00057D69"/>
    <w:rsid w:val="000610D2"/>
    <w:rsid w:val="00061CEB"/>
    <w:rsid w:val="00061DE0"/>
    <w:rsid w:val="00062642"/>
    <w:rsid w:val="00072779"/>
    <w:rsid w:val="00080EDB"/>
    <w:rsid w:val="00081304"/>
    <w:rsid w:val="00081BB0"/>
    <w:rsid w:val="0008383D"/>
    <w:rsid w:val="00085AE6"/>
    <w:rsid w:val="00087BA0"/>
    <w:rsid w:val="0009070E"/>
    <w:rsid w:val="00092F51"/>
    <w:rsid w:val="00094FDA"/>
    <w:rsid w:val="0009602C"/>
    <w:rsid w:val="000A3620"/>
    <w:rsid w:val="000B2175"/>
    <w:rsid w:val="000B29C4"/>
    <w:rsid w:val="000B29E3"/>
    <w:rsid w:val="000B43B9"/>
    <w:rsid w:val="000B58A4"/>
    <w:rsid w:val="000D19FD"/>
    <w:rsid w:val="000D3323"/>
    <w:rsid w:val="000E12EC"/>
    <w:rsid w:val="000E30CD"/>
    <w:rsid w:val="000E36F1"/>
    <w:rsid w:val="000E39D5"/>
    <w:rsid w:val="000E6BF4"/>
    <w:rsid w:val="000F1D69"/>
    <w:rsid w:val="000F5068"/>
    <w:rsid w:val="000F5DE9"/>
    <w:rsid w:val="000F699F"/>
    <w:rsid w:val="00100A49"/>
    <w:rsid w:val="00100C97"/>
    <w:rsid w:val="00101A1D"/>
    <w:rsid w:val="00105891"/>
    <w:rsid w:val="001067A8"/>
    <w:rsid w:val="0010779E"/>
    <w:rsid w:val="00110EAA"/>
    <w:rsid w:val="00111DAB"/>
    <w:rsid w:val="001202D9"/>
    <w:rsid w:val="001220AB"/>
    <w:rsid w:val="001229C2"/>
    <w:rsid w:val="001264C1"/>
    <w:rsid w:val="001266CC"/>
    <w:rsid w:val="00133087"/>
    <w:rsid w:val="0013350F"/>
    <w:rsid w:val="0013556E"/>
    <w:rsid w:val="0013654F"/>
    <w:rsid w:val="001378D6"/>
    <w:rsid w:val="00141A7C"/>
    <w:rsid w:val="001433C8"/>
    <w:rsid w:val="0014666F"/>
    <w:rsid w:val="00153CD8"/>
    <w:rsid w:val="00153E7E"/>
    <w:rsid w:val="00154118"/>
    <w:rsid w:val="00162C56"/>
    <w:rsid w:val="0016518D"/>
    <w:rsid w:val="00165836"/>
    <w:rsid w:val="00165A7F"/>
    <w:rsid w:val="001731A3"/>
    <w:rsid w:val="00176535"/>
    <w:rsid w:val="00176740"/>
    <w:rsid w:val="00190862"/>
    <w:rsid w:val="001A3E7E"/>
    <w:rsid w:val="001A75B9"/>
    <w:rsid w:val="001B7192"/>
    <w:rsid w:val="001B7287"/>
    <w:rsid w:val="001C0B86"/>
    <w:rsid w:val="001C12B0"/>
    <w:rsid w:val="001C7D66"/>
    <w:rsid w:val="001D2052"/>
    <w:rsid w:val="001D486E"/>
    <w:rsid w:val="001E2FC2"/>
    <w:rsid w:val="001E3137"/>
    <w:rsid w:val="001E54B1"/>
    <w:rsid w:val="001F12CC"/>
    <w:rsid w:val="001F1E38"/>
    <w:rsid w:val="001F61DB"/>
    <w:rsid w:val="00200E51"/>
    <w:rsid w:val="002029F8"/>
    <w:rsid w:val="00202AF8"/>
    <w:rsid w:val="00204B58"/>
    <w:rsid w:val="00210E44"/>
    <w:rsid w:val="00211CED"/>
    <w:rsid w:val="002126C5"/>
    <w:rsid w:val="0021347D"/>
    <w:rsid w:val="00215058"/>
    <w:rsid w:val="00215E63"/>
    <w:rsid w:val="00216737"/>
    <w:rsid w:val="00217B42"/>
    <w:rsid w:val="002203C9"/>
    <w:rsid w:val="0022085D"/>
    <w:rsid w:val="00223C81"/>
    <w:rsid w:val="00224306"/>
    <w:rsid w:val="0022527F"/>
    <w:rsid w:val="0023277C"/>
    <w:rsid w:val="00232A86"/>
    <w:rsid w:val="002338C8"/>
    <w:rsid w:val="0024355A"/>
    <w:rsid w:val="00245607"/>
    <w:rsid w:val="00245CC7"/>
    <w:rsid w:val="00246F46"/>
    <w:rsid w:val="002475A9"/>
    <w:rsid w:val="00250640"/>
    <w:rsid w:val="00254969"/>
    <w:rsid w:val="002611E5"/>
    <w:rsid w:val="0026122E"/>
    <w:rsid w:val="00261EE4"/>
    <w:rsid w:val="00264B78"/>
    <w:rsid w:val="00270B21"/>
    <w:rsid w:val="00274C55"/>
    <w:rsid w:val="00281276"/>
    <w:rsid w:val="00281910"/>
    <w:rsid w:val="002865F4"/>
    <w:rsid w:val="00286C76"/>
    <w:rsid w:val="0029110C"/>
    <w:rsid w:val="002912C2"/>
    <w:rsid w:val="00291323"/>
    <w:rsid w:val="002914AF"/>
    <w:rsid w:val="002963E7"/>
    <w:rsid w:val="002A5D8A"/>
    <w:rsid w:val="002A65F6"/>
    <w:rsid w:val="002A6AEB"/>
    <w:rsid w:val="002A70EE"/>
    <w:rsid w:val="002B1347"/>
    <w:rsid w:val="002B2DC3"/>
    <w:rsid w:val="002B5086"/>
    <w:rsid w:val="002B65D7"/>
    <w:rsid w:val="002B6780"/>
    <w:rsid w:val="002B6E1E"/>
    <w:rsid w:val="002B7016"/>
    <w:rsid w:val="002B7274"/>
    <w:rsid w:val="002C186A"/>
    <w:rsid w:val="002C189C"/>
    <w:rsid w:val="002C1CA8"/>
    <w:rsid w:val="002C4EA5"/>
    <w:rsid w:val="002D7D66"/>
    <w:rsid w:val="002E0238"/>
    <w:rsid w:val="002E3FA5"/>
    <w:rsid w:val="002E5B9F"/>
    <w:rsid w:val="002F39B4"/>
    <w:rsid w:val="002F49BA"/>
    <w:rsid w:val="002F5D2A"/>
    <w:rsid w:val="0030423D"/>
    <w:rsid w:val="00305588"/>
    <w:rsid w:val="003102CE"/>
    <w:rsid w:val="0031751F"/>
    <w:rsid w:val="003215D3"/>
    <w:rsid w:val="0032297E"/>
    <w:rsid w:val="00324499"/>
    <w:rsid w:val="00326069"/>
    <w:rsid w:val="003267BC"/>
    <w:rsid w:val="003300E4"/>
    <w:rsid w:val="00333C56"/>
    <w:rsid w:val="00333EA3"/>
    <w:rsid w:val="003350BE"/>
    <w:rsid w:val="003354D5"/>
    <w:rsid w:val="00335925"/>
    <w:rsid w:val="0033724B"/>
    <w:rsid w:val="003405FD"/>
    <w:rsid w:val="003407A2"/>
    <w:rsid w:val="003407BE"/>
    <w:rsid w:val="00341889"/>
    <w:rsid w:val="00346FBD"/>
    <w:rsid w:val="0034703E"/>
    <w:rsid w:val="003506FC"/>
    <w:rsid w:val="003542AB"/>
    <w:rsid w:val="0035562A"/>
    <w:rsid w:val="00365F90"/>
    <w:rsid w:val="00365FC2"/>
    <w:rsid w:val="00373DBB"/>
    <w:rsid w:val="00374B2D"/>
    <w:rsid w:val="003753CE"/>
    <w:rsid w:val="0037602E"/>
    <w:rsid w:val="00376E9A"/>
    <w:rsid w:val="003805EA"/>
    <w:rsid w:val="003846D8"/>
    <w:rsid w:val="00385F79"/>
    <w:rsid w:val="00390EAA"/>
    <w:rsid w:val="00392619"/>
    <w:rsid w:val="00392D0D"/>
    <w:rsid w:val="003977D2"/>
    <w:rsid w:val="003A1048"/>
    <w:rsid w:val="003A1CB1"/>
    <w:rsid w:val="003B43DC"/>
    <w:rsid w:val="003C1213"/>
    <w:rsid w:val="003D0446"/>
    <w:rsid w:val="003D27A6"/>
    <w:rsid w:val="003D2B28"/>
    <w:rsid w:val="003E2513"/>
    <w:rsid w:val="003E4F85"/>
    <w:rsid w:val="003F0B25"/>
    <w:rsid w:val="003F2CCB"/>
    <w:rsid w:val="003F4253"/>
    <w:rsid w:val="003F5856"/>
    <w:rsid w:val="003F6A15"/>
    <w:rsid w:val="00400383"/>
    <w:rsid w:val="00401C2B"/>
    <w:rsid w:val="004024D5"/>
    <w:rsid w:val="00402B8E"/>
    <w:rsid w:val="004032AA"/>
    <w:rsid w:val="00406177"/>
    <w:rsid w:val="004068B2"/>
    <w:rsid w:val="004103E3"/>
    <w:rsid w:val="004108B1"/>
    <w:rsid w:val="00412387"/>
    <w:rsid w:val="00414D3F"/>
    <w:rsid w:val="00415172"/>
    <w:rsid w:val="00427068"/>
    <w:rsid w:val="004314B5"/>
    <w:rsid w:val="00433500"/>
    <w:rsid w:val="00434DBA"/>
    <w:rsid w:val="00437224"/>
    <w:rsid w:val="004406E0"/>
    <w:rsid w:val="00445AF1"/>
    <w:rsid w:val="00450D58"/>
    <w:rsid w:val="0046159F"/>
    <w:rsid w:val="00462EB5"/>
    <w:rsid w:val="00463D14"/>
    <w:rsid w:val="00464B80"/>
    <w:rsid w:val="004658B5"/>
    <w:rsid w:val="004673C7"/>
    <w:rsid w:val="00467EA0"/>
    <w:rsid w:val="0047276E"/>
    <w:rsid w:val="00474C89"/>
    <w:rsid w:val="00476239"/>
    <w:rsid w:val="00477573"/>
    <w:rsid w:val="00480A4F"/>
    <w:rsid w:val="00486A43"/>
    <w:rsid w:val="00496587"/>
    <w:rsid w:val="00497A28"/>
    <w:rsid w:val="004A32A4"/>
    <w:rsid w:val="004A3440"/>
    <w:rsid w:val="004A409B"/>
    <w:rsid w:val="004A44C4"/>
    <w:rsid w:val="004A4EB7"/>
    <w:rsid w:val="004A676D"/>
    <w:rsid w:val="004A677B"/>
    <w:rsid w:val="004A79D0"/>
    <w:rsid w:val="004B0BAA"/>
    <w:rsid w:val="004B3CA9"/>
    <w:rsid w:val="004B3CBC"/>
    <w:rsid w:val="004B4B89"/>
    <w:rsid w:val="004B6984"/>
    <w:rsid w:val="004C59E7"/>
    <w:rsid w:val="004D0A73"/>
    <w:rsid w:val="004D3DC7"/>
    <w:rsid w:val="004D4519"/>
    <w:rsid w:val="004D7C39"/>
    <w:rsid w:val="004E3772"/>
    <w:rsid w:val="004E4955"/>
    <w:rsid w:val="004E7143"/>
    <w:rsid w:val="004F1C1F"/>
    <w:rsid w:val="004F1EEF"/>
    <w:rsid w:val="004F5B13"/>
    <w:rsid w:val="0050013E"/>
    <w:rsid w:val="00506517"/>
    <w:rsid w:val="00515DDC"/>
    <w:rsid w:val="005167FC"/>
    <w:rsid w:val="00524FA6"/>
    <w:rsid w:val="00525343"/>
    <w:rsid w:val="00537538"/>
    <w:rsid w:val="005430FA"/>
    <w:rsid w:val="00546DD9"/>
    <w:rsid w:val="005501A4"/>
    <w:rsid w:val="00551A5E"/>
    <w:rsid w:val="00555BC7"/>
    <w:rsid w:val="0055712B"/>
    <w:rsid w:val="005576ED"/>
    <w:rsid w:val="005614CF"/>
    <w:rsid w:val="005624CB"/>
    <w:rsid w:val="005642E5"/>
    <w:rsid w:val="00566726"/>
    <w:rsid w:val="0057132F"/>
    <w:rsid w:val="00572B82"/>
    <w:rsid w:val="00572EDA"/>
    <w:rsid w:val="00573A09"/>
    <w:rsid w:val="0057528F"/>
    <w:rsid w:val="00577C07"/>
    <w:rsid w:val="00580663"/>
    <w:rsid w:val="005871B2"/>
    <w:rsid w:val="005922DE"/>
    <w:rsid w:val="0059639E"/>
    <w:rsid w:val="005A114F"/>
    <w:rsid w:val="005A2F6E"/>
    <w:rsid w:val="005A4830"/>
    <w:rsid w:val="005B055F"/>
    <w:rsid w:val="005B329F"/>
    <w:rsid w:val="005B3EFA"/>
    <w:rsid w:val="005C13AE"/>
    <w:rsid w:val="005C1D17"/>
    <w:rsid w:val="005C2874"/>
    <w:rsid w:val="005C567D"/>
    <w:rsid w:val="005C58A4"/>
    <w:rsid w:val="005D0EF4"/>
    <w:rsid w:val="005D2532"/>
    <w:rsid w:val="005D3C89"/>
    <w:rsid w:val="005D5FBB"/>
    <w:rsid w:val="005D69D9"/>
    <w:rsid w:val="005D7B59"/>
    <w:rsid w:val="005E040F"/>
    <w:rsid w:val="005E17C6"/>
    <w:rsid w:val="005E1AAE"/>
    <w:rsid w:val="005E2171"/>
    <w:rsid w:val="005E40F3"/>
    <w:rsid w:val="005E4F80"/>
    <w:rsid w:val="005E58A8"/>
    <w:rsid w:val="005F4228"/>
    <w:rsid w:val="005F4277"/>
    <w:rsid w:val="005F4A25"/>
    <w:rsid w:val="005F4D87"/>
    <w:rsid w:val="005F5FC7"/>
    <w:rsid w:val="005F7229"/>
    <w:rsid w:val="00602892"/>
    <w:rsid w:val="00605243"/>
    <w:rsid w:val="00607092"/>
    <w:rsid w:val="0061010E"/>
    <w:rsid w:val="00612406"/>
    <w:rsid w:val="00612761"/>
    <w:rsid w:val="006144EB"/>
    <w:rsid w:val="0061648F"/>
    <w:rsid w:val="006167E3"/>
    <w:rsid w:val="00621849"/>
    <w:rsid w:val="006226BD"/>
    <w:rsid w:val="00625861"/>
    <w:rsid w:val="00625EA6"/>
    <w:rsid w:val="006264E7"/>
    <w:rsid w:val="00630E05"/>
    <w:rsid w:val="0063525F"/>
    <w:rsid w:val="00637B2B"/>
    <w:rsid w:val="0064048D"/>
    <w:rsid w:val="006406D4"/>
    <w:rsid w:val="00640A6C"/>
    <w:rsid w:val="00645A90"/>
    <w:rsid w:val="0065029B"/>
    <w:rsid w:val="00650348"/>
    <w:rsid w:val="00657727"/>
    <w:rsid w:val="00660712"/>
    <w:rsid w:val="00660D32"/>
    <w:rsid w:val="00661F61"/>
    <w:rsid w:val="006658AE"/>
    <w:rsid w:val="00665F88"/>
    <w:rsid w:val="00672CB9"/>
    <w:rsid w:val="00676E5D"/>
    <w:rsid w:val="00680FA9"/>
    <w:rsid w:val="00681D53"/>
    <w:rsid w:val="00682670"/>
    <w:rsid w:val="00682FB6"/>
    <w:rsid w:val="00684DCC"/>
    <w:rsid w:val="00687E29"/>
    <w:rsid w:val="00693111"/>
    <w:rsid w:val="0069335A"/>
    <w:rsid w:val="00695518"/>
    <w:rsid w:val="006958AB"/>
    <w:rsid w:val="00697428"/>
    <w:rsid w:val="006A1FEB"/>
    <w:rsid w:val="006A3AB7"/>
    <w:rsid w:val="006A4BE8"/>
    <w:rsid w:val="006A7068"/>
    <w:rsid w:val="006B097C"/>
    <w:rsid w:val="006B5CEF"/>
    <w:rsid w:val="006B6DBE"/>
    <w:rsid w:val="006C0DFE"/>
    <w:rsid w:val="006C0E7E"/>
    <w:rsid w:val="006C1183"/>
    <w:rsid w:val="006C40D6"/>
    <w:rsid w:val="006C4879"/>
    <w:rsid w:val="006C5355"/>
    <w:rsid w:val="006C5494"/>
    <w:rsid w:val="006D2560"/>
    <w:rsid w:val="006D38BA"/>
    <w:rsid w:val="006D3934"/>
    <w:rsid w:val="006D3C6B"/>
    <w:rsid w:val="006D44C6"/>
    <w:rsid w:val="006D682C"/>
    <w:rsid w:val="006D6D51"/>
    <w:rsid w:val="006E5D88"/>
    <w:rsid w:val="006E5F92"/>
    <w:rsid w:val="006F1D32"/>
    <w:rsid w:val="006F2B16"/>
    <w:rsid w:val="006F5560"/>
    <w:rsid w:val="0070090A"/>
    <w:rsid w:val="0070131A"/>
    <w:rsid w:val="00703B3A"/>
    <w:rsid w:val="00705A9E"/>
    <w:rsid w:val="00705F7E"/>
    <w:rsid w:val="007070A5"/>
    <w:rsid w:val="0070746C"/>
    <w:rsid w:val="0071081B"/>
    <w:rsid w:val="007230F3"/>
    <w:rsid w:val="007238A0"/>
    <w:rsid w:val="0072573F"/>
    <w:rsid w:val="00725CC1"/>
    <w:rsid w:val="00727281"/>
    <w:rsid w:val="00727310"/>
    <w:rsid w:val="0073013D"/>
    <w:rsid w:val="0073402B"/>
    <w:rsid w:val="00734774"/>
    <w:rsid w:val="007352B5"/>
    <w:rsid w:val="00735EE6"/>
    <w:rsid w:val="00737242"/>
    <w:rsid w:val="00742654"/>
    <w:rsid w:val="00744A5A"/>
    <w:rsid w:val="007451CF"/>
    <w:rsid w:val="00745350"/>
    <w:rsid w:val="00752A63"/>
    <w:rsid w:val="00755B6C"/>
    <w:rsid w:val="00757C84"/>
    <w:rsid w:val="00760203"/>
    <w:rsid w:val="00762CEE"/>
    <w:rsid w:val="00762F86"/>
    <w:rsid w:val="00764558"/>
    <w:rsid w:val="00771CDD"/>
    <w:rsid w:val="00776298"/>
    <w:rsid w:val="00776ADF"/>
    <w:rsid w:val="00780B12"/>
    <w:rsid w:val="00784840"/>
    <w:rsid w:val="007865D6"/>
    <w:rsid w:val="00787F0D"/>
    <w:rsid w:val="007916DA"/>
    <w:rsid w:val="007921C5"/>
    <w:rsid w:val="00793F6C"/>
    <w:rsid w:val="00796FD7"/>
    <w:rsid w:val="007A3C3C"/>
    <w:rsid w:val="007A45C8"/>
    <w:rsid w:val="007A4A52"/>
    <w:rsid w:val="007B032B"/>
    <w:rsid w:val="007B2E8F"/>
    <w:rsid w:val="007B4D27"/>
    <w:rsid w:val="007B5C62"/>
    <w:rsid w:val="007B5EA5"/>
    <w:rsid w:val="007C51A4"/>
    <w:rsid w:val="007C5298"/>
    <w:rsid w:val="007C6840"/>
    <w:rsid w:val="007C6E59"/>
    <w:rsid w:val="007D0905"/>
    <w:rsid w:val="007D4F9C"/>
    <w:rsid w:val="007D6DE2"/>
    <w:rsid w:val="007D70DA"/>
    <w:rsid w:val="007E1F25"/>
    <w:rsid w:val="007E3CF9"/>
    <w:rsid w:val="007E78FD"/>
    <w:rsid w:val="007F2B9B"/>
    <w:rsid w:val="007F476B"/>
    <w:rsid w:val="007F4F18"/>
    <w:rsid w:val="00802FEC"/>
    <w:rsid w:val="00805342"/>
    <w:rsid w:val="00811FB8"/>
    <w:rsid w:val="00812CA4"/>
    <w:rsid w:val="00815C9D"/>
    <w:rsid w:val="00817F03"/>
    <w:rsid w:val="00820885"/>
    <w:rsid w:val="00820EA7"/>
    <w:rsid w:val="008221C5"/>
    <w:rsid w:val="00822E1A"/>
    <w:rsid w:val="00823F56"/>
    <w:rsid w:val="00827CCD"/>
    <w:rsid w:val="00827DAB"/>
    <w:rsid w:val="00830C8C"/>
    <w:rsid w:val="00831366"/>
    <w:rsid w:val="00833449"/>
    <w:rsid w:val="008350A5"/>
    <w:rsid w:val="008354B5"/>
    <w:rsid w:val="00835A45"/>
    <w:rsid w:val="008405F4"/>
    <w:rsid w:val="00840B83"/>
    <w:rsid w:val="00844124"/>
    <w:rsid w:val="008442EA"/>
    <w:rsid w:val="0084455A"/>
    <w:rsid w:val="0084491E"/>
    <w:rsid w:val="00845A37"/>
    <w:rsid w:val="00846436"/>
    <w:rsid w:val="00846BF6"/>
    <w:rsid w:val="00850627"/>
    <w:rsid w:val="00851BEB"/>
    <w:rsid w:val="00853BC0"/>
    <w:rsid w:val="00853EB9"/>
    <w:rsid w:val="00860984"/>
    <w:rsid w:val="00864CE8"/>
    <w:rsid w:val="00867C28"/>
    <w:rsid w:val="00874E03"/>
    <w:rsid w:val="0088281A"/>
    <w:rsid w:val="00885853"/>
    <w:rsid w:val="0089366D"/>
    <w:rsid w:val="00894B50"/>
    <w:rsid w:val="00896B1F"/>
    <w:rsid w:val="008A3E92"/>
    <w:rsid w:val="008A5F27"/>
    <w:rsid w:val="008A64C9"/>
    <w:rsid w:val="008B5276"/>
    <w:rsid w:val="008B5785"/>
    <w:rsid w:val="008B5A09"/>
    <w:rsid w:val="008B615F"/>
    <w:rsid w:val="008B7981"/>
    <w:rsid w:val="008C2856"/>
    <w:rsid w:val="008C3311"/>
    <w:rsid w:val="008C3C9B"/>
    <w:rsid w:val="008C57ED"/>
    <w:rsid w:val="008C780B"/>
    <w:rsid w:val="008D0FE4"/>
    <w:rsid w:val="008D155A"/>
    <w:rsid w:val="008D245B"/>
    <w:rsid w:val="008E15AA"/>
    <w:rsid w:val="008E4779"/>
    <w:rsid w:val="008E6464"/>
    <w:rsid w:val="008E6A89"/>
    <w:rsid w:val="008F0CDC"/>
    <w:rsid w:val="008F61C7"/>
    <w:rsid w:val="008F6388"/>
    <w:rsid w:val="008F7A6A"/>
    <w:rsid w:val="00902A8F"/>
    <w:rsid w:val="00903B3A"/>
    <w:rsid w:val="00903C24"/>
    <w:rsid w:val="0090466F"/>
    <w:rsid w:val="009049C1"/>
    <w:rsid w:val="009071D1"/>
    <w:rsid w:val="009117F5"/>
    <w:rsid w:val="00915D72"/>
    <w:rsid w:val="0091684E"/>
    <w:rsid w:val="00930E79"/>
    <w:rsid w:val="00932254"/>
    <w:rsid w:val="00933F27"/>
    <w:rsid w:val="009366E3"/>
    <w:rsid w:val="00936F92"/>
    <w:rsid w:val="00937B0F"/>
    <w:rsid w:val="00941DB1"/>
    <w:rsid w:val="009459A4"/>
    <w:rsid w:val="00950F7B"/>
    <w:rsid w:val="00951702"/>
    <w:rsid w:val="00954895"/>
    <w:rsid w:val="009561E9"/>
    <w:rsid w:val="009610E4"/>
    <w:rsid w:val="009661C4"/>
    <w:rsid w:val="00967788"/>
    <w:rsid w:val="00971715"/>
    <w:rsid w:val="009733E5"/>
    <w:rsid w:val="009744E0"/>
    <w:rsid w:val="009813DB"/>
    <w:rsid w:val="00982452"/>
    <w:rsid w:val="00987961"/>
    <w:rsid w:val="00987BC8"/>
    <w:rsid w:val="0099152F"/>
    <w:rsid w:val="00992DC2"/>
    <w:rsid w:val="009934F2"/>
    <w:rsid w:val="0099745A"/>
    <w:rsid w:val="00997FD9"/>
    <w:rsid w:val="009A0313"/>
    <w:rsid w:val="009A0E98"/>
    <w:rsid w:val="009A4B1A"/>
    <w:rsid w:val="009A782D"/>
    <w:rsid w:val="009B0A1E"/>
    <w:rsid w:val="009B5136"/>
    <w:rsid w:val="009B5191"/>
    <w:rsid w:val="009B5C2E"/>
    <w:rsid w:val="009C1B75"/>
    <w:rsid w:val="009C4763"/>
    <w:rsid w:val="009C6B20"/>
    <w:rsid w:val="009C6BAE"/>
    <w:rsid w:val="009D0F5A"/>
    <w:rsid w:val="009D2851"/>
    <w:rsid w:val="009D32E2"/>
    <w:rsid w:val="009D50F8"/>
    <w:rsid w:val="009D655B"/>
    <w:rsid w:val="009E1DEC"/>
    <w:rsid w:val="009E2B3D"/>
    <w:rsid w:val="009F0291"/>
    <w:rsid w:val="009F0892"/>
    <w:rsid w:val="009F2FCE"/>
    <w:rsid w:val="00A022D0"/>
    <w:rsid w:val="00A040D7"/>
    <w:rsid w:val="00A058B9"/>
    <w:rsid w:val="00A06CB6"/>
    <w:rsid w:val="00A1356C"/>
    <w:rsid w:val="00A16C58"/>
    <w:rsid w:val="00A20315"/>
    <w:rsid w:val="00A2333B"/>
    <w:rsid w:val="00A2618D"/>
    <w:rsid w:val="00A262BE"/>
    <w:rsid w:val="00A27182"/>
    <w:rsid w:val="00A3033A"/>
    <w:rsid w:val="00A318E5"/>
    <w:rsid w:val="00A34A2A"/>
    <w:rsid w:val="00A417D1"/>
    <w:rsid w:val="00A518F5"/>
    <w:rsid w:val="00A574FD"/>
    <w:rsid w:val="00A61CAC"/>
    <w:rsid w:val="00A62F8E"/>
    <w:rsid w:val="00A66870"/>
    <w:rsid w:val="00A66F55"/>
    <w:rsid w:val="00A6704B"/>
    <w:rsid w:val="00A702B9"/>
    <w:rsid w:val="00A714F5"/>
    <w:rsid w:val="00A82BE5"/>
    <w:rsid w:val="00A837F2"/>
    <w:rsid w:val="00A84070"/>
    <w:rsid w:val="00A85017"/>
    <w:rsid w:val="00A852FE"/>
    <w:rsid w:val="00A8753B"/>
    <w:rsid w:val="00A87C5D"/>
    <w:rsid w:val="00A92AA6"/>
    <w:rsid w:val="00A93DA1"/>
    <w:rsid w:val="00A94217"/>
    <w:rsid w:val="00A94F98"/>
    <w:rsid w:val="00A95274"/>
    <w:rsid w:val="00A97D8E"/>
    <w:rsid w:val="00AA0525"/>
    <w:rsid w:val="00AA2C96"/>
    <w:rsid w:val="00AA2CB4"/>
    <w:rsid w:val="00AA73DA"/>
    <w:rsid w:val="00AA7EF1"/>
    <w:rsid w:val="00AB1B42"/>
    <w:rsid w:val="00AB1BCF"/>
    <w:rsid w:val="00AB2817"/>
    <w:rsid w:val="00AB4A8F"/>
    <w:rsid w:val="00AC1CFB"/>
    <w:rsid w:val="00AC35F1"/>
    <w:rsid w:val="00AC566F"/>
    <w:rsid w:val="00AC7E84"/>
    <w:rsid w:val="00AD39C7"/>
    <w:rsid w:val="00AD4B28"/>
    <w:rsid w:val="00AD564B"/>
    <w:rsid w:val="00AD6986"/>
    <w:rsid w:val="00AE2958"/>
    <w:rsid w:val="00AE311C"/>
    <w:rsid w:val="00AE6BDA"/>
    <w:rsid w:val="00AF1DF2"/>
    <w:rsid w:val="00AF394C"/>
    <w:rsid w:val="00AF4080"/>
    <w:rsid w:val="00AF6E49"/>
    <w:rsid w:val="00B00270"/>
    <w:rsid w:val="00B0066A"/>
    <w:rsid w:val="00B00C8D"/>
    <w:rsid w:val="00B06CEC"/>
    <w:rsid w:val="00B06D4B"/>
    <w:rsid w:val="00B07858"/>
    <w:rsid w:val="00B100AF"/>
    <w:rsid w:val="00B1048A"/>
    <w:rsid w:val="00B13765"/>
    <w:rsid w:val="00B13DD3"/>
    <w:rsid w:val="00B141CD"/>
    <w:rsid w:val="00B14E42"/>
    <w:rsid w:val="00B34F4F"/>
    <w:rsid w:val="00B439F0"/>
    <w:rsid w:val="00B46885"/>
    <w:rsid w:val="00B47307"/>
    <w:rsid w:val="00B5009C"/>
    <w:rsid w:val="00B55D80"/>
    <w:rsid w:val="00B5661A"/>
    <w:rsid w:val="00B56FC7"/>
    <w:rsid w:val="00B57ED2"/>
    <w:rsid w:val="00B64CCC"/>
    <w:rsid w:val="00B70257"/>
    <w:rsid w:val="00B8215C"/>
    <w:rsid w:val="00B84895"/>
    <w:rsid w:val="00B867F0"/>
    <w:rsid w:val="00B86F89"/>
    <w:rsid w:val="00B9709A"/>
    <w:rsid w:val="00BA07CB"/>
    <w:rsid w:val="00BA2964"/>
    <w:rsid w:val="00BA461D"/>
    <w:rsid w:val="00BA55CD"/>
    <w:rsid w:val="00BB3340"/>
    <w:rsid w:val="00BB3858"/>
    <w:rsid w:val="00BB4C04"/>
    <w:rsid w:val="00BB6C5C"/>
    <w:rsid w:val="00BC4607"/>
    <w:rsid w:val="00BC5178"/>
    <w:rsid w:val="00BC586E"/>
    <w:rsid w:val="00BD1749"/>
    <w:rsid w:val="00BD4D41"/>
    <w:rsid w:val="00BE11FC"/>
    <w:rsid w:val="00BE1B85"/>
    <w:rsid w:val="00BE73FA"/>
    <w:rsid w:val="00BF1C32"/>
    <w:rsid w:val="00C00A3D"/>
    <w:rsid w:val="00C024C5"/>
    <w:rsid w:val="00C0300D"/>
    <w:rsid w:val="00C03886"/>
    <w:rsid w:val="00C06DB6"/>
    <w:rsid w:val="00C07E05"/>
    <w:rsid w:val="00C14F96"/>
    <w:rsid w:val="00C16FB4"/>
    <w:rsid w:val="00C2056C"/>
    <w:rsid w:val="00C21158"/>
    <w:rsid w:val="00C24C40"/>
    <w:rsid w:val="00C325A7"/>
    <w:rsid w:val="00C340FC"/>
    <w:rsid w:val="00C35626"/>
    <w:rsid w:val="00C378C2"/>
    <w:rsid w:val="00C42139"/>
    <w:rsid w:val="00C4437C"/>
    <w:rsid w:val="00C51CA6"/>
    <w:rsid w:val="00C53218"/>
    <w:rsid w:val="00C535D2"/>
    <w:rsid w:val="00C545D2"/>
    <w:rsid w:val="00C57C4D"/>
    <w:rsid w:val="00C605FF"/>
    <w:rsid w:val="00C608D9"/>
    <w:rsid w:val="00C62595"/>
    <w:rsid w:val="00C629AA"/>
    <w:rsid w:val="00C6370A"/>
    <w:rsid w:val="00C642A4"/>
    <w:rsid w:val="00C65E02"/>
    <w:rsid w:val="00C6622F"/>
    <w:rsid w:val="00C66A62"/>
    <w:rsid w:val="00C67770"/>
    <w:rsid w:val="00C77620"/>
    <w:rsid w:val="00C85F2D"/>
    <w:rsid w:val="00C86348"/>
    <w:rsid w:val="00C90F68"/>
    <w:rsid w:val="00C95282"/>
    <w:rsid w:val="00C953C4"/>
    <w:rsid w:val="00C96AD2"/>
    <w:rsid w:val="00CA1E56"/>
    <w:rsid w:val="00CA4E95"/>
    <w:rsid w:val="00CA5203"/>
    <w:rsid w:val="00CA6220"/>
    <w:rsid w:val="00CA6484"/>
    <w:rsid w:val="00CB2645"/>
    <w:rsid w:val="00CB37EF"/>
    <w:rsid w:val="00CB3DB4"/>
    <w:rsid w:val="00CB4ED5"/>
    <w:rsid w:val="00CB5A58"/>
    <w:rsid w:val="00CB64E3"/>
    <w:rsid w:val="00CB7CF9"/>
    <w:rsid w:val="00CC34C2"/>
    <w:rsid w:val="00CC3EB2"/>
    <w:rsid w:val="00CD24EB"/>
    <w:rsid w:val="00CD77E0"/>
    <w:rsid w:val="00CE3160"/>
    <w:rsid w:val="00CE3F8C"/>
    <w:rsid w:val="00CE5836"/>
    <w:rsid w:val="00CE6DE3"/>
    <w:rsid w:val="00CE745D"/>
    <w:rsid w:val="00CE7655"/>
    <w:rsid w:val="00CF0677"/>
    <w:rsid w:val="00CF515C"/>
    <w:rsid w:val="00CF538C"/>
    <w:rsid w:val="00CF6DB5"/>
    <w:rsid w:val="00D04AE3"/>
    <w:rsid w:val="00D11BDD"/>
    <w:rsid w:val="00D13BA7"/>
    <w:rsid w:val="00D15A66"/>
    <w:rsid w:val="00D16B67"/>
    <w:rsid w:val="00D16BCD"/>
    <w:rsid w:val="00D172C5"/>
    <w:rsid w:val="00D17589"/>
    <w:rsid w:val="00D21EE2"/>
    <w:rsid w:val="00D23C78"/>
    <w:rsid w:val="00D2719F"/>
    <w:rsid w:val="00D2755A"/>
    <w:rsid w:val="00D312DE"/>
    <w:rsid w:val="00D32BA0"/>
    <w:rsid w:val="00D33784"/>
    <w:rsid w:val="00D33C19"/>
    <w:rsid w:val="00D350F4"/>
    <w:rsid w:val="00D37329"/>
    <w:rsid w:val="00D41D94"/>
    <w:rsid w:val="00D472D4"/>
    <w:rsid w:val="00D479B1"/>
    <w:rsid w:val="00D53C38"/>
    <w:rsid w:val="00D61DFF"/>
    <w:rsid w:val="00D6312C"/>
    <w:rsid w:val="00D6509B"/>
    <w:rsid w:val="00D67480"/>
    <w:rsid w:val="00D67C19"/>
    <w:rsid w:val="00D7018B"/>
    <w:rsid w:val="00D71845"/>
    <w:rsid w:val="00D7211E"/>
    <w:rsid w:val="00D75816"/>
    <w:rsid w:val="00D8042B"/>
    <w:rsid w:val="00D81282"/>
    <w:rsid w:val="00D82129"/>
    <w:rsid w:val="00D82159"/>
    <w:rsid w:val="00D85823"/>
    <w:rsid w:val="00D86738"/>
    <w:rsid w:val="00D87E47"/>
    <w:rsid w:val="00D94D5D"/>
    <w:rsid w:val="00D95D93"/>
    <w:rsid w:val="00D96C4D"/>
    <w:rsid w:val="00D97663"/>
    <w:rsid w:val="00DA19C9"/>
    <w:rsid w:val="00DB2D02"/>
    <w:rsid w:val="00DB61A0"/>
    <w:rsid w:val="00DB7856"/>
    <w:rsid w:val="00DC13E8"/>
    <w:rsid w:val="00DC2D5C"/>
    <w:rsid w:val="00DC47A6"/>
    <w:rsid w:val="00DC6286"/>
    <w:rsid w:val="00DC7367"/>
    <w:rsid w:val="00DC7388"/>
    <w:rsid w:val="00DD61DF"/>
    <w:rsid w:val="00DE07DA"/>
    <w:rsid w:val="00DE34E6"/>
    <w:rsid w:val="00DF64CD"/>
    <w:rsid w:val="00E00ADA"/>
    <w:rsid w:val="00E010E9"/>
    <w:rsid w:val="00E03F6E"/>
    <w:rsid w:val="00E07D3B"/>
    <w:rsid w:val="00E12465"/>
    <w:rsid w:val="00E12FEE"/>
    <w:rsid w:val="00E14A6A"/>
    <w:rsid w:val="00E15479"/>
    <w:rsid w:val="00E15D39"/>
    <w:rsid w:val="00E160A9"/>
    <w:rsid w:val="00E20C4C"/>
    <w:rsid w:val="00E22B5F"/>
    <w:rsid w:val="00E24F4F"/>
    <w:rsid w:val="00E25069"/>
    <w:rsid w:val="00E26AAC"/>
    <w:rsid w:val="00E3010B"/>
    <w:rsid w:val="00E3021E"/>
    <w:rsid w:val="00E32A61"/>
    <w:rsid w:val="00E35FE1"/>
    <w:rsid w:val="00E36117"/>
    <w:rsid w:val="00E4104E"/>
    <w:rsid w:val="00E4124F"/>
    <w:rsid w:val="00E41731"/>
    <w:rsid w:val="00E44C3A"/>
    <w:rsid w:val="00E4653F"/>
    <w:rsid w:val="00E558BC"/>
    <w:rsid w:val="00E57A86"/>
    <w:rsid w:val="00E604D8"/>
    <w:rsid w:val="00E61B8A"/>
    <w:rsid w:val="00E676FA"/>
    <w:rsid w:val="00E67A73"/>
    <w:rsid w:val="00E73F84"/>
    <w:rsid w:val="00E75F7D"/>
    <w:rsid w:val="00E857A9"/>
    <w:rsid w:val="00E922FE"/>
    <w:rsid w:val="00E93897"/>
    <w:rsid w:val="00E970C5"/>
    <w:rsid w:val="00EA3776"/>
    <w:rsid w:val="00EA45CB"/>
    <w:rsid w:val="00EA6CA5"/>
    <w:rsid w:val="00EB1E56"/>
    <w:rsid w:val="00EB294E"/>
    <w:rsid w:val="00EB3C6D"/>
    <w:rsid w:val="00EB6CD2"/>
    <w:rsid w:val="00ED1CFD"/>
    <w:rsid w:val="00ED4159"/>
    <w:rsid w:val="00ED5F50"/>
    <w:rsid w:val="00ED6139"/>
    <w:rsid w:val="00EE1AD4"/>
    <w:rsid w:val="00EE24F0"/>
    <w:rsid w:val="00EE612C"/>
    <w:rsid w:val="00EE7D7B"/>
    <w:rsid w:val="00EF3CF9"/>
    <w:rsid w:val="00EF4681"/>
    <w:rsid w:val="00EF696F"/>
    <w:rsid w:val="00F06EF1"/>
    <w:rsid w:val="00F12451"/>
    <w:rsid w:val="00F1380A"/>
    <w:rsid w:val="00F14466"/>
    <w:rsid w:val="00F20140"/>
    <w:rsid w:val="00F20B9E"/>
    <w:rsid w:val="00F20BAC"/>
    <w:rsid w:val="00F25EB6"/>
    <w:rsid w:val="00F26F59"/>
    <w:rsid w:val="00F2736A"/>
    <w:rsid w:val="00F32DDA"/>
    <w:rsid w:val="00F34021"/>
    <w:rsid w:val="00F351A5"/>
    <w:rsid w:val="00F37391"/>
    <w:rsid w:val="00F41EB0"/>
    <w:rsid w:val="00F42935"/>
    <w:rsid w:val="00F42962"/>
    <w:rsid w:val="00F5020A"/>
    <w:rsid w:val="00F513CC"/>
    <w:rsid w:val="00F52180"/>
    <w:rsid w:val="00F521D2"/>
    <w:rsid w:val="00F54470"/>
    <w:rsid w:val="00F54B5F"/>
    <w:rsid w:val="00F56A6A"/>
    <w:rsid w:val="00F57DDB"/>
    <w:rsid w:val="00F60D87"/>
    <w:rsid w:val="00F6288C"/>
    <w:rsid w:val="00F62CF6"/>
    <w:rsid w:val="00F63EC7"/>
    <w:rsid w:val="00F640C6"/>
    <w:rsid w:val="00F6439B"/>
    <w:rsid w:val="00F65205"/>
    <w:rsid w:val="00F65F44"/>
    <w:rsid w:val="00F7032A"/>
    <w:rsid w:val="00F830CD"/>
    <w:rsid w:val="00F86788"/>
    <w:rsid w:val="00F87614"/>
    <w:rsid w:val="00F900F5"/>
    <w:rsid w:val="00F91183"/>
    <w:rsid w:val="00F932DE"/>
    <w:rsid w:val="00FA1A02"/>
    <w:rsid w:val="00FA1AAC"/>
    <w:rsid w:val="00FA1C52"/>
    <w:rsid w:val="00FA3B22"/>
    <w:rsid w:val="00FA6F4F"/>
    <w:rsid w:val="00FA7ED6"/>
    <w:rsid w:val="00FB3FCA"/>
    <w:rsid w:val="00FB5BA0"/>
    <w:rsid w:val="00FB62E4"/>
    <w:rsid w:val="00FC2C5D"/>
    <w:rsid w:val="00FC5459"/>
    <w:rsid w:val="00FC5D38"/>
    <w:rsid w:val="00FC6681"/>
    <w:rsid w:val="00FD145E"/>
    <w:rsid w:val="00FD2D64"/>
    <w:rsid w:val="00FD3733"/>
    <w:rsid w:val="00FD387F"/>
    <w:rsid w:val="00FD3C35"/>
    <w:rsid w:val="00FD60BE"/>
    <w:rsid w:val="00FE4759"/>
    <w:rsid w:val="00FE4F57"/>
    <w:rsid w:val="00FE63A4"/>
    <w:rsid w:val="00FE6672"/>
    <w:rsid w:val="00FF280C"/>
    <w:rsid w:val="00FF2DC3"/>
    <w:rsid w:val="00FF3803"/>
    <w:rsid w:val="00FF4208"/>
    <w:rsid w:val="00FF47E5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B9F6"/>
  <w15:docId w15:val="{D51A577C-6A0F-42E8-96CD-928A314A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0C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85A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C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4">
    <w:name w:val="Hyperlink"/>
    <w:rsid w:val="00CE745D"/>
    <w:rPr>
      <w:color w:val="0000FF"/>
      <w:u w:val="single"/>
    </w:rPr>
  </w:style>
  <w:style w:type="paragraph" w:customStyle="1" w:styleId="a5">
    <w:name w:val="Содержимое таблицы"/>
    <w:basedOn w:val="a"/>
    <w:rsid w:val="00B0066A"/>
    <w:pPr>
      <w:widowControl w:val="0"/>
      <w:suppressLineNumbers/>
      <w:suppressAutoHyphens/>
    </w:pPr>
    <w:rPr>
      <w:rFonts w:eastAsia="Droid Sans Fallback" w:cs="FreeSans"/>
      <w:kern w:val="1"/>
      <w:lang w:val="uk-UA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85A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header"/>
    <w:basedOn w:val="a"/>
    <w:link w:val="a7"/>
    <w:uiPriority w:val="99"/>
    <w:unhideWhenUsed/>
    <w:rsid w:val="0003599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35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03599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35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3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643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335925"/>
    <w:pPr>
      <w:ind w:left="0" w:firstLine="0"/>
      <w:jc w:val="left"/>
    </w:pPr>
    <w:rPr>
      <w:rFonts w:ascii="Calibri" w:eastAsia="Times New Roman" w:hAnsi="Calibri" w:cs="Times New Roman"/>
      <w:lang w:eastAsia="uk-UA"/>
    </w:rPr>
  </w:style>
  <w:style w:type="character" w:customStyle="1" w:styleId="ad">
    <w:name w:val="Другое_"/>
    <w:link w:val="ae"/>
    <w:uiPriority w:val="99"/>
    <w:locked/>
    <w:rsid w:val="00DF64CD"/>
    <w:rPr>
      <w:sz w:val="26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DF64CD"/>
    <w:pPr>
      <w:widowControl w:val="0"/>
      <w:shd w:val="clear" w:color="auto" w:fill="FFFFFF"/>
      <w:spacing w:after="120"/>
      <w:ind w:firstLine="400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apple-converted-space">
    <w:name w:val="apple-converted-space"/>
    <w:qFormat/>
    <w:rsid w:val="00C03886"/>
  </w:style>
  <w:style w:type="paragraph" w:customStyle="1" w:styleId="11">
    <w:name w:val="Обычный1"/>
    <w:rsid w:val="00C0388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1759-6F2D-4BF3-BD14-6267CF3B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3377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2024-10-08T11:03:00Z</cp:lastPrinted>
  <dcterms:created xsi:type="dcterms:W3CDTF">2024-10-14T06:45:00Z</dcterms:created>
  <dcterms:modified xsi:type="dcterms:W3CDTF">2024-10-14T06:45:00Z</dcterms:modified>
</cp:coreProperties>
</file>